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3E" w:rsidRPr="00C04E3E" w:rsidRDefault="00C04E3E" w:rsidP="00C04E3E">
      <w:pPr>
        <w:spacing w:after="210" w:line="255" w:lineRule="atLeast"/>
        <w:jc w:val="right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C04E3E">
        <w:rPr>
          <w:rFonts w:ascii="Arial" w:eastAsia="Times New Roman" w:hAnsi="Arial" w:cs="Arial"/>
          <w:b/>
          <w:bCs/>
          <w:color w:val="333333"/>
          <w:lang w:eastAsia="ru-RU"/>
        </w:rPr>
        <w:t>Приложение №2</w:t>
      </w:r>
    </w:p>
    <w:p w:rsidR="00C04E3E" w:rsidRPr="00C04E3E" w:rsidRDefault="00C04E3E" w:rsidP="00C04E3E">
      <w:pPr>
        <w:spacing w:after="210" w:line="255" w:lineRule="atLeast"/>
        <w:jc w:val="right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C04E3E">
        <w:rPr>
          <w:rFonts w:ascii="Arial" w:eastAsia="Times New Roman" w:hAnsi="Arial" w:cs="Arial"/>
          <w:b/>
          <w:bCs/>
          <w:color w:val="333333"/>
          <w:lang w:eastAsia="ru-RU"/>
        </w:rPr>
        <w:t>К приказу №</w:t>
      </w:r>
      <w:r w:rsidR="007C7BFA">
        <w:rPr>
          <w:rFonts w:ascii="Arial" w:eastAsia="Times New Roman" w:hAnsi="Arial" w:cs="Arial"/>
          <w:b/>
          <w:bCs/>
          <w:color w:val="333333"/>
          <w:lang w:eastAsia="ru-RU"/>
        </w:rPr>
        <w:t>565/01-356</w:t>
      </w:r>
      <w:r w:rsidRPr="00C04E3E">
        <w:rPr>
          <w:rFonts w:ascii="Arial" w:eastAsia="Times New Roman" w:hAnsi="Arial" w:cs="Arial"/>
          <w:b/>
          <w:bCs/>
          <w:color w:val="333333"/>
          <w:lang w:eastAsia="ru-RU"/>
        </w:rPr>
        <w:t xml:space="preserve"> от </w:t>
      </w:r>
      <w:r w:rsidR="007C7BFA">
        <w:rPr>
          <w:rFonts w:ascii="Arial" w:eastAsia="Times New Roman" w:hAnsi="Arial" w:cs="Arial"/>
          <w:b/>
          <w:bCs/>
          <w:color w:val="333333"/>
          <w:lang w:eastAsia="ru-RU"/>
        </w:rPr>
        <w:t>01.12.2014г.</w:t>
      </w:r>
    </w:p>
    <w:p w:rsidR="00C04E3E" w:rsidRPr="00C04E3E" w:rsidRDefault="007C7BFA" w:rsidP="00C04E3E">
      <w:pPr>
        <w:spacing w:after="210" w:line="25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Сводный</w:t>
      </w:r>
      <w:r w:rsidR="00C04E3E" w:rsidRPr="00C04E3E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r w:rsidR="00C04E3E" w:rsidRPr="00C04E3E">
        <w:rPr>
          <w:rFonts w:ascii="Arial" w:eastAsia="Times New Roman" w:hAnsi="Arial" w:cs="Arial"/>
          <w:b/>
          <w:bCs/>
          <w:color w:val="333333"/>
          <w:lang w:eastAsia="ru-RU"/>
        </w:rPr>
        <w:br/>
        <w:t>план закупки товаров (работ, услуг) </w:t>
      </w:r>
      <w:r w:rsidR="00C04E3E" w:rsidRPr="00C04E3E">
        <w:rPr>
          <w:rFonts w:ascii="Arial" w:eastAsia="Times New Roman" w:hAnsi="Arial" w:cs="Arial"/>
          <w:b/>
          <w:bCs/>
          <w:color w:val="333333"/>
          <w:lang w:eastAsia="ru-RU"/>
        </w:rPr>
        <w:br/>
        <w:t xml:space="preserve">на </w:t>
      </w:r>
      <w:r w:rsidR="006D585E">
        <w:rPr>
          <w:rFonts w:ascii="Arial" w:eastAsia="Times New Roman" w:hAnsi="Arial" w:cs="Arial"/>
          <w:b/>
          <w:bCs/>
          <w:color w:val="333333"/>
          <w:lang w:eastAsia="ru-RU"/>
        </w:rPr>
        <w:t>2015</w:t>
      </w:r>
      <w:r w:rsidR="00C04E3E" w:rsidRPr="00C04E3E">
        <w:rPr>
          <w:rFonts w:ascii="Arial" w:eastAsia="Times New Roman" w:hAnsi="Arial" w:cs="Arial"/>
          <w:b/>
          <w:bCs/>
          <w:color w:val="333333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2"/>
        <w:gridCol w:w="9051"/>
      </w:tblGrid>
      <w:tr w:rsidR="00C04E3E" w:rsidRPr="00E469B2" w:rsidTr="007C7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6D585E" w:rsidP="006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«Международный аэропорт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Ульяновск-Восточный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04E3E" w:rsidRPr="00E469B2" w:rsidTr="007C7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6D585E" w:rsidP="006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433400, Ульяновская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аэропорт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Ульяновск-Восточный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04E3E" w:rsidRPr="00E469B2" w:rsidTr="007C7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6D585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/8422/ 28-78-29</w:t>
            </w:r>
          </w:p>
        </w:tc>
      </w:tr>
      <w:tr w:rsidR="00C04E3E" w:rsidRPr="00E469B2" w:rsidTr="007C7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6D585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zk@ulvost.aero</w:t>
            </w:r>
          </w:p>
        </w:tc>
      </w:tr>
      <w:tr w:rsidR="00C04E3E" w:rsidRPr="00E469B2" w:rsidTr="007C7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6D585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7328032711</w:t>
            </w:r>
          </w:p>
        </w:tc>
      </w:tr>
      <w:tr w:rsidR="00C04E3E" w:rsidRPr="00E469B2" w:rsidTr="007C7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6D585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730350001</w:t>
            </w:r>
          </w:p>
        </w:tc>
      </w:tr>
      <w:tr w:rsidR="00C04E3E" w:rsidRPr="00E469B2" w:rsidTr="007C7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6D585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73401368000</w:t>
            </w:r>
          </w:p>
        </w:tc>
      </w:tr>
    </w:tbl>
    <w:p w:rsidR="00C04E3E" w:rsidRPr="00E469B2" w:rsidRDefault="00C04E3E" w:rsidP="00C04E3E">
      <w:pPr>
        <w:spacing w:after="150" w:line="255" w:lineRule="atLeast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28"/>
        <w:gridCol w:w="519"/>
        <w:gridCol w:w="2117"/>
        <w:gridCol w:w="1702"/>
        <w:gridCol w:w="506"/>
        <w:gridCol w:w="640"/>
        <w:gridCol w:w="685"/>
        <w:gridCol w:w="1005"/>
        <w:gridCol w:w="1883"/>
        <w:gridCol w:w="891"/>
        <w:gridCol w:w="844"/>
        <w:gridCol w:w="826"/>
        <w:gridCol w:w="1152"/>
        <w:gridCol w:w="628"/>
      </w:tblGrid>
      <w:tr w:rsidR="009571CB" w:rsidRPr="00E469B2" w:rsidTr="007C7BF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ковый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ОКВЭД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ОКДП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ронной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форме</w:t>
            </w:r>
          </w:p>
        </w:tc>
      </w:tr>
      <w:tr w:rsidR="006A2364" w:rsidRPr="00E469B2" w:rsidTr="007C7B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 необходимые требования, предъявляемые</w:t>
            </w:r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закупаемым товарам (работам, услугам)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коли-</w:t>
            </w:r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честве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ной (макси-</w:t>
            </w:r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мальной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1B0" w:rsidRPr="00E469B2" w:rsidTr="007C7B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нование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руемая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дата или период </w:t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щения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извещения о закупке (месяц,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нения договора (месяц,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</w:tr>
      <w:tr w:rsidR="007421B0" w:rsidRPr="006D585E" w:rsidTr="007C7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58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58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58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58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58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58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58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58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58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58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58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58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58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58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D585E" w:rsidRDefault="00C04E3E" w:rsidP="006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58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</w:t>
            </w:r>
          </w:p>
        </w:tc>
      </w:tr>
      <w:tr w:rsidR="007421B0" w:rsidRPr="006516DA" w:rsidTr="00E97AD2">
        <w:trPr>
          <w:trHeight w:val="46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6516DA" w:rsidRDefault="007C7BF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6516DA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6516DA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6DA" w:rsidRPr="006516DA" w:rsidRDefault="00A65B18" w:rsidP="00E97AD2">
            <w:pPr>
              <w:pStyle w:val="HTML"/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6D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эксплуатационных запасов подземных вод</w:t>
            </w:r>
            <w:r w:rsidR="00651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16DA" w:rsidRPr="006516DA">
              <w:rPr>
                <w:rFonts w:ascii="Times New Roman" w:hAnsi="Times New Roman" w:cs="Times New Roman"/>
                <w:sz w:val="18"/>
                <w:szCs w:val="18"/>
              </w:rPr>
              <w:t xml:space="preserve">(Проведение комплекса гидрогеологических исследований с целью оценки запасов подземных вод водоносного </w:t>
            </w:r>
            <w:proofErr w:type="spellStart"/>
            <w:r w:rsidR="006516DA">
              <w:rPr>
                <w:rFonts w:ascii="Times New Roman" w:hAnsi="Times New Roman" w:cs="Times New Roman"/>
                <w:sz w:val="18"/>
                <w:szCs w:val="18"/>
              </w:rPr>
              <w:t>нижне-</w:t>
            </w:r>
            <w:r w:rsidR="006516DA" w:rsidRPr="006516DA">
              <w:rPr>
                <w:rFonts w:ascii="Times New Roman" w:hAnsi="Times New Roman" w:cs="Times New Roman"/>
                <w:sz w:val="18"/>
                <w:szCs w:val="18"/>
              </w:rPr>
              <w:t>среднечетвертичного</w:t>
            </w:r>
            <w:proofErr w:type="spellEnd"/>
            <w:r w:rsidR="006516DA" w:rsidRPr="006516DA">
              <w:rPr>
                <w:rFonts w:ascii="Times New Roman" w:hAnsi="Times New Roman" w:cs="Times New Roman"/>
                <w:sz w:val="18"/>
                <w:szCs w:val="18"/>
              </w:rPr>
              <w:t xml:space="preserve"> аллювиального комплекса на действующем водозаборе ОСП «Международный аэропорт «</w:t>
            </w:r>
            <w:proofErr w:type="spellStart"/>
            <w:r w:rsidR="006516DA" w:rsidRPr="006516DA">
              <w:rPr>
                <w:rFonts w:ascii="Times New Roman" w:hAnsi="Times New Roman" w:cs="Times New Roman"/>
                <w:sz w:val="18"/>
                <w:szCs w:val="18"/>
              </w:rPr>
              <w:t>Ульяновск-Восточный</w:t>
            </w:r>
            <w:proofErr w:type="spellEnd"/>
            <w:r w:rsidR="006516DA" w:rsidRPr="006516DA">
              <w:rPr>
                <w:rFonts w:ascii="Times New Roman" w:hAnsi="Times New Roman" w:cs="Times New Roman"/>
                <w:sz w:val="18"/>
                <w:szCs w:val="18"/>
              </w:rPr>
              <w:t>» ЗАО «</w:t>
            </w:r>
            <w:proofErr w:type="spellStart"/>
            <w:r w:rsidR="006516DA" w:rsidRPr="006516DA">
              <w:rPr>
                <w:rFonts w:ascii="Times New Roman" w:hAnsi="Times New Roman" w:cs="Times New Roman"/>
                <w:sz w:val="18"/>
                <w:szCs w:val="18"/>
              </w:rPr>
              <w:t>Авиастар-СП</w:t>
            </w:r>
            <w:proofErr w:type="spellEnd"/>
            <w:r w:rsidR="006516DA" w:rsidRPr="006516DA">
              <w:rPr>
                <w:rFonts w:ascii="Times New Roman" w:hAnsi="Times New Roman" w:cs="Times New Roman"/>
                <w:sz w:val="18"/>
                <w:szCs w:val="18"/>
              </w:rPr>
              <w:t>» в количестве 1447,5 м</w:t>
            </w:r>
            <w:r w:rsidR="006516DA" w:rsidRPr="006516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6516DA" w:rsidRPr="006516DA">
              <w:rPr>
                <w:rFonts w:ascii="Times New Roman" w:hAnsi="Times New Roman" w:cs="Times New Roman"/>
                <w:sz w:val="18"/>
                <w:szCs w:val="18"/>
              </w:rPr>
              <w:t>/сутки.</w:t>
            </w:r>
            <w:proofErr w:type="gramEnd"/>
          </w:p>
          <w:p w:rsidR="006516DA" w:rsidRPr="006516DA" w:rsidRDefault="006516DA" w:rsidP="00E97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6DA">
              <w:rPr>
                <w:rFonts w:ascii="Times New Roman" w:hAnsi="Times New Roman" w:cs="Times New Roman"/>
                <w:sz w:val="18"/>
                <w:szCs w:val="18"/>
              </w:rPr>
              <w:t>Водозабор состоит из шести скважин.</w:t>
            </w:r>
          </w:p>
          <w:p w:rsidR="00C04E3E" w:rsidRPr="006516DA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5B18" w:rsidRPr="006516DA" w:rsidRDefault="006516DA" w:rsidP="00E97AD2">
            <w:pPr>
              <w:pStyle w:val="HTML"/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65B18" w:rsidRPr="006516DA">
              <w:rPr>
                <w:rFonts w:ascii="Times New Roman" w:hAnsi="Times New Roman" w:cs="Times New Roman"/>
                <w:sz w:val="18"/>
                <w:szCs w:val="18"/>
              </w:rPr>
              <w:t>аличие соответствующих действующих лицензий (разрешений) на выполнение видов деятельности в рамках настоящего Технического задания.</w:t>
            </w:r>
          </w:p>
          <w:p w:rsidR="00A65B18" w:rsidRPr="006516DA" w:rsidRDefault="006516DA" w:rsidP="00E97AD2">
            <w:pPr>
              <w:pStyle w:val="HTML"/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65B18" w:rsidRPr="006516DA">
              <w:rPr>
                <w:rFonts w:ascii="Times New Roman" w:hAnsi="Times New Roman" w:cs="Times New Roman"/>
                <w:sz w:val="18"/>
                <w:szCs w:val="18"/>
              </w:rPr>
              <w:t>сполнитель должен обладать необходимыми профессиональными знаниями и опытом выполнения аналогичных поставок не менее 3х лет, иметь ресурсные возможности (финансовые, материально-технические, производственные, трудовые), обладать управленческ</w:t>
            </w:r>
            <w:r w:rsidRPr="006516DA">
              <w:rPr>
                <w:rFonts w:ascii="Times New Roman" w:hAnsi="Times New Roman" w:cs="Times New Roman"/>
                <w:sz w:val="18"/>
                <w:szCs w:val="18"/>
              </w:rPr>
              <w:t>ой компетентностью, опытом и реп</w:t>
            </w:r>
            <w:r w:rsidR="00A65B18" w:rsidRPr="006516DA">
              <w:rPr>
                <w:rFonts w:ascii="Times New Roman" w:hAnsi="Times New Roman" w:cs="Times New Roman"/>
                <w:sz w:val="18"/>
                <w:szCs w:val="18"/>
              </w:rPr>
              <w:t>утацией.</w:t>
            </w:r>
          </w:p>
          <w:p w:rsidR="00A65B18" w:rsidRPr="006516DA" w:rsidRDefault="006516DA" w:rsidP="00E97AD2">
            <w:pPr>
              <w:pStyle w:val="HTML"/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65B18" w:rsidRPr="006516DA">
              <w:rPr>
                <w:rFonts w:ascii="Times New Roman" w:hAnsi="Times New Roman" w:cs="Times New Roman"/>
                <w:sz w:val="18"/>
                <w:szCs w:val="18"/>
              </w:rPr>
              <w:t>сполнитель не должен быть неплатежеспособным или банкротом, находит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65B18" w:rsidRPr="006516DA">
              <w:rPr>
                <w:rFonts w:ascii="Times New Roman" w:hAnsi="Times New Roman" w:cs="Times New Roman"/>
                <w:sz w:val="18"/>
                <w:szCs w:val="18"/>
              </w:rPr>
              <w:t>ся в процессе ликвидации.</w:t>
            </w:r>
          </w:p>
          <w:p w:rsidR="00C04E3E" w:rsidRP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65B18" w:rsidRPr="006516DA">
              <w:rPr>
                <w:rFonts w:ascii="Times New Roman" w:hAnsi="Times New Roman" w:cs="Times New Roman"/>
                <w:sz w:val="18"/>
                <w:szCs w:val="18"/>
              </w:rPr>
              <w:t>сполнитель несет ответственность за полноту и правильность разработанной документации.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6516DA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0C1C72"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="000C1C72"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="000C1C72"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6516DA" w:rsidRDefault="000C1C7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Ульяновск-Восточный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  <w:r w:rsidR="00E71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6516DA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6DA" w:rsidRPr="006516DA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6DA" w:rsidRP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6DA" w:rsidRP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6DA" w:rsidRPr="006516DA" w:rsidRDefault="006516DA" w:rsidP="00E97AD2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хим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еагента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6DA" w:rsidRDefault="006516DA" w:rsidP="00E97AD2">
            <w:pPr>
              <w:pStyle w:val="HTML"/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сертификатов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6DA" w:rsidRP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6DA" w:rsidRP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71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6DA" w:rsidRP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6DA" w:rsidRP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Ульяновск-Восточный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6DA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5 050 </w:t>
            </w:r>
            <w:r w:rsid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6DA" w:rsidRDefault="007D2BF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6DA" w:rsidRDefault="006516D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6DA" w:rsidRDefault="007D2BF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6DA" w:rsidRDefault="007D2BF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1B0" w:rsidRPr="00E469B2" w:rsidTr="00E97AD2">
        <w:trPr>
          <w:trHeight w:val="8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двигателя ЯМЗ-238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502BAC" w:rsidRDefault="00E71F8A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 w:rsidR="00E97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Восточный</w:t>
            </w:r>
            <w:proofErr w:type="spellEnd"/>
            <w:r w:rsidR="00E97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6A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проекта допустимого сброса веществ и микроорганизмов со сточными водами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6A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заданием, срок разработки до 01.05.2015г.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502BAC" w:rsidRDefault="006A2364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Ульяновск-Восточный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курсов повышения квалификации РМП-200, СП-200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502BAC" w:rsidRDefault="00E71F8A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 w:rsidR="00E97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  <w:r w:rsidR="00E97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косилки роторной навесной к МТЗ КРН-2.1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502BAC" w:rsidRDefault="006A2364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</w:t>
            </w:r>
            <w:r w:rsidR="009B5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монтаж, наладка автоматической пожарной сигнализации в корп.№38 (Водозабор)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502BAC" w:rsidRDefault="00E71F8A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 w:rsidR="00E97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  <w:r w:rsidR="00E97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7421B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лакокрасочных материалов (эмаль НЦ-132):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 ГОСТ, сертификат соответствия, гигиенический сертификат, паспорт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Pr="00502BAC" w:rsidRDefault="007421B0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621 040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7421B0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Золотисто-желтая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502BAC" w:rsidRDefault="007421B0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1B0" w:rsidRPr="00E469B2" w:rsidTr="007421B0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502BAC" w:rsidRDefault="007421B0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1B0" w:rsidRPr="00E469B2" w:rsidTr="007421B0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502BAC" w:rsidRDefault="007421B0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1B0" w:rsidRPr="00E469B2" w:rsidTr="007421B0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502BAC" w:rsidRDefault="007421B0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1B0" w:rsidRPr="00E469B2" w:rsidTr="007421B0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Черная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502BAC" w:rsidRDefault="007421B0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2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2" w:rsidRPr="00E469B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2" w:rsidRPr="00E469B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Ямочный ремонт ИВПП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Технологическим регламентом и техническим заданием,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сертификата ФАВТ, СРО, лицензии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Опыт и отзывы по данному виду работ в аэропортах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2" w:rsidRPr="00E469B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7AD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7AD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7AD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2" w:rsidRPr="00502BAC" w:rsidRDefault="00E97AD2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6 400 000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06-07.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2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2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E96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E96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E96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E96" w:rsidRDefault="009B5E96" w:rsidP="00E6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Инспекционный контроль</w:t>
            </w:r>
            <w:r w:rsidR="00E6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аэродромно-технического комплекса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E96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Росавиации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E96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E96" w:rsidRDefault="00E62324" w:rsidP="00E6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E96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E96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E96" w:rsidRPr="006516DA" w:rsidRDefault="00E62324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E96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E96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E96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E96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E96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6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Инспекционный контроль службы электротехнического обеспечения полетов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Росавиации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6516DA" w:rsidRDefault="00E62324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Инспекционный контроль службы штурманского обеспечения и аэронавигационной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Росавиации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6516DA" w:rsidRDefault="00E62324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инженерно-авиационной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Росавиации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6516DA" w:rsidRDefault="00E62324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6A8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6A8" w:rsidRPr="00E469B2" w:rsidRDefault="00D526A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6A8" w:rsidRPr="00E469B2" w:rsidRDefault="00D526A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6A8" w:rsidRDefault="00D526A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спецодежды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6A8" w:rsidRDefault="00D526A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ГОСТ, наличие сертификатов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6A8" w:rsidRPr="00E469B2" w:rsidRDefault="00D526A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6A8" w:rsidRDefault="00D526A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6A8" w:rsidRDefault="00D526A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6A8" w:rsidRDefault="00D526A8" w:rsidP="00D5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6A8" w:rsidRPr="006516DA" w:rsidRDefault="00D526A8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6A8" w:rsidRDefault="00D526A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определена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6A8" w:rsidRDefault="00D526A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кв.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6A8" w:rsidRDefault="00D526A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6A8" w:rsidRDefault="00D526A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6A8" w:rsidRDefault="00D526A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Pr="00E469B2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Pr="00E469B2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ГС-12 ТО на УВЗ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Pr="00E469B2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Pr="006516DA" w:rsidRDefault="00277F78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окон  1 этаж к.61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502BAC" w:rsidRDefault="006A2364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Ульяновскаяобласть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42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Чердаклинский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proofErr w:type="gram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Ульяновск-Восточный</w:t>
            </w:r>
            <w:proofErr w:type="spellEnd"/>
            <w:proofErr w:type="gram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71F8A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погрузчика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502BAC" w:rsidRDefault="00E71F8A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 w:rsidR="00E97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  <w:r w:rsidR="00E97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3B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межпанельных швов к.61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6516DA" w:rsidRDefault="003B4F3C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Ульяновск-Восточный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асфальтированной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периметральной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6516DA" w:rsidRDefault="003B4F3C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Ульяновск-Восточный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Отсыпка щебнем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периметральной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к.61 до к.79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6516DA" w:rsidRDefault="003B4F3C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Ульяновск-Восточный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периметру к.61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502BAC" w:rsidRDefault="003B4F3C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Ульяновск-Восточный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теплотрассы от УТ41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к.42/3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502BAC" w:rsidRDefault="00481E6C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Ульяновск-Восточный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водовода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участке от ПГ84-ПГ55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502BAC" w:rsidRDefault="00481E6C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область</w:t>
            </w:r>
            <w:proofErr w:type="gram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Ульяновск-Восточный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1 253 000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Pr="00E469B2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Pr="00E469B2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27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двигателя Д-12 на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Pr="00E469B2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Pr="00E469B2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Pr="00502BAC" w:rsidRDefault="00277F78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Ульяновск-Восточный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F78" w:rsidRDefault="00277F78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двигателя Д-12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502BAC" w:rsidRDefault="00E71F8A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 w:rsidR="00E97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  <w:r w:rsidR="00E97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97AD2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комплектующих, запчастей для ДЭ-224, ДЭ-226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6A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502BAC" w:rsidRDefault="006A2364" w:rsidP="006A23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364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21106E" w:rsidP="0029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Инспекционный контроль службы организации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Росавиации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E469B2" w:rsidRDefault="00E6232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21106E" w:rsidP="0029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Pr="00502BAC" w:rsidRDefault="0021106E" w:rsidP="006A23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кв.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324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6E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6E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6E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6E" w:rsidRDefault="0021106E" w:rsidP="0029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Инспекционный контроль службы авиационной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6E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Росавиации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6E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6E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6E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6E" w:rsidRDefault="0021106E" w:rsidP="0029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6E" w:rsidRPr="00502BAC" w:rsidRDefault="0021106E" w:rsidP="006A23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6E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6E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6E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кв.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6E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6E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A0B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A0B" w:rsidRPr="00E469B2" w:rsidRDefault="00043A0B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A0B" w:rsidRPr="00E469B2" w:rsidRDefault="00043A0B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A0B" w:rsidRDefault="00295E5E" w:rsidP="0029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топливом ТС-1 ВСЛ для выполнения летной проверки средств РТОП и ССО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A0B" w:rsidRPr="00E469B2" w:rsidRDefault="00043A0B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A0B" w:rsidRPr="00E469B2" w:rsidRDefault="00043A0B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A0B" w:rsidRDefault="00295E5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A0B" w:rsidRDefault="00295E5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A0B" w:rsidRDefault="00295E5E" w:rsidP="0029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A0B" w:rsidRPr="006516DA" w:rsidRDefault="00295E5E" w:rsidP="006A23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A0B" w:rsidRDefault="00295E5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A0B" w:rsidRDefault="00295E5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A0B" w:rsidRDefault="00295E5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A0B" w:rsidRDefault="00295E5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A0B" w:rsidRDefault="00295E5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помещений,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коридора,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502BAC" w:rsidRDefault="003B4F3C" w:rsidP="006A23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область</w:t>
            </w:r>
            <w:proofErr w:type="gram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</w:t>
            </w:r>
            <w:proofErr w:type="spellStart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Ульяновск-Восточный</w:t>
            </w:r>
            <w:proofErr w:type="spellEnd"/>
            <w:r w:rsidRPr="00651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F3C" w:rsidRPr="00E469B2" w:rsidRDefault="003B4F3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прицепа разбрасывателя песка Л-415 для МТЗ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502BAC" w:rsidRDefault="00E71F8A" w:rsidP="006A23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</w:t>
            </w:r>
            <w:r w:rsidR="006A2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</w:t>
            </w:r>
            <w:r w:rsidR="00E97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-Восточный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6A2364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7421B0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павильона скважины №10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502BAC" w:rsidRDefault="00E71F8A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«Ульяновск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77613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водовода на участке ПГ71-ПГ103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Default="00E71F8A" w:rsidP="00E97AD2">
            <w:pPr>
              <w:jc w:val="center"/>
            </w:pPr>
            <w:r w:rsidRPr="0054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502BAC" w:rsidRDefault="00E71F8A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«Ульяновск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77613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подготовка сотрудников по предотвращению доступа в контролируемую зону аэропорта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Default="00E71F8A" w:rsidP="00E97AD2">
            <w:pPr>
              <w:jc w:val="center"/>
            </w:pPr>
            <w:r w:rsidRPr="0054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502BAC" w:rsidRDefault="00E71F8A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«Ульяновск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77613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9B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сотрудников, осуществляющих предполетный досмотр, перронный контроль, предотвращение доступа в контролируемую зону аэропорта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Default="00E71F8A" w:rsidP="00E97AD2">
            <w:pPr>
              <w:jc w:val="center"/>
            </w:pPr>
            <w:r w:rsidRPr="0054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502BAC" w:rsidRDefault="00E71F8A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«Ульяновск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9B5E96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77613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481E6C" w:rsidRDefault="00481E6C" w:rsidP="0048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E6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летных проверок наземных 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r w:rsidRPr="00481E6C">
              <w:rPr>
                <w:rFonts w:ascii="Times New Roman" w:hAnsi="Times New Roman" w:cs="Times New Roman"/>
                <w:sz w:val="18"/>
                <w:szCs w:val="18"/>
              </w:rPr>
              <w:t xml:space="preserve">, связи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ССО аэродрома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Default="00E71F8A" w:rsidP="00E97AD2">
            <w:pPr>
              <w:jc w:val="center"/>
            </w:pPr>
            <w:r w:rsidRPr="0054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502BAC" w:rsidRDefault="00E71F8A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«Ульяновск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77613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481E6C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E6C" w:rsidRPr="00481E6C" w:rsidRDefault="00481E6C" w:rsidP="00481E6C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81E6C">
              <w:rPr>
                <w:rFonts w:ascii="Times New Roman" w:hAnsi="Times New Roman" w:cs="Times New Roman"/>
                <w:sz w:val="18"/>
                <w:szCs w:val="18"/>
              </w:rPr>
              <w:t>оставк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E6C">
              <w:rPr>
                <w:rFonts w:ascii="Times New Roman" w:hAnsi="Times New Roman" w:cs="Times New Roman"/>
                <w:sz w:val="18"/>
                <w:szCs w:val="18"/>
              </w:rPr>
              <w:t xml:space="preserve"> топлива ТС-1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  <w:r w:rsidRPr="00481E6C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летных проверок наземных 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r w:rsidRPr="00481E6C">
              <w:rPr>
                <w:rFonts w:ascii="Times New Roman" w:hAnsi="Times New Roman" w:cs="Times New Roman"/>
                <w:sz w:val="18"/>
                <w:szCs w:val="18"/>
              </w:rPr>
              <w:t xml:space="preserve">, связи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ССО</w:t>
            </w:r>
            <w:r w:rsidRPr="00481E6C">
              <w:rPr>
                <w:rFonts w:ascii="Times New Roman" w:hAnsi="Times New Roman" w:cs="Times New Roman"/>
                <w:sz w:val="18"/>
                <w:szCs w:val="18"/>
              </w:rPr>
              <w:t xml:space="preserve"> аэродрома</w:t>
            </w:r>
          </w:p>
          <w:p w:rsidR="00E71F8A" w:rsidRPr="00481E6C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Default="00E71F8A" w:rsidP="00E97AD2">
            <w:pPr>
              <w:jc w:val="center"/>
            </w:pPr>
            <w:r w:rsidRPr="0054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502BAC" w:rsidRDefault="00E71F8A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«Ульяновск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481E6C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77613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Сертификация служб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электрорадиотехнического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обеспечения полетов, управления воздушным движением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Росавиации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Default="00E71F8A" w:rsidP="00E97AD2">
            <w:pPr>
              <w:jc w:val="center"/>
            </w:pPr>
            <w:r w:rsidRPr="0054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502BAC" w:rsidRDefault="00E71F8A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«Ульяновск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77613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Инспекционный контроль СПАСОП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Росавиации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Default="00E71F8A" w:rsidP="00E97AD2">
            <w:pPr>
              <w:jc w:val="center"/>
            </w:pPr>
            <w:r w:rsidRPr="0054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502BAC" w:rsidRDefault="00E71F8A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«Ульяновск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1B0" w:rsidRPr="00E469B2" w:rsidTr="00E97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77613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 безопасности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Росавиации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E71F8A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Default="00E71F8A" w:rsidP="00E97AD2">
            <w:pPr>
              <w:jc w:val="center"/>
            </w:pPr>
            <w:r w:rsidRPr="00545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502BAC" w:rsidRDefault="00E71F8A" w:rsidP="00E97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Ульяновская </w:t>
            </w:r>
            <w:proofErr w:type="spell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ердаклинский</w:t>
            </w:r>
            <w:proofErr w:type="spellEnd"/>
            <w:r w:rsidRPr="005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аэропорт «Ульяновск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кв.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8A" w:rsidRPr="00E469B2" w:rsidRDefault="0021106E" w:rsidP="00E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C04E3E" w:rsidRPr="00E469B2" w:rsidRDefault="00C04E3E" w:rsidP="00C04E3E">
      <w:pPr>
        <w:spacing w:after="150" w:line="255" w:lineRule="atLeast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</w:tblGrid>
      <w:tr w:rsidR="00C04E3E" w:rsidRPr="00E469B2" w:rsidTr="007C7B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3E" w:rsidRPr="00E469B2" w:rsidTr="007C7B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A65B18" w:rsidRDefault="00C04E3E" w:rsidP="006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7C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7C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3E" w:rsidRPr="00E469B2" w:rsidTr="007C7B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7C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7C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21B0" w:rsidRDefault="007421B0" w:rsidP="00C04E3E">
      <w:pPr>
        <w:rPr>
          <w:rFonts w:ascii="Times New Roman" w:hAnsi="Times New Roman" w:cs="Times New Roman"/>
          <w:sz w:val="24"/>
          <w:szCs w:val="24"/>
        </w:rPr>
      </w:pPr>
    </w:p>
    <w:p w:rsidR="00DD3522" w:rsidRDefault="00DD3522" w:rsidP="00C04E3E">
      <w:pPr>
        <w:rPr>
          <w:rFonts w:ascii="Times New Roman" w:hAnsi="Times New Roman" w:cs="Times New Roman"/>
          <w:sz w:val="24"/>
          <w:szCs w:val="24"/>
        </w:rPr>
      </w:pPr>
    </w:p>
    <w:p w:rsidR="00DD3522" w:rsidRDefault="00DD3522" w:rsidP="00C04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В.А.Гортиков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D3522" w:rsidRDefault="00DD3522" w:rsidP="00C04E3E">
      <w:pPr>
        <w:rPr>
          <w:rFonts w:ascii="Times New Roman" w:hAnsi="Times New Roman" w:cs="Times New Roman"/>
          <w:sz w:val="24"/>
          <w:szCs w:val="24"/>
        </w:rPr>
      </w:pPr>
    </w:p>
    <w:p w:rsidR="006D585E" w:rsidRPr="006D585E" w:rsidRDefault="007C7BFA" w:rsidP="00C04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по закупкам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______________________/Д.М.Митрошина/</w:t>
      </w:r>
    </w:p>
    <w:sectPr w:rsidR="006D585E" w:rsidRPr="006D585E" w:rsidSect="007421B0">
      <w:headerReference w:type="default" r:id="rId6"/>
      <w:footerReference w:type="default" r:id="rId7"/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3A" w:rsidRDefault="0077613A" w:rsidP="007421B0">
      <w:pPr>
        <w:spacing w:after="0" w:line="240" w:lineRule="auto"/>
      </w:pPr>
      <w:r>
        <w:separator/>
      </w:r>
    </w:p>
  </w:endnote>
  <w:endnote w:type="continuationSeparator" w:id="1">
    <w:p w:rsidR="0077613A" w:rsidRDefault="0077613A" w:rsidP="0074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5586"/>
      <w:docPartObj>
        <w:docPartGallery w:val="Page Numbers (Bottom of Page)"/>
        <w:docPartUnique/>
      </w:docPartObj>
    </w:sdtPr>
    <w:sdtContent>
      <w:p w:rsidR="0077613A" w:rsidRDefault="0077613A">
        <w:pPr>
          <w:pStyle w:val="a5"/>
        </w:pPr>
        <w:fldSimple w:instr=" PAGE   \* MERGEFORMAT ">
          <w:r w:rsidR="00DF2479">
            <w:rPr>
              <w:noProof/>
            </w:rPr>
            <w:t>8</w:t>
          </w:r>
        </w:fldSimple>
      </w:p>
    </w:sdtContent>
  </w:sdt>
  <w:p w:rsidR="0077613A" w:rsidRDefault="007761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3A" w:rsidRDefault="0077613A" w:rsidP="007421B0">
      <w:pPr>
        <w:spacing w:after="0" w:line="240" w:lineRule="auto"/>
      </w:pPr>
      <w:r>
        <w:separator/>
      </w:r>
    </w:p>
  </w:footnote>
  <w:footnote w:type="continuationSeparator" w:id="1">
    <w:p w:rsidR="0077613A" w:rsidRDefault="0077613A" w:rsidP="0074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3A" w:rsidRPr="007421B0" w:rsidRDefault="0077613A" w:rsidP="007421B0">
    <w:pPr>
      <w:pStyle w:val="a3"/>
      <w:jc w:val="center"/>
      <w:rPr>
        <w:rFonts w:ascii="Times New Roman" w:hAnsi="Times New Roman" w:cs="Times New Roman"/>
        <w:sz w:val="18"/>
        <w:szCs w:val="18"/>
      </w:rPr>
    </w:pPr>
    <w:r w:rsidRPr="007421B0">
      <w:rPr>
        <w:rFonts w:ascii="Times New Roman" w:hAnsi="Times New Roman" w:cs="Times New Roman"/>
        <w:sz w:val="18"/>
        <w:szCs w:val="18"/>
      </w:rPr>
      <w:t>Сводный план закупки товаров (работ, услуг) на 2015 год</w:t>
    </w:r>
  </w:p>
  <w:p w:rsidR="0077613A" w:rsidRPr="007421B0" w:rsidRDefault="0077613A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E3E"/>
    <w:rsid w:val="00043A0B"/>
    <w:rsid w:val="000964DF"/>
    <w:rsid w:val="000C1C72"/>
    <w:rsid w:val="00102254"/>
    <w:rsid w:val="0021106E"/>
    <w:rsid w:val="00216C2D"/>
    <w:rsid w:val="00277F78"/>
    <w:rsid w:val="00295E5E"/>
    <w:rsid w:val="003B4F3C"/>
    <w:rsid w:val="003D253E"/>
    <w:rsid w:val="00481E6C"/>
    <w:rsid w:val="004848FA"/>
    <w:rsid w:val="005724D1"/>
    <w:rsid w:val="005A4B52"/>
    <w:rsid w:val="00600459"/>
    <w:rsid w:val="006516DA"/>
    <w:rsid w:val="006A2364"/>
    <w:rsid w:val="006C11F9"/>
    <w:rsid w:val="006D585E"/>
    <w:rsid w:val="007421B0"/>
    <w:rsid w:val="0077613A"/>
    <w:rsid w:val="007C7BFA"/>
    <w:rsid w:val="007D2BF6"/>
    <w:rsid w:val="008210F9"/>
    <w:rsid w:val="009571CB"/>
    <w:rsid w:val="009B5E96"/>
    <w:rsid w:val="00A65B18"/>
    <w:rsid w:val="00C04E3E"/>
    <w:rsid w:val="00D526A8"/>
    <w:rsid w:val="00DD3522"/>
    <w:rsid w:val="00DF2479"/>
    <w:rsid w:val="00E62324"/>
    <w:rsid w:val="00E71F8A"/>
    <w:rsid w:val="00E97AD2"/>
    <w:rsid w:val="00F36BD2"/>
    <w:rsid w:val="00F3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65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5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1B0"/>
  </w:style>
  <w:style w:type="paragraph" w:styleId="a5">
    <w:name w:val="footer"/>
    <w:basedOn w:val="a"/>
    <w:link w:val="a6"/>
    <w:uiPriority w:val="99"/>
    <w:unhideWhenUsed/>
    <w:rsid w:val="0074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1B0"/>
  </w:style>
  <w:style w:type="paragraph" w:styleId="a7">
    <w:name w:val="Balloon Text"/>
    <w:basedOn w:val="a"/>
    <w:link w:val="a8"/>
    <w:uiPriority w:val="99"/>
    <w:semiHidden/>
    <w:unhideWhenUsed/>
    <w:rsid w:val="0074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E7FBF"/>
    <w:rsid w:val="002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03E670027B4CF6A718B09F93D96E18">
    <w:name w:val="1C03E670027B4CF6A718B09F93D96E18"/>
    <w:rsid w:val="002E7F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8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chief-AED</dc:creator>
  <cp:lastModifiedBy>chief-AED</cp:lastModifiedBy>
  <cp:revision>10</cp:revision>
  <cp:lastPrinted>2015-01-19T10:21:00Z</cp:lastPrinted>
  <dcterms:created xsi:type="dcterms:W3CDTF">2013-04-08T07:53:00Z</dcterms:created>
  <dcterms:modified xsi:type="dcterms:W3CDTF">2015-01-19T10:21:00Z</dcterms:modified>
</cp:coreProperties>
</file>