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14" w:rsidRPr="00A775B1" w:rsidRDefault="00DA5D14" w:rsidP="00FE2866">
      <w:pPr>
        <w:jc w:val="both"/>
        <w:rPr>
          <w:sz w:val="22"/>
          <w:szCs w:val="22"/>
        </w:rPr>
      </w:pPr>
    </w:p>
    <w:p w:rsidR="00DA5D14" w:rsidRPr="00A775B1" w:rsidRDefault="00DA5D14" w:rsidP="00FE2866">
      <w:pPr>
        <w:pStyle w:val="aa"/>
        <w:ind w:firstLine="0"/>
        <w:jc w:val="right"/>
        <w:rPr>
          <w:b/>
          <w:sz w:val="22"/>
          <w:szCs w:val="22"/>
        </w:rPr>
      </w:pPr>
    </w:p>
    <w:p w:rsidR="00FA6650" w:rsidRPr="00165F70" w:rsidRDefault="00FA6650" w:rsidP="00FE2866">
      <w:pPr>
        <w:pStyle w:val="aa"/>
        <w:ind w:firstLine="0"/>
        <w:jc w:val="right"/>
      </w:pPr>
      <w:bookmarkStart w:id="0" w:name="_Toc341441099"/>
    </w:p>
    <w:p w:rsidR="00B2642E" w:rsidRPr="00165F70" w:rsidRDefault="007D63D8" w:rsidP="00FE2866">
      <w:pPr>
        <w:pStyle w:val="aa"/>
        <w:ind w:firstLine="0"/>
        <w:jc w:val="right"/>
      </w:pPr>
      <w:r w:rsidRPr="00165F70">
        <w:t>УТВЕРЖДАЮ</w:t>
      </w:r>
    </w:p>
    <w:p w:rsidR="007D63D8" w:rsidRPr="00165F70" w:rsidRDefault="0082275B" w:rsidP="00FE2866">
      <w:pPr>
        <w:pStyle w:val="aa"/>
        <w:ind w:firstLine="0"/>
        <w:jc w:val="right"/>
      </w:pPr>
      <w:r>
        <w:t>Зам.д</w:t>
      </w:r>
      <w:r w:rsidR="007D63D8" w:rsidRPr="00165F70">
        <w:t>иректор</w:t>
      </w:r>
      <w:r>
        <w:t>а по коммерции и финансам</w:t>
      </w:r>
    </w:p>
    <w:p w:rsidR="007D63D8" w:rsidRDefault="007D63D8" w:rsidP="00FE2866">
      <w:pPr>
        <w:pStyle w:val="aa"/>
        <w:ind w:firstLine="0"/>
        <w:jc w:val="right"/>
      </w:pPr>
      <w:r w:rsidRPr="00165F70">
        <w:t>ЗАО «Авиастар-СП» Д.У.</w:t>
      </w:r>
    </w:p>
    <w:p w:rsidR="00DD724C" w:rsidRPr="00165F70" w:rsidRDefault="00DD724C" w:rsidP="00FE2866">
      <w:pPr>
        <w:pStyle w:val="aa"/>
        <w:ind w:firstLine="0"/>
        <w:jc w:val="right"/>
      </w:pPr>
    </w:p>
    <w:p w:rsidR="007D63D8" w:rsidRPr="00165F70" w:rsidRDefault="007D63D8" w:rsidP="00FE2866">
      <w:pPr>
        <w:pStyle w:val="aa"/>
        <w:ind w:firstLine="0"/>
        <w:jc w:val="right"/>
      </w:pPr>
      <w:r w:rsidRPr="00165F70">
        <w:t>_______________</w:t>
      </w:r>
      <w:r w:rsidR="0082275B">
        <w:t>О.Н.Шалькин</w:t>
      </w:r>
    </w:p>
    <w:p w:rsidR="007D63D8" w:rsidRPr="00165F70" w:rsidRDefault="007D63D8" w:rsidP="00FE2866">
      <w:pPr>
        <w:pStyle w:val="aa"/>
        <w:ind w:firstLine="0"/>
        <w:jc w:val="right"/>
      </w:pPr>
      <w:r w:rsidRPr="00165F70">
        <w:t>«_____»___________201</w:t>
      </w:r>
      <w:r w:rsidR="0082275B">
        <w:t>4</w:t>
      </w:r>
      <w:r w:rsidRPr="00165F70">
        <w:t>г.</w:t>
      </w:r>
    </w:p>
    <w:p w:rsidR="00B2642E" w:rsidRPr="00165F70" w:rsidRDefault="00B2642E" w:rsidP="00FE2866">
      <w:pPr>
        <w:pStyle w:val="aa"/>
        <w:ind w:firstLine="0"/>
        <w:jc w:val="right"/>
      </w:pPr>
    </w:p>
    <w:p w:rsidR="00B2642E" w:rsidRDefault="00B2642E" w:rsidP="00FE2866">
      <w:pPr>
        <w:pStyle w:val="aa"/>
        <w:ind w:firstLine="0"/>
        <w:jc w:val="right"/>
        <w:rPr>
          <w:sz w:val="22"/>
          <w:szCs w:val="22"/>
        </w:rPr>
      </w:pPr>
    </w:p>
    <w:p w:rsidR="00B2642E" w:rsidRDefault="00B2642E" w:rsidP="00FE2866">
      <w:pPr>
        <w:pStyle w:val="aa"/>
        <w:ind w:firstLine="0"/>
        <w:jc w:val="right"/>
        <w:rPr>
          <w:sz w:val="22"/>
          <w:szCs w:val="22"/>
        </w:rPr>
      </w:pPr>
    </w:p>
    <w:p w:rsidR="00FA6650" w:rsidRDefault="00FA6650" w:rsidP="00FE2866">
      <w:pPr>
        <w:pStyle w:val="aa"/>
        <w:ind w:firstLine="0"/>
        <w:rPr>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jc w:val="center"/>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jc w:val="center"/>
        <w:rPr>
          <w:b/>
          <w:sz w:val="22"/>
          <w:szCs w:val="22"/>
        </w:rPr>
      </w:pPr>
    </w:p>
    <w:p w:rsidR="00FA6650" w:rsidRDefault="00FA6650" w:rsidP="00FE2866">
      <w:pPr>
        <w:pStyle w:val="aa"/>
        <w:ind w:firstLine="0"/>
        <w:jc w:val="center"/>
        <w:rPr>
          <w:b/>
          <w:sz w:val="28"/>
          <w:szCs w:val="28"/>
        </w:rPr>
      </w:pPr>
      <w:r>
        <w:rPr>
          <w:b/>
          <w:sz w:val="28"/>
          <w:szCs w:val="28"/>
        </w:rPr>
        <w:t>ДОКУМЕНТАЦИЯ</w:t>
      </w:r>
      <w:bookmarkStart w:id="1" w:name="_Toc341441097"/>
      <w:r>
        <w:rPr>
          <w:b/>
          <w:sz w:val="28"/>
          <w:szCs w:val="28"/>
        </w:rPr>
        <w:t xml:space="preserve"> ЗАПРОСА ПРЕДЛОЖЕНИЙ</w:t>
      </w:r>
    </w:p>
    <w:bookmarkEnd w:id="1"/>
    <w:p w:rsidR="00FA6650" w:rsidRDefault="00FA6650" w:rsidP="00FE2866">
      <w:pPr>
        <w:pStyle w:val="aa"/>
        <w:ind w:firstLine="0"/>
        <w:jc w:val="center"/>
        <w:rPr>
          <w:sz w:val="22"/>
          <w:szCs w:val="22"/>
        </w:rPr>
      </w:pPr>
    </w:p>
    <w:p w:rsidR="00FA6650" w:rsidRPr="00610E70" w:rsidRDefault="00FA6650" w:rsidP="00FE2866">
      <w:pPr>
        <w:jc w:val="center"/>
        <w:rPr>
          <w:sz w:val="22"/>
          <w:szCs w:val="22"/>
        </w:rPr>
      </w:pPr>
      <w:r>
        <w:rPr>
          <w:sz w:val="26"/>
          <w:szCs w:val="26"/>
        </w:rPr>
        <w:t xml:space="preserve">НА ПРАВО ЗАКЛЮЧЕНИЯ ДОГОВОРА НА </w:t>
      </w:r>
      <w:r w:rsidR="00670F92">
        <w:rPr>
          <w:sz w:val="26"/>
          <w:szCs w:val="26"/>
        </w:rPr>
        <w:t xml:space="preserve">ПОСТАВКУ </w:t>
      </w:r>
      <w:r w:rsidR="00CB5CDE">
        <w:rPr>
          <w:sz w:val="26"/>
          <w:szCs w:val="26"/>
        </w:rPr>
        <w:t>СПЕЦОДЕЖДЫ, ОБУВИ И СИЗ</w:t>
      </w:r>
      <w:r w:rsidR="00397B30">
        <w:rPr>
          <w:sz w:val="26"/>
          <w:szCs w:val="26"/>
        </w:rPr>
        <w:t xml:space="preserve"> ДЛЯ НУЖД</w:t>
      </w:r>
      <w:r w:rsidR="00DF284C">
        <w:rPr>
          <w:sz w:val="26"/>
          <w:szCs w:val="26"/>
        </w:rPr>
        <w:t xml:space="preserve"> ЗАО «АВИАСТАР-СП» </w:t>
      </w:r>
      <w:r w:rsidR="00CB5CDE">
        <w:rPr>
          <w:sz w:val="26"/>
          <w:szCs w:val="26"/>
        </w:rPr>
        <w:t>Д</w:t>
      </w:r>
      <w:r w:rsidR="00DF284C">
        <w:rPr>
          <w:sz w:val="26"/>
          <w:szCs w:val="26"/>
        </w:rPr>
        <w:t>.У.</w:t>
      </w: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5F2354" w:rsidRDefault="005F2354" w:rsidP="00FE2866">
      <w:pPr>
        <w:jc w:val="center"/>
        <w:rPr>
          <w:b/>
          <w:sz w:val="22"/>
          <w:szCs w:val="22"/>
        </w:rPr>
      </w:pPr>
    </w:p>
    <w:p w:rsidR="005F2354" w:rsidRDefault="005F2354" w:rsidP="00FE2866">
      <w:pPr>
        <w:jc w:val="center"/>
        <w:rPr>
          <w:b/>
          <w:sz w:val="22"/>
          <w:szCs w:val="22"/>
        </w:rPr>
      </w:pPr>
    </w:p>
    <w:p w:rsidR="005F2354" w:rsidRDefault="005F2354" w:rsidP="00FE2866">
      <w:pPr>
        <w:jc w:val="center"/>
        <w:rPr>
          <w:b/>
          <w:sz w:val="22"/>
          <w:szCs w:val="22"/>
        </w:rPr>
      </w:pPr>
    </w:p>
    <w:p w:rsidR="005F2354" w:rsidRDefault="005F2354" w:rsidP="00FE2866">
      <w:pPr>
        <w:jc w:val="center"/>
        <w:rPr>
          <w:b/>
          <w:sz w:val="22"/>
          <w:szCs w:val="22"/>
        </w:rPr>
      </w:pPr>
    </w:p>
    <w:p w:rsidR="00670F92" w:rsidRDefault="00670F92" w:rsidP="00FE2866">
      <w:pPr>
        <w:jc w:val="center"/>
        <w:rPr>
          <w:b/>
          <w:sz w:val="22"/>
          <w:szCs w:val="22"/>
        </w:rPr>
      </w:pPr>
    </w:p>
    <w:p w:rsidR="00670F92" w:rsidRDefault="00670F92" w:rsidP="00FE2866">
      <w:pPr>
        <w:jc w:val="center"/>
        <w:rPr>
          <w:b/>
          <w:sz w:val="22"/>
          <w:szCs w:val="22"/>
        </w:rPr>
      </w:pPr>
    </w:p>
    <w:p w:rsidR="005F2354" w:rsidRDefault="005F2354"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r>
        <w:rPr>
          <w:b/>
          <w:sz w:val="22"/>
          <w:szCs w:val="22"/>
        </w:rPr>
        <w:t>Г. УЛЬЯНОВСК</w:t>
      </w:r>
    </w:p>
    <w:p w:rsidR="00FA6650" w:rsidRDefault="00FA6650" w:rsidP="00FE2866">
      <w:pPr>
        <w:jc w:val="center"/>
        <w:rPr>
          <w:b/>
          <w:sz w:val="22"/>
          <w:szCs w:val="22"/>
        </w:rPr>
      </w:pPr>
    </w:p>
    <w:p w:rsidR="00FA6650" w:rsidRDefault="00FA6650" w:rsidP="00FE2866">
      <w:pPr>
        <w:jc w:val="center"/>
        <w:rPr>
          <w:b/>
          <w:sz w:val="22"/>
          <w:szCs w:val="22"/>
        </w:rPr>
      </w:pPr>
      <w:r>
        <w:rPr>
          <w:b/>
          <w:sz w:val="22"/>
          <w:szCs w:val="22"/>
        </w:rPr>
        <w:t>201</w:t>
      </w:r>
      <w:r w:rsidR="0082275B">
        <w:rPr>
          <w:b/>
          <w:sz w:val="22"/>
          <w:szCs w:val="22"/>
        </w:rPr>
        <w:t>4</w:t>
      </w:r>
    </w:p>
    <w:p w:rsidR="00FA6650" w:rsidRDefault="00FA6650" w:rsidP="00FE2866">
      <w:pPr>
        <w:jc w:val="center"/>
        <w:rPr>
          <w:sz w:val="22"/>
          <w:szCs w:val="22"/>
        </w:rPr>
      </w:pPr>
    </w:p>
    <w:p w:rsidR="00397B30" w:rsidRDefault="00397B30" w:rsidP="00FE2866">
      <w:pPr>
        <w:jc w:val="center"/>
        <w:rPr>
          <w:b/>
          <w:sz w:val="20"/>
          <w:szCs w:val="20"/>
        </w:rPr>
      </w:pPr>
      <w:r>
        <w:rPr>
          <w:b/>
          <w:sz w:val="20"/>
          <w:szCs w:val="20"/>
        </w:rPr>
        <w:lastRenderedPageBreak/>
        <w:t>ЧАСТЬ 1</w:t>
      </w:r>
    </w:p>
    <w:p w:rsidR="00397B30" w:rsidRDefault="00397B30" w:rsidP="00FE2866">
      <w:pPr>
        <w:jc w:val="center"/>
        <w:rPr>
          <w:b/>
          <w:sz w:val="20"/>
          <w:szCs w:val="20"/>
        </w:rPr>
      </w:pPr>
      <w:r>
        <w:rPr>
          <w:b/>
          <w:sz w:val="20"/>
          <w:szCs w:val="20"/>
        </w:rPr>
        <w:t>Техническое задание</w:t>
      </w:r>
    </w:p>
    <w:p w:rsidR="00DA1A30" w:rsidRPr="0082275B" w:rsidRDefault="00DA1A30" w:rsidP="00DA1A30">
      <w:pPr>
        <w:jc w:val="center"/>
        <w:rPr>
          <w:b/>
          <w:sz w:val="20"/>
          <w:szCs w:val="20"/>
        </w:rPr>
      </w:pPr>
      <w:r w:rsidRPr="0082275B">
        <w:rPr>
          <w:b/>
          <w:bCs/>
          <w:sz w:val="20"/>
          <w:szCs w:val="20"/>
        </w:rPr>
        <w:t xml:space="preserve">Запрос предложений на право заключения договора </w:t>
      </w:r>
      <w:r w:rsidRPr="0082275B">
        <w:rPr>
          <w:b/>
          <w:sz w:val="20"/>
          <w:szCs w:val="20"/>
        </w:rPr>
        <w:t xml:space="preserve">на поставку </w:t>
      </w:r>
      <w:r w:rsidR="00E068C9" w:rsidRPr="0082275B">
        <w:rPr>
          <w:b/>
          <w:sz w:val="20"/>
          <w:szCs w:val="20"/>
        </w:rPr>
        <w:t>спецодежды, обуви и СИЗ</w:t>
      </w:r>
    </w:p>
    <w:p w:rsidR="0082275B" w:rsidRPr="00DE75E7" w:rsidRDefault="0082275B" w:rsidP="0082275B">
      <w:pPr>
        <w:numPr>
          <w:ilvl w:val="0"/>
          <w:numId w:val="49"/>
        </w:numPr>
        <w:ind w:left="0" w:firstLine="0"/>
        <w:jc w:val="both"/>
        <w:rPr>
          <w:sz w:val="20"/>
          <w:szCs w:val="20"/>
        </w:rPr>
      </w:pPr>
      <w:r w:rsidRPr="00DE75E7">
        <w:rPr>
          <w:sz w:val="20"/>
          <w:szCs w:val="20"/>
        </w:rPr>
        <w:t xml:space="preserve">Костюм мужской утепленный (куртка + полукомбинезон) из смесовой ткани с масло-  и водоотталкивающей отделкой, со  светоотражающей полосой шир. 50 мм, меховым воротником и съемным капюшоном, с трехслойным (куртка) утеплителем,  ГОСТ Р 121.4.236-2011 – </w:t>
      </w:r>
      <w:r>
        <w:rPr>
          <w:sz w:val="20"/>
          <w:szCs w:val="20"/>
        </w:rPr>
        <w:t>объем не определен.</w:t>
      </w:r>
    </w:p>
    <w:p w:rsidR="0082275B" w:rsidRPr="00DE75E7" w:rsidRDefault="0082275B" w:rsidP="0082275B">
      <w:pPr>
        <w:pStyle w:val="aa"/>
        <w:numPr>
          <w:ilvl w:val="0"/>
          <w:numId w:val="49"/>
        </w:numPr>
        <w:spacing w:line="276" w:lineRule="auto"/>
        <w:ind w:left="0" w:firstLine="0"/>
        <w:rPr>
          <w:sz w:val="20"/>
          <w:szCs w:val="20"/>
        </w:rPr>
      </w:pPr>
      <w:r w:rsidRPr="00DE75E7">
        <w:rPr>
          <w:sz w:val="20"/>
          <w:szCs w:val="20"/>
        </w:rPr>
        <w:t>Костюм мужской утепленный (куртка+полукомбинезон) «Юпитер ТА-04»</w:t>
      </w:r>
      <w:r>
        <w:rPr>
          <w:sz w:val="20"/>
          <w:szCs w:val="20"/>
        </w:rPr>
        <w:t xml:space="preserve">                                           </w:t>
      </w:r>
      <w:r w:rsidRPr="00DE75E7">
        <w:rPr>
          <w:sz w:val="20"/>
          <w:szCs w:val="20"/>
        </w:rPr>
        <w:t xml:space="preserve">ТУ 8572-008-01132732-98 – </w:t>
      </w:r>
      <w:r>
        <w:rPr>
          <w:sz w:val="20"/>
          <w:szCs w:val="20"/>
        </w:rPr>
        <w:t>объем не определен.</w:t>
      </w:r>
    </w:p>
    <w:p w:rsidR="0082275B" w:rsidRPr="00DE75E7" w:rsidRDefault="0082275B" w:rsidP="0082275B">
      <w:pPr>
        <w:pStyle w:val="aa"/>
        <w:numPr>
          <w:ilvl w:val="0"/>
          <w:numId w:val="49"/>
        </w:numPr>
        <w:spacing w:line="276" w:lineRule="auto"/>
        <w:ind w:left="0" w:firstLine="0"/>
        <w:rPr>
          <w:sz w:val="20"/>
          <w:szCs w:val="20"/>
        </w:rPr>
      </w:pPr>
      <w:r w:rsidRPr="00DE75E7">
        <w:rPr>
          <w:sz w:val="20"/>
          <w:szCs w:val="20"/>
        </w:rPr>
        <w:t>Полукомбинезон мужской утепленный «Юпитер ТА-04»</w:t>
      </w:r>
      <w:r>
        <w:rPr>
          <w:sz w:val="20"/>
          <w:szCs w:val="20"/>
        </w:rPr>
        <w:t xml:space="preserve"> </w:t>
      </w:r>
      <w:r w:rsidRPr="00DE75E7">
        <w:rPr>
          <w:sz w:val="20"/>
          <w:szCs w:val="20"/>
        </w:rPr>
        <w:t xml:space="preserve">ТУ 8572- 008-01132732-98 – </w:t>
      </w:r>
      <w:r>
        <w:rPr>
          <w:sz w:val="20"/>
          <w:szCs w:val="20"/>
        </w:rPr>
        <w:t>объем не определен.</w:t>
      </w:r>
    </w:p>
    <w:p w:rsidR="0082275B" w:rsidRPr="00DE75E7" w:rsidRDefault="0082275B" w:rsidP="0082275B">
      <w:pPr>
        <w:pStyle w:val="aa"/>
        <w:numPr>
          <w:ilvl w:val="0"/>
          <w:numId w:val="49"/>
        </w:numPr>
        <w:spacing w:line="276" w:lineRule="auto"/>
        <w:ind w:left="0" w:firstLine="0"/>
        <w:rPr>
          <w:sz w:val="20"/>
          <w:szCs w:val="20"/>
        </w:rPr>
      </w:pPr>
      <w:r w:rsidRPr="00DE75E7">
        <w:rPr>
          <w:sz w:val="20"/>
          <w:szCs w:val="20"/>
        </w:rPr>
        <w:t>Костюм мужской утеплен</w:t>
      </w:r>
      <w:r>
        <w:rPr>
          <w:sz w:val="20"/>
          <w:szCs w:val="20"/>
        </w:rPr>
        <w:t>.</w:t>
      </w:r>
      <w:r w:rsidRPr="00DE75E7">
        <w:rPr>
          <w:sz w:val="20"/>
          <w:szCs w:val="20"/>
        </w:rPr>
        <w:t xml:space="preserve"> (куртка+полукомбинезон) «Секьюрити»</w:t>
      </w:r>
      <w:r>
        <w:rPr>
          <w:sz w:val="20"/>
          <w:szCs w:val="20"/>
        </w:rPr>
        <w:t xml:space="preserve"> </w:t>
      </w:r>
      <w:r w:rsidRPr="00DE75E7">
        <w:rPr>
          <w:sz w:val="20"/>
          <w:szCs w:val="20"/>
        </w:rPr>
        <w:t>ГОСТ Р12.4.236-2011 – 4 шт.</w:t>
      </w:r>
    </w:p>
    <w:p w:rsidR="0082275B" w:rsidRPr="00DE75E7" w:rsidRDefault="0082275B" w:rsidP="0082275B">
      <w:pPr>
        <w:numPr>
          <w:ilvl w:val="0"/>
          <w:numId w:val="49"/>
        </w:numPr>
        <w:ind w:left="0" w:firstLine="0"/>
        <w:jc w:val="both"/>
        <w:rPr>
          <w:sz w:val="20"/>
          <w:szCs w:val="20"/>
        </w:rPr>
      </w:pPr>
      <w:r w:rsidRPr="00DE75E7">
        <w:rPr>
          <w:sz w:val="20"/>
          <w:szCs w:val="20"/>
        </w:rPr>
        <w:t xml:space="preserve">Костюм мужской летний из смесовой ткани с  масло-  и водоотталкивающей отделкой, со  светоотражающей полосой шир. 50 мм, ГОСТ 27575-87 – </w:t>
      </w:r>
      <w:r>
        <w:rPr>
          <w:sz w:val="20"/>
          <w:szCs w:val="20"/>
        </w:rPr>
        <w:t>75</w:t>
      </w:r>
      <w:r w:rsidRPr="00DE75E7">
        <w:rPr>
          <w:sz w:val="20"/>
          <w:szCs w:val="20"/>
        </w:rPr>
        <w:t xml:space="preserve"> шт.</w:t>
      </w:r>
    </w:p>
    <w:p w:rsidR="0082275B" w:rsidRDefault="0082275B" w:rsidP="0082275B">
      <w:pPr>
        <w:numPr>
          <w:ilvl w:val="0"/>
          <w:numId w:val="49"/>
        </w:numPr>
        <w:ind w:left="0" w:firstLine="0"/>
        <w:jc w:val="both"/>
        <w:rPr>
          <w:sz w:val="20"/>
          <w:szCs w:val="20"/>
        </w:rPr>
      </w:pPr>
      <w:r w:rsidRPr="00DE75E7">
        <w:rPr>
          <w:sz w:val="20"/>
          <w:szCs w:val="20"/>
        </w:rPr>
        <w:t>Костюм женский летний из смесовой ткани с  масло-  и водоотталкивающей</w:t>
      </w:r>
      <w:r>
        <w:rPr>
          <w:sz w:val="20"/>
          <w:szCs w:val="20"/>
        </w:rPr>
        <w:t xml:space="preserve"> </w:t>
      </w:r>
      <w:r w:rsidRPr="00DE75E7">
        <w:rPr>
          <w:sz w:val="20"/>
          <w:szCs w:val="20"/>
        </w:rPr>
        <w:t xml:space="preserve">отделкой, со  светоотражающей полосой шир. 50 мм, ГОСТ 27575-87 – </w:t>
      </w:r>
      <w:r>
        <w:rPr>
          <w:sz w:val="20"/>
          <w:szCs w:val="20"/>
        </w:rPr>
        <w:t>объем не определен</w:t>
      </w:r>
      <w:r w:rsidRPr="00DE75E7">
        <w:rPr>
          <w:sz w:val="20"/>
          <w:szCs w:val="20"/>
        </w:rPr>
        <w:t>.</w:t>
      </w:r>
    </w:p>
    <w:p w:rsidR="0082275B" w:rsidRPr="00DE75E7" w:rsidRDefault="0082275B" w:rsidP="0082275B">
      <w:pPr>
        <w:numPr>
          <w:ilvl w:val="0"/>
          <w:numId w:val="49"/>
        </w:numPr>
        <w:ind w:left="0" w:firstLine="0"/>
        <w:jc w:val="both"/>
        <w:rPr>
          <w:sz w:val="20"/>
          <w:szCs w:val="20"/>
        </w:rPr>
      </w:pPr>
      <w:r>
        <w:rPr>
          <w:sz w:val="20"/>
          <w:szCs w:val="20"/>
        </w:rPr>
        <w:t>Костюм мужской летний из смесовой антистатической ткани с масло- и водоотталкивающей отделкой со светоотражающей полосой шир. 50 мм,  ГОСТ 27575-87 – 21 шт.</w:t>
      </w:r>
    </w:p>
    <w:p w:rsidR="0082275B" w:rsidRDefault="0082275B" w:rsidP="0082275B">
      <w:pPr>
        <w:pStyle w:val="aa"/>
        <w:numPr>
          <w:ilvl w:val="0"/>
          <w:numId w:val="49"/>
        </w:numPr>
        <w:spacing w:line="276" w:lineRule="auto"/>
        <w:ind w:left="0" w:firstLine="0"/>
        <w:rPr>
          <w:sz w:val="20"/>
          <w:szCs w:val="20"/>
        </w:rPr>
      </w:pPr>
      <w:r w:rsidRPr="00DE75E7">
        <w:rPr>
          <w:sz w:val="20"/>
          <w:szCs w:val="20"/>
        </w:rPr>
        <w:t>Костюм мужской летний л</w:t>
      </w:r>
      <w:r>
        <w:rPr>
          <w:sz w:val="20"/>
          <w:szCs w:val="20"/>
        </w:rPr>
        <w:t>ё</w:t>
      </w:r>
      <w:r w:rsidRPr="00DE75E7">
        <w:rPr>
          <w:sz w:val="20"/>
          <w:szCs w:val="20"/>
        </w:rPr>
        <w:t>тный тип «А», из х/б ткани, синий</w:t>
      </w:r>
      <w:r>
        <w:rPr>
          <w:sz w:val="20"/>
          <w:szCs w:val="20"/>
        </w:rPr>
        <w:t>,</w:t>
      </w:r>
      <w:r w:rsidRPr="00DE75E7">
        <w:rPr>
          <w:sz w:val="20"/>
          <w:szCs w:val="20"/>
        </w:rPr>
        <w:t xml:space="preserve"> с водоотталкивающей</w:t>
      </w:r>
      <w:r>
        <w:rPr>
          <w:sz w:val="20"/>
          <w:szCs w:val="20"/>
        </w:rPr>
        <w:t xml:space="preserve"> </w:t>
      </w:r>
      <w:r w:rsidRPr="00DE75E7">
        <w:rPr>
          <w:sz w:val="20"/>
          <w:szCs w:val="20"/>
        </w:rPr>
        <w:t xml:space="preserve">отделкой, </w:t>
      </w:r>
      <w:r>
        <w:rPr>
          <w:sz w:val="20"/>
          <w:szCs w:val="20"/>
        </w:rPr>
        <w:t xml:space="preserve">      </w:t>
      </w:r>
      <w:r w:rsidRPr="00DE75E7">
        <w:rPr>
          <w:sz w:val="20"/>
          <w:szCs w:val="20"/>
        </w:rPr>
        <w:t xml:space="preserve">ТУ 8572-010-01132732-99 – </w:t>
      </w:r>
      <w:r>
        <w:rPr>
          <w:sz w:val="20"/>
          <w:szCs w:val="20"/>
        </w:rPr>
        <w:t>объем не определен.</w:t>
      </w:r>
    </w:p>
    <w:p w:rsidR="0082275B" w:rsidRDefault="0082275B" w:rsidP="0082275B">
      <w:pPr>
        <w:pStyle w:val="aa"/>
        <w:numPr>
          <w:ilvl w:val="0"/>
          <w:numId w:val="49"/>
        </w:numPr>
        <w:spacing w:line="276" w:lineRule="auto"/>
        <w:ind w:left="0" w:firstLine="0"/>
        <w:rPr>
          <w:sz w:val="20"/>
          <w:szCs w:val="20"/>
        </w:rPr>
      </w:pPr>
      <w:r>
        <w:rPr>
          <w:sz w:val="20"/>
          <w:szCs w:val="20"/>
        </w:rPr>
        <w:t xml:space="preserve">Костюм мужской летний «Секьюрити» из смесовой ткани с водоотталкивающей отделкой, черный, ГОСТ 27575-87 – 49 шт. </w:t>
      </w:r>
    </w:p>
    <w:p w:rsidR="0082275B" w:rsidRPr="00E068C9" w:rsidRDefault="0082275B" w:rsidP="0082275B">
      <w:pPr>
        <w:pStyle w:val="aa"/>
        <w:numPr>
          <w:ilvl w:val="0"/>
          <w:numId w:val="49"/>
        </w:numPr>
        <w:spacing w:line="276" w:lineRule="auto"/>
        <w:ind w:left="0" w:firstLine="0"/>
        <w:rPr>
          <w:sz w:val="20"/>
          <w:szCs w:val="20"/>
        </w:rPr>
      </w:pPr>
      <w:r w:rsidRPr="00E068C9">
        <w:rPr>
          <w:sz w:val="20"/>
          <w:szCs w:val="20"/>
        </w:rPr>
        <w:t>Форменная женская одежда для работников ГА, ГОСТ 25295-2003:</w:t>
      </w:r>
    </w:p>
    <w:p w:rsidR="0082275B" w:rsidRPr="00E068C9" w:rsidRDefault="0082275B" w:rsidP="0082275B">
      <w:pPr>
        <w:pStyle w:val="aa"/>
        <w:spacing w:line="276" w:lineRule="auto"/>
        <w:ind w:firstLine="0"/>
        <w:rPr>
          <w:sz w:val="20"/>
          <w:szCs w:val="20"/>
        </w:rPr>
      </w:pPr>
      <w:r w:rsidRPr="00E068C9">
        <w:rPr>
          <w:sz w:val="20"/>
          <w:szCs w:val="20"/>
        </w:rPr>
        <w:t>жакет – 4 шт.;</w:t>
      </w:r>
    </w:p>
    <w:p w:rsidR="0082275B" w:rsidRPr="00E068C9" w:rsidRDefault="0082275B" w:rsidP="0082275B">
      <w:pPr>
        <w:pStyle w:val="aa"/>
        <w:spacing w:line="276" w:lineRule="auto"/>
        <w:ind w:firstLine="0"/>
        <w:rPr>
          <w:sz w:val="20"/>
          <w:szCs w:val="20"/>
        </w:rPr>
      </w:pPr>
      <w:r w:rsidRPr="00E068C9">
        <w:rPr>
          <w:sz w:val="20"/>
          <w:szCs w:val="20"/>
        </w:rPr>
        <w:t xml:space="preserve">жилет удлиненный – </w:t>
      </w:r>
      <w:r>
        <w:rPr>
          <w:sz w:val="20"/>
          <w:szCs w:val="20"/>
        </w:rPr>
        <w:t>4</w:t>
      </w:r>
      <w:r w:rsidRPr="00E068C9">
        <w:rPr>
          <w:sz w:val="20"/>
          <w:szCs w:val="20"/>
        </w:rPr>
        <w:t xml:space="preserve"> шт.;</w:t>
      </w:r>
    </w:p>
    <w:p w:rsidR="0082275B" w:rsidRPr="00E068C9" w:rsidRDefault="0082275B" w:rsidP="0082275B">
      <w:pPr>
        <w:pStyle w:val="aa"/>
        <w:spacing w:line="276" w:lineRule="auto"/>
        <w:ind w:firstLine="0"/>
        <w:rPr>
          <w:sz w:val="20"/>
          <w:szCs w:val="20"/>
        </w:rPr>
      </w:pPr>
      <w:r w:rsidRPr="00E068C9">
        <w:rPr>
          <w:sz w:val="20"/>
          <w:szCs w:val="20"/>
        </w:rPr>
        <w:t xml:space="preserve">брюки – </w:t>
      </w:r>
      <w:r>
        <w:rPr>
          <w:sz w:val="20"/>
          <w:szCs w:val="20"/>
        </w:rPr>
        <w:t>4</w:t>
      </w:r>
      <w:r w:rsidRPr="00E068C9">
        <w:rPr>
          <w:sz w:val="20"/>
          <w:szCs w:val="20"/>
        </w:rPr>
        <w:t xml:space="preserve"> шт.;</w:t>
      </w:r>
    </w:p>
    <w:p w:rsidR="0082275B" w:rsidRDefault="0082275B" w:rsidP="0082275B">
      <w:pPr>
        <w:pStyle w:val="aa"/>
        <w:spacing w:line="276" w:lineRule="auto"/>
        <w:ind w:firstLine="0"/>
        <w:rPr>
          <w:sz w:val="20"/>
          <w:szCs w:val="20"/>
        </w:rPr>
      </w:pPr>
      <w:r w:rsidRPr="00E068C9">
        <w:rPr>
          <w:sz w:val="20"/>
          <w:szCs w:val="20"/>
        </w:rPr>
        <w:t xml:space="preserve">юбка – </w:t>
      </w:r>
      <w:r>
        <w:rPr>
          <w:sz w:val="20"/>
          <w:szCs w:val="20"/>
        </w:rPr>
        <w:t>13</w:t>
      </w:r>
      <w:r w:rsidRPr="00E068C9">
        <w:rPr>
          <w:sz w:val="20"/>
          <w:szCs w:val="20"/>
        </w:rPr>
        <w:t xml:space="preserve"> шт.</w:t>
      </w:r>
    </w:p>
    <w:p w:rsidR="0082275B" w:rsidRDefault="0082275B" w:rsidP="0082275B">
      <w:pPr>
        <w:pStyle w:val="aa"/>
        <w:spacing w:line="276" w:lineRule="auto"/>
        <w:ind w:firstLine="0"/>
        <w:rPr>
          <w:sz w:val="20"/>
          <w:szCs w:val="20"/>
        </w:rPr>
      </w:pPr>
      <w:r w:rsidRPr="006D4D85">
        <w:rPr>
          <w:sz w:val="20"/>
          <w:szCs w:val="20"/>
        </w:rPr>
        <w:t>1</w:t>
      </w:r>
      <w:r>
        <w:rPr>
          <w:sz w:val="20"/>
          <w:szCs w:val="20"/>
        </w:rPr>
        <w:t>1</w:t>
      </w:r>
      <w:r w:rsidRPr="006D4D85">
        <w:rPr>
          <w:sz w:val="20"/>
          <w:szCs w:val="20"/>
        </w:rPr>
        <w:t>.</w:t>
      </w:r>
      <w:r>
        <w:rPr>
          <w:sz w:val="20"/>
          <w:szCs w:val="20"/>
        </w:rPr>
        <w:t xml:space="preserve">         Плащ влагозащитный прорезиненный ГОСТ 12.4.134-83 – 8 шт.</w:t>
      </w:r>
    </w:p>
    <w:p w:rsidR="0082275B" w:rsidRDefault="0082275B" w:rsidP="0082275B">
      <w:pPr>
        <w:pStyle w:val="aa"/>
        <w:spacing w:line="276" w:lineRule="auto"/>
        <w:ind w:firstLine="0"/>
        <w:rPr>
          <w:sz w:val="20"/>
          <w:szCs w:val="20"/>
        </w:rPr>
      </w:pPr>
      <w:r>
        <w:rPr>
          <w:sz w:val="20"/>
          <w:szCs w:val="20"/>
        </w:rPr>
        <w:t>12.         Плащ влагозащитный ПВХ ГОСТ 12.4.134-83 – 36 шт.</w:t>
      </w:r>
    </w:p>
    <w:p w:rsidR="0082275B" w:rsidRDefault="0082275B" w:rsidP="0082275B">
      <w:pPr>
        <w:pStyle w:val="aa"/>
        <w:spacing w:line="276" w:lineRule="auto"/>
        <w:ind w:firstLine="0"/>
        <w:rPr>
          <w:sz w:val="20"/>
          <w:szCs w:val="20"/>
        </w:rPr>
      </w:pPr>
      <w:r>
        <w:rPr>
          <w:sz w:val="20"/>
          <w:szCs w:val="20"/>
        </w:rPr>
        <w:t>13.         Кепи бейсболка из смесовой ткани ГОСТ Р 53916-2010 – 180 шт.</w:t>
      </w:r>
    </w:p>
    <w:p w:rsidR="0082275B" w:rsidRDefault="0082275B" w:rsidP="0082275B">
      <w:pPr>
        <w:pStyle w:val="aa"/>
        <w:spacing w:line="276" w:lineRule="auto"/>
        <w:ind w:firstLine="0"/>
        <w:rPr>
          <w:sz w:val="20"/>
          <w:szCs w:val="20"/>
        </w:rPr>
      </w:pPr>
      <w:r>
        <w:rPr>
          <w:sz w:val="20"/>
          <w:szCs w:val="20"/>
        </w:rPr>
        <w:t xml:space="preserve">14.         Галстук форменный – 51 шт. </w:t>
      </w:r>
    </w:p>
    <w:p w:rsidR="0082275B" w:rsidRDefault="0082275B" w:rsidP="0082275B">
      <w:pPr>
        <w:pStyle w:val="aa"/>
        <w:spacing w:line="276" w:lineRule="auto"/>
        <w:ind w:firstLine="0"/>
        <w:rPr>
          <w:sz w:val="20"/>
          <w:szCs w:val="20"/>
        </w:rPr>
      </w:pPr>
      <w:r>
        <w:rPr>
          <w:sz w:val="20"/>
          <w:szCs w:val="20"/>
        </w:rPr>
        <w:t xml:space="preserve">15.     </w:t>
      </w:r>
      <w:r w:rsidRPr="00DE75E7">
        <w:rPr>
          <w:sz w:val="20"/>
          <w:szCs w:val="20"/>
        </w:rPr>
        <w:t xml:space="preserve">Сапоги кожаные мужские на натуральном меху с жестким подноском на МБСподошве – </w:t>
      </w:r>
      <w:r>
        <w:rPr>
          <w:sz w:val="20"/>
          <w:szCs w:val="20"/>
        </w:rPr>
        <w:t>объем не определен.</w:t>
      </w:r>
    </w:p>
    <w:p w:rsidR="0082275B" w:rsidRDefault="0082275B" w:rsidP="0082275B">
      <w:pPr>
        <w:pStyle w:val="aa"/>
        <w:spacing w:line="276" w:lineRule="auto"/>
        <w:ind w:firstLine="0"/>
        <w:rPr>
          <w:sz w:val="20"/>
          <w:szCs w:val="20"/>
        </w:rPr>
      </w:pPr>
      <w:r>
        <w:rPr>
          <w:sz w:val="20"/>
          <w:szCs w:val="20"/>
        </w:rPr>
        <w:t>16.        Сапоги мужские кожаные с жестким подноском на МБС подошве – 14 пар.</w:t>
      </w:r>
    </w:p>
    <w:p w:rsidR="0082275B" w:rsidRDefault="0082275B" w:rsidP="0082275B">
      <w:pPr>
        <w:pStyle w:val="aa"/>
        <w:spacing w:line="276" w:lineRule="auto"/>
        <w:ind w:firstLine="0"/>
        <w:rPr>
          <w:sz w:val="20"/>
          <w:szCs w:val="20"/>
        </w:rPr>
      </w:pPr>
      <w:r>
        <w:rPr>
          <w:sz w:val="20"/>
          <w:szCs w:val="20"/>
        </w:rPr>
        <w:t xml:space="preserve">17.      </w:t>
      </w:r>
      <w:r w:rsidRPr="00E068C9">
        <w:rPr>
          <w:sz w:val="20"/>
          <w:szCs w:val="20"/>
        </w:rPr>
        <w:t>Ботинки кожаные мужские на натуральном меху с жестким подноском на МБС подошве</w:t>
      </w:r>
      <w:r>
        <w:rPr>
          <w:sz w:val="20"/>
          <w:szCs w:val="20"/>
        </w:rPr>
        <w:t xml:space="preserve"> – объем не определен</w:t>
      </w:r>
      <w:r w:rsidRPr="00E068C9">
        <w:rPr>
          <w:sz w:val="20"/>
          <w:szCs w:val="20"/>
        </w:rPr>
        <w:t>.</w:t>
      </w:r>
    </w:p>
    <w:p w:rsidR="0082275B" w:rsidRDefault="0082275B" w:rsidP="0082275B">
      <w:pPr>
        <w:pStyle w:val="aa"/>
        <w:tabs>
          <w:tab w:val="left" w:pos="567"/>
          <w:tab w:val="left" w:pos="709"/>
        </w:tabs>
        <w:spacing w:line="276" w:lineRule="auto"/>
        <w:ind w:firstLine="0"/>
        <w:rPr>
          <w:sz w:val="20"/>
          <w:szCs w:val="20"/>
        </w:rPr>
      </w:pPr>
      <w:r>
        <w:rPr>
          <w:sz w:val="20"/>
          <w:szCs w:val="20"/>
        </w:rPr>
        <w:t>18.        Ботинки кожаные женские с жест. поднос. на МБС подошве ГОСТ 12.4.137-84, ГОСТ 28507-90 – 15 шт.</w:t>
      </w:r>
    </w:p>
    <w:p w:rsidR="0082275B" w:rsidRDefault="0082275B" w:rsidP="0082275B">
      <w:pPr>
        <w:pStyle w:val="aa"/>
        <w:tabs>
          <w:tab w:val="left" w:pos="567"/>
          <w:tab w:val="left" w:pos="709"/>
        </w:tabs>
        <w:spacing w:line="276" w:lineRule="auto"/>
        <w:ind w:firstLine="0"/>
        <w:rPr>
          <w:sz w:val="20"/>
          <w:szCs w:val="20"/>
        </w:rPr>
      </w:pPr>
      <w:r>
        <w:rPr>
          <w:sz w:val="20"/>
          <w:szCs w:val="20"/>
        </w:rPr>
        <w:t xml:space="preserve">19.        Полуботинки кожаные мужские форменные ГОСТ 26167-2005 – 39 пар. </w:t>
      </w:r>
    </w:p>
    <w:p w:rsidR="0082275B" w:rsidRDefault="0082275B" w:rsidP="0082275B">
      <w:pPr>
        <w:pStyle w:val="aa"/>
        <w:tabs>
          <w:tab w:val="left" w:pos="567"/>
          <w:tab w:val="left" w:pos="709"/>
        </w:tabs>
        <w:spacing w:line="276" w:lineRule="auto"/>
        <w:ind w:firstLine="0"/>
        <w:rPr>
          <w:sz w:val="20"/>
          <w:szCs w:val="20"/>
        </w:rPr>
      </w:pPr>
      <w:r>
        <w:rPr>
          <w:sz w:val="20"/>
          <w:szCs w:val="20"/>
        </w:rPr>
        <w:t xml:space="preserve">20.        Полуботинки кожаные женские ГОСТ 26167-2005 – 18 пар.  </w:t>
      </w:r>
    </w:p>
    <w:p w:rsidR="0082275B" w:rsidRDefault="0082275B" w:rsidP="0082275B">
      <w:pPr>
        <w:pStyle w:val="aa"/>
        <w:spacing w:line="276" w:lineRule="auto"/>
        <w:ind w:firstLine="0"/>
        <w:rPr>
          <w:sz w:val="20"/>
          <w:szCs w:val="20"/>
        </w:rPr>
      </w:pPr>
      <w:r>
        <w:rPr>
          <w:sz w:val="20"/>
          <w:szCs w:val="20"/>
        </w:rPr>
        <w:t xml:space="preserve">             </w:t>
      </w:r>
      <w:r w:rsidRPr="00E068C9">
        <w:rPr>
          <w:sz w:val="20"/>
          <w:szCs w:val="20"/>
        </w:rPr>
        <w:t xml:space="preserve">В предложении должны быть указаны: цена, сроки поставки, способ доставки, </w:t>
      </w:r>
      <w:r>
        <w:rPr>
          <w:sz w:val="20"/>
          <w:szCs w:val="20"/>
        </w:rPr>
        <w:t>приложены</w:t>
      </w:r>
      <w:r w:rsidRPr="00E068C9">
        <w:rPr>
          <w:sz w:val="20"/>
          <w:szCs w:val="20"/>
        </w:rPr>
        <w:t xml:space="preserve"> сертификат</w:t>
      </w:r>
      <w:r>
        <w:rPr>
          <w:sz w:val="20"/>
          <w:szCs w:val="20"/>
        </w:rPr>
        <w:t>ы</w:t>
      </w:r>
      <w:r w:rsidRPr="00E068C9">
        <w:rPr>
          <w:sz w:val="20"/>
          <w:szCs w:val="20"/>
        </w:rPr>
        <w:t>,  рекомендации о возможности и</w:t>
      </w:r>
      <w:r>
        <w:rPr>
          <w:sz w:val="20"/>
          <w:szCs w:val="20"/>
        </w:rPr>
        <w:t xml:space="preserve">спользования на предприятиях ГА (при наличии), подробное описание продукции. </w:t>
      </w:r>
    </w:p>
    <w:p w:rsidR="0082275B" w:rsidRPr="00E068C9" w:rsidRDefault="0082275B" w:rsidP="0082275B">
      <w:pPr>
        <w:pStyle w:val="aa"/>
        <w:spacing w:line="276" w:lineRule="auto"/>
        <w:ind w:firstLine="0"/>
        <w:rPr>
          <w:sz w:val="20"/>
          <w:szCs w:val="20"/>
        </w:rPr>
      </w:pPr>
      <w:r>
        <w:rPr>
          <w:sz w:val="20"/>
          <w:szCs w:val="20"/>
        </w:rPr>
        <w:t xml:space="preserve">            Объем поставок указан ориентировочно.  Покупатель имеет право на  внесение изменений в перечень как по ассортименту, так и по количеству, как в большую, так и в меньшую сторону.</w:t>
      </w:r>
    </w:p>
    <w:p w:rsidR="00C87330" w:rsidRPr="004D080F" w:rsidRDefault="00C14669" w:rsidP="004D080F">
      <w:pPr>
        <w:jc w:val="center"/>
        <w:rPr>
          <w:b/>
          <w:sz w:val="20"/>
          <w:szCs w:val="20"/>
        </w:rPr>
      </w:pPr>
      <w:r w:rsidRPr="004D080F">
        <w:rPr>
          <w:b/>
          <w:sz w:val="20"/>
          <w:szCs w:val="20"/>
        </w:rPr>
        <w:t>ЧАСТЬ </w:t>
      </w:r>
      <w:bookmarkEnd w:id="0"/>
      <w:r w:rsidR="0048795F" w:rsidRPr="004D080F">
        <w:rPr>
          <w:b/>
          <w:sz w:val="20"/>
          <w:szCs w:val="20"/>
        </w:rPr>
        <w:t>2</w:t>
      </w:r>
    </w:p>
    <w:p w:rsidR="00C87330" w:rsidRPr="00165F70" w:rsidRDefault="00C87330" w:rsidP="00FE2866">
      <w:pPr>
        <w:pStyle w:val="10"/>
        <w:numPr>
          <w:ilvl w:val="1"/>
          <w:numId w:val="26"/>
        </w:numPr>
        <w:ind w:left="0" w:firstLine="0"/>
        <w:jc w:val="center"/>
        <w:rPr>
          <w:b/>
          <w:sz w:val="20"/>
          <w:szCs w:val="20"/>
        </w:rPr>
      </w:pPr>
      <w:bookmarkStart w:id="2" w:name="_Ref317259002"/>
      <w:bookmarkStart w:id="3" w:name="_Toc341441100"/>
      <w:r w:rsidRPr="00165F70">
        <w:rPr>
          <w:b/>
          <w:sz w:val="20"/>
          <w:szCs w:val="20"/>
        </w:rPr>
        <w:t>ТЕРМИНЫ И ОПРЕДЕЛЕНИЯ</w:t>
      </w:r>
      <w:bookmarkEnd w:id="2"/>
      <w:bookmarkEnd w:id="3"/>
    </w:p>
    <w:p w:rsidR="00C87330" w:rsidRPr="00165F70" w:rsidRDefault="00C87330" w:rsidP="00FE2866">
      <w:pPr>
        <w:tabs>
          <w:tab w:val="num" w:pos="360"/>
        </w:tabs>
        <w:jc w:val="both"/>
        <w:rPr>
          <w:sz w:val="20"/>
          <w:szCs w:val="20"/>
        </w:rPr>
      </w:pPr>
      <w:r w:rsidRPr="00165F70">
        <w:rPr>
          <w:b/>
          <w:sz w:val="20"/>
          <w:szCs w:val="20"/>
        </w:rPr>
        <w:t>Заказчик</w:t>
      </w:r>
      <w:r w:rsidRPr="00165F70">
        <w:rPr>
          <w:sz w:val="20"/>
          <w:szCs w:val="20"/>
        </w:rPr>
        <w:t xml:space="preserve"> –</w:t>
      </w:r>
      <w:r w:rsidR="005E2193" w:rsidRPr="00165F70">
        <w:rPr>
          <w:sz w:val="20"/>
          <w:szCs w:val="20"/>
        </w:rPr>
        <w:t xml:space="preserve"> </w:t>
      </w:r>
      <w:r w:rsidR="002A6C99" w:rsidRPr="00165F70">
        <w:rPr>
          <w:sz w:val="20"/>
          <w:szCs w:val="20"/>
        </w:rPr>
        <w:t>юридическое лицо, в интересах и за счет средств которого осуществляются закупки.</w:t>
      </w:r>
    </w:p>
    <w:p w:rsidR="00BA51B0" w:rsidRPr="00165F70" w:rsidRDefault="003157CF" w:rsidP="00FE2866">
      <w:pPr>
        <w:tabs>
          <w:tab w:val="num" w:pos="360"/>
        </w:tabs>
        <w:jc w:val="both"/>
        <w:rPr>
          <w:sz w:val="20"/>
          <w:szCs w:val="20"/>
        </w:rPr>
      </w:pPr>
      <w:r w:rsidRPr="00165F70">
        <w:rPr>
          <w:b/>
          <w:sz w:val="20"/>
          <w:szCs w:val="20"/>
        </w:rPr>
        <w:t>Закупочная комиссия</w:t>
      </w:r>
      <w:r w:rsidRPr="00165F70">
        <w:rPr>
          <w:sz w:val="20"/>
          <w:szCs w:val="20"/>
        </w:rPr>
        <w:t xml:space="preserve"> – </w:t>
      </w:r>
      <w:r w:rsidR="002A6C99" w:rsidRPr="00165F70">
        <w:rPr>
          <w:sz w:val="20"/>
          <w:szCs w:val="20"/>
        </w:rPr>
        <w:t>коллегиальный (не менее трех человек)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r w:rsidRPr="00165F70">
        <w:rPr>
          <w:sz w:val="20"/>
          <w:szCs w:val="20"/>
        </w:rPr>
        <w:t>.</w:t>
      </w:r>
    </w:p>
    <w:p w:rsidR="002A6C99" w:rsidRPr="00165F70" w:rsidRDefault="00E55E60" w:rsidP="00FE2866">
      <w:pPr>
        <w:tabs>
          <w:tab w:val="num" w:pos="360"/>
        </w:tabs>
        <w:jc w:val="both"/>
        <w:rPr>
          <w:sz w:val="20"/>
          <w:szCs w:val="20"/>
        </w:rPr>
      </w:pPr>
      <w:r w:rsidRPr="00165F70">
        <w:rPr>
          <w:b/>
          <w:sz w:val="20"/>
          <w:szCs w:val="20"/>
        </w:rPr>
        <w:t>Лот</w:t>
      </w:r>
      <w:r w:rsidRPr="00165F70">
        <w:rPr>
          <w:sz w:val="20"/>
          <w:szCs w:val="20"/>
        </w:rPr>
        <w:t xml:space="preserve"> – </w:t>
      </w:r>
      <w:r w:rsidR="002A6C99" w:rsidRPr="00165F70">
        <w:rPr>
          <w:sz w:val="20"/>
          <w:szCs w:val="20"/>
        </w:rPr>
        <w:t>часть закупаемой продукции, явно обособленная в закупочной документации, на которую в рамках данной процедуры допускается подача отдельного предложения и заключение отдельного договора.</w:t>
      </w:r>
    </w:p>
    <w:p w:rsidR="00BA51B0" w:rsidRPr="00165F70" w:rsidRDefault="002A6C99" w:rsidP="00FE2866">
      <w:pPr>
        <w:tabs>
          <w:tab w:val="num" w:pos="360"/>
        </w:tabs>
        <w:jc w:val="both"/>
        <w:rPr>
          <w:sz w:val="20"/>
          <w:szCs w:val="20"/>
        </w:rPr>
      </w:pPr>
      <w:r w:rsidRPr="00165F70">
        <w:rPr>
          <w:sz w:val="20"/>
          <w:szCs w:val="20"/>
        </w:rPr>
        <w:t>Правовой статус лотовых закупок определяется исходя из того, что такая закупка – это несколько (по числу лотов) одновременно и параллельно проводимых процедур, оформленных одной закупочной документацией.</w:t>
      </w:r>
    </w:p>
    <w:p w:rsidR="00AF644F" w:rsidRPr="00165F70" w:rsidRDefault="00E55E60" w:rsidP="00FE2866">
      <w:pPr>
        <w:tabs>
          <w:tab w:val="num" w:pos="360"/>
        </w:tabs>
        <w:jc w:val="both"/>
        <w:rPr>
          <w:sz w:val="20"/>
          <w:szCs w:val="20"/>
        </w:rPr>
      </w:pPr>
      <w:r w:rsidRPr="00165F70">
        <w:rPr>
          <w:b/>
          <w:sz w:val="20"/>
          <w:szCs w:val="20"/>
        </w:rPr>
        <w:t>Начальная (максимальная) цена договора</w:t>
      </w:r>
      <w:r w:rsidR="009023D7" w:rsidRPr="00165F70">
        <w:rPr>
          <w:b/>
          <w:sz w:val="20"/>
          <w:szCs w:val="20"/>
        </w:rPr>
        <w:t xml:space="preserve"> </w:t>
      </w:r>
      <w:r w:rsidRPr="00165F70">
        <w:rPr>
          <w:sz w:val="20"/>
          <w:szCs w:val="20"/>
        </w:rPr>
        <w:t xml:space="preserve">– </w:t>
      </w:r>
      <w:r w:rsidR="00AF644F" w:rsidRPr="00165F70">
        <w:rPr>
          <w:sz w:val="20"/>
          <w:szCs w:val="20"/>
        </w:rPr>
        <w:t>предельно допустимая цена договора, определяемая Заказчиком в документации процедуры закупки.</w:t>
      </w:r>
    </w:p>
    <w:p w:rsidR="00AF644F" w:rsidRPr="00165F70" w:rsidRDefault="00AF644F" w:rsidP="00FE2866">
      <w:pPr>
        <w:pStyle w:val="-20"/>
        <w:tabs>
          <w:tab w:val="clear" w:pos="1134"/>
          <w:tab w:val="num" w:pos="360"/>
        </w:tabs>
        <w:spacing w:line="240" w:lineRule="auto"/>
        <w:ind w:firstLine="0"/>
        <w:rPr>
          <w:sz w:val="20"/>
          <w:szCs w:val="20"/>
        </w:rPr>
      </w:pPr>
      <w:r w:rsidRPr="00165F70">
        <w:rPr>
          <w:bCs/>
          <w:sz w:val="20"/>
          <w:szCs w:val="20"/>
        </w:rPr>
        <w:t xml:space="preserve">Начальная (максимальная) цена может определяться как среднее арифметическое цены аналогичной продукции, содержащейся в </w:t>
      </w:r>
      <w:r w:rsidRPr="00165F70">
        <w:rPr>
          <w:sz w:val="20"/>
          <w:szCs w:val="20"/>
        </w:rPr>
        <w:t xml:space="preserve">источниках информации для анализа рынка. В качестве таких источников могут </w:t>
      </w:r>
      <w:r w:rsidRPr="00165F70">
        <w:rPr>
          <w:sz w:val="20"/>
          <w:szCs w:val="20"/>
        </w:rPr>
        <w:lastRenderedPageBreak/>
        <w:t>быть результаты специальных исследований рынка, данные официальных сайтов поставщиков требуемых товаров (работ, услуг), данные с сайтов по размещению государственных и муниципальных заказов, данные с сайтов закупок крупных российских или зарубежных корпораций, данные из других источников информации.</w:t>
      </w:r>
    </w:p>
    <w:p w:rsidR="00BA51B0" w:rsidRPr="00165F70" w:rsidRDefault="00AF644F" w:rsidP="00FE2866">
      <w:pPr>
        <w:tabs>
          <w:tab w:val="num" w:pos="360"/>
        </w:tabs>
        <w:jc w:val="both"/>
        <w:rPr>
          <w:sz w:val="20"/>
          <w:szCs w:val="20"/>
        </w:rPr>
      </w:pPr>
      <w:r w:rsidRPr="00165F70">
        <w:rPr>
          <w:bCs/>
          <w:sz w:val="20"/>
          <w:szCs w:val="20"/>
        </w:rPr>
        <w:t>При отсутствии стоимости закупаемой продукции в открытом доступе</w:t>
      </w:r>
      <w:r w:rsidRPr="00165F70">
        <w:rPr>
          <w:sz w:val="20"/>
          <w:szCs w:val="20"/>
        </w:rPr>
        <w:t xml:space="preserve"> начальная (максимальная) цена договора определяется путем проведения анализа рыночных предложений и результатов ранее проведенных закупок.</w:t>
      </w:r>
    </w:p>
    <w:p w:rsidR="00CA3EF6" w:rsidRPr="00165F70" w:rsidRDefault="00E55E60" w:rsidP="00FE2866">
      <w:pPr>
        <w:tabs>
          <w:tab w:val="num" w:pos="360"/>
        </w:tabs>
        <w:jc w:val="both"/>
        <w:rPr>
          <w:sz w:val="20"/>
          <w:szCs w:val="20"/>
        </w:rPr>
      </w:pPr>
      <w:r w:rsidRPr="00165F70">
        <w:rPr>
          <w:b/>
          <w:sz w:val="20"/>
          <w:szCs w:val="20"/>
        </w:rPr>
        <w:t xml:space="preserve">Организатор </w:t>
      </w:r>
      <w:r w:rsidR="003E0066" w:rsidRPr="00165F70">
        <w:rPr>
          <w:b/>
          <w:sz w:val="20"/>
          <w:szCs w:val="20"/>
        </w:rPr>
        <w:t>запроса предложений</w:t>
      </w:r>
      <w:r w:rsidRPr="00165F70">
        <w:rPr>
          <w:sz w:val="20"/>
          <w:szCs w:val="20"/>
        </w:rPr>
        <w:t xml:space="preserve"> – </w:t>
      </w:r>
      <w:r w:rsidR="00CA3EF6" w:rsidRPr="00165F70">
        <w:rPr>
          <w:sz w:val="20"/>
          <w:szCs w:val="20"/>
        </w:rPr>
        <w:t>Заказчик, уполномоченный орган, специализированная организация, осуществляющая в рамках своих полномочий подготовку и проведение закупки.</w:t>
      </w:r>
    </w:p>
    <w:p w:rsidR="000A337E" w:rsidRPr="00165F70" w:rsidRDefault="00E55E60" w:rsidP="00FE2866">
      <w:pPr>
        <w:tabs>
          <w:tab w:val="num" w:pos="360"/>
          <w:tab w:val="num" w:pos="1985"/>
        </w:tabs>
        <w:autoSpaceDE w:val="0"/>
        <w:autoSpaceDN w:val="0"/>
        <w:adjustRightInd w:val="0"/>
        <w:jc w:val="both"/>
        <w:rPr>
          <w:sz w:val="20"/>
          <w:szCs w:val="20"/>
        </w:rPr>
      </w:pPr>
      <w:r w:rsidRPr="00165F70">
        <w:rPr>
          <w:b/>
          <w:sz w:val="20"/>
          <w:szCs w:val="20"/>
        </w:rPr>
        <w:t>Победитель</w:t>
      </w:r>
      <w:r w:rsidR="00D54268" w:rsidRPr="00165F70">
        <w:rPr>
          <w:b/>
          <w:sz w:val="20"/>
          <w:szCs w:val="20"/>
        </w:rPr>
        <w:t xml:space="preserve"> запроса предложений</w:t>
      </w:r>
      <w:r w:rsidRPr="00165F70">
        <w:rPr>
          <w:sz w:val="20"/>
          <w:szCs w:val="20"/>
        </w:rPr>
        <w:t xml:space="preserve"> – </w:t>
      </w:r>
      <w:r w:rsidR="00D42CEA" w:rsidRPr="00165F70">
        <w:rPr>
          <w:sz w:val="20"/>
          <w:szCs w:val="20"/>
        </w:rPr>
        <w:t xml:space="preserve">участник, </w:t>
      </w:r>
      <w:r w:rsidR="000A337E" w:rsidRPr="00165F70">
        <w:rPr>
          <w:sz w:val="20"/>
          <w:szCs w:val="20"/>
        </w:rPr>
        <w:t>предложение которого наиболее полно соответствует предъявленным требованиям Технического задания (т.е. заявка на участие в запросе предложений которого оценена наибольшим количеством баллов) и заявке на</w:t>
      </w:r>
      <w:r w:rsidR="000A337E" w:rsidRPr="00165F70">
        <w:rPr>
          <w:sz w:val="20"/>
          <w:szCs w:val="20"/>
          <w:lang w:val="en-US"/>
        </w:rPr>
        <w:t> </w:t>
      </w:r>
      <w:r w:rsidR="000A337E" w:rsidRPr="00165F70">
        <w:rPr>
          <w:sz w:val="20"/>
          <w:szCs w:val="20"/>
        </w:rPr>
        <w:t>участие в запросе предложений которого присвоено первое место.</w:t>
      </w:r>
    </w:p>
    <w:p w:rsidR="000E58B0" w:rsidRPr="00165F70" w:rsidRDefault="00DA5976" w:rsidP="00FE2866">
      <w:pPr>
        <w:tabs>
          <w:tab w:val="num" w:pos="360"/>
        </w:tabs>
        <w:jc w:val="both"/>
        <w:rPr>
          <w:sz w:val="20"/>
          <w:szCs w:val="20"/>
        </w:rPr>
      </w:pPr>
      <w:r w:rsidRPr="00165F70">
        <w:rPr>
          <w:b/>
          <w:sz w:val="20"/>
          <w:szCs w:val="20"/>
        </w:rPr>
        <w:t>Поставщик товара /подрядчик /исполнитель</w:t>
      </w:r>
      <w:r w:rsidRPr="00165F70">
        <w:rPr>
          <w:sz w:val="20"/>
          <w:szCs w:val="20"/>
        </w:rPr>
        <w:t xml:space="preserve"> –</w:t>
      </w:r>
      <w:r w:rsidRPr="00165F70">
        <w:rPr>
          <w:b/>
          <w:sz w:val="20"/>
          <w:szCs w:val="20"/>
        </w:rPr>
        <w:t xml:space="preserve"> </w:t>
      </w:r>
      <w:r w:rsidR="000E58B0" w:rsidRPr="00165F70">
        <w:rPr>
          <w:sz w:val="20"/>
          <w:szCs w:val="20"/>
        </w:rPr>
        <w:t>юридическое или физическое лицо, предлагающие или поставляющие продукцию (товары, работы, услуги) Заказчику.</w:t>
      </w:r>
    </w:p>
    <w:p w:rsidR="00F306A3" w:rsidRPr="00165F70" w:rsidRDefault="00F306A3" w:rsidP="00FE2866">
      <w:pPr>
        <w:tabs>
          <w:tab w:val="num" w:pos="360"/>
        </w:tabs>
        <w:jc w:val="both"/>
        <w:rPr>
          <w:sz w:val="20"/>
          <w:szCs w:val="20"/>
        </w:rPr>
      </w:pPr>
      <w:r w:rsidRPr="00165F70">
        <w:rPr>
          <w:b/>
          <w:sz w:val="20"/>
          <w:szCs w:val="20"/>
        </w:rPr>
        <w:t>Продукция</w:t>
      </w:r>
      <w:r w:rsidRPr="00165F70">
        <w:rPr>
          <w:sz w:val="20"/>
          <w:szCs w:val="20"/>
        </w:rPr>
        <w:t xml:space="preserve"> – </w:t>
      </w:r>
      <w:r w:rsidR="000E58B0" w:rsidRPr="00165F70">
        <w:rPr>
          <w:sz w:val="20"/>
          <w:szCs w:val="20"/>
        </w:rPr>
        <w:t>товары, работы или услуги</w:t>
      </w:r>
      <w:r w:rsidRPr="00165F70">
        <w:rPr>
          <w:sz w:val="20"/>
          <w:szCs w:val="20"/>
        </w:rPr>
        <w:t>.</w:t>
      </w:r>
    </w:p>
    <w:p w:rsidR="000E58B0" w:rsidRPr="00165F70" w:rsidRDefault="00FA013F" w:rsidP="00FE2866">
      <w:pPr>
        <w:tabs>
          <w:tab w:val="num" w:pos="360"/>
        </w:tabs>
        <w:jc w:val="both"/>
        <w:rPr>
          <w:sz w:val="20"/>
          <w:szCs w:val="20"/>
        </w:rPr>
      </w:pPr>
      <w:r w:rsidRPr="00165F70">
        <w:rPr>
          <w:b/>
          <w:sz w:val="20"/>
          <w:szCs w:val="20"/>
        </w:rPr>
        <w:t xml:space="preserve">Участник </w:t>
      </w:r>
      <w:r w:rsidR="003E0066" w:rsidRPr="00165F70">
        <w:rPr>
          <w:b/>
          <w:sz w:val="20"/>
          <w:szCs w:val="20"/>
        </w:rPr>
        <w:t>запроса предложений</w:t>
      </w:r>
      <w:r w:rsidRPr="00165F70">
        <w:rPr>
          <w:sz w:val="20"/>
          <w:szCs w:val="20"/>
        </w:rPr>
        <w:t xml:space="preserve"> – </w:t>
      </w:r>
      <w:r w:rsidR="000E58B0" w:rsidRPr="00165F70">
        <w:rPr>
          <w:sz w:val="20"/>
          <w:szCs w:val="2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претендующее (</w:t>
      </w:r>
      <w:r w:rsidR="00715CBA">
        <w:rPr>
          <w:sz w:val="20"/>
          <w:szCs w:val="20"/>
        </w:rPr>
        <w:t>-</w:t>
      </w:r>
      <w:r w:rsidR="000E58B0" w:rsidRPr="00165F70">
        <w:rPr>
          <w:sz w:val="20"/>
          <w:szCs w:val="20"/>
        </w:rPr>
        <w:t>ие</w:t>
      </w:r>
      <w:r w:rsidR="00715CBA">
        <w:rPr>
          <w:sz w:val="20"/>
          <w:szCs w:val="20"/>
        </w:rPr>
        <w:t>)</w:t>
      </w:r>
      <w:r w:rsidR="000E58B0" w:rsidRPr="00165F70">
        <w:rPr>
          <w:sz w:val="20"/>
          <w:szCs w:val="20"/>
        </w:rPr>
        <w:t xml:space="preserve"> на исполнение потребности в предмете закупки.</w:t>
      </w:r>
    </w:p>
    <w:p w:rsidR="00BA51B0" w:rsidRPr="00165F70" w:rsidRDefault="00FA013F" w:rsidP="00FE2866">
      <w:pPr>
        <w:tabs>
          <w:tab w:val="num" w:pos="360"/>
        </w:tabs>
        <w:jc w:val="both"/>
        <w:rPr>
          <w:b/>
          <w:i/>
          <w:sz w:val="20"/>
          <w:szCs w:val="20"/>
        </w:rPr>
      </w:pPr>
      <w:r w:rsidRPr="00165F70">
        <w:rPr>
          <w:sz w:val="20"/>
          <w:szCs w:val="20"/>
        </w:rPr>
        <w:t xml:space="preserve"> Участник </w:t>
      </w:r>
      <w:r w:rsidR="003E0066" w:rsidRPr="00165F70">
        <w:rPr>
          <w:sz w:val="20"/>
          <w:szCs w:val="20"/>
        </w:rPr>
        <w:t>запроса предложений</w:t>
      </w:r>
      <w:r w:rsidRPr="00165F70">
        <w:rPr>
          <w:sz w:val="20"/>
          <w:szCs w:val="20"/>
        </w:rPr>
        <w:t xml:space="preserve"> утрачивает свой статус</w:t>
      </w:r>
      <w:r w:rsidR="001F02C2" w:rsidRPr="00165F70">
        <w:rPr>
          <w:sz w:val="20"/>
          <w:szCs w:val="20"/>
        </w:rPr>
        <w:t xml:space="preserve"> </w:t>
      </w:r>
      <w:r w:rsidRPr="00165F70">
        <w:rPr>
          <w:sz w:val="20"/>
          <w:szCs w:val="20"/>
        </w:rPr>
        <w:t>после истечения срока подачи заявок</w:t>
      </w:r>
      <w:r w:rsidR="00DA5976" w:rsidRPr="00165F70">
        <w:rPr>
          <w:sz w:val="20"/>
          <w:szCs w:val="20"/>
        </w:rPr>
        <w:t xml:space="preserve"> на участие в </w:t>
      </w:r>
      <w:r w:rsidR="009D6ADE" w:rsidRPr="00165F70">
        <w:rPr>
          <w:sz w:val="20"/>
          <w:szCs w:val="20"/>
        </w:rPr>
        <w:t>запросе предложений</w:t>
      </w:r>
      <w:r w:rsidRPr="00165F70">
        <w:rPr>
          <w:sz w:val="20"/>
          <w:szCs w:val="20"/>
        </w:rPr>
        <w:t>, если такой участник своевременно не подал свою заявку</w:t>
      </w:r>
      <w:r w:rsidR="00DA5976" w:rsidRPr="00165F70">
        <w:rPr>
          <w:sz w:val="20"/>
          <w:szCs w:val="20"/>
        </w:rPr>
        <w:t xml:space="preserve"> на участие в </w:t>
      </w:r>
      <w:r w:rsidR="009D6ADE" w:rsidRPr="00165F70">
        <w:rPr>
          <w:sz w:val="20"/>
          <w:szCs w:val="20"/>
        </w:rPr>
        <w:t>запросе предложений</w:t>
      </w:r>
      <w:r w:rsidR="001F02C2" w:rsidRPr="00165F70">
        <w:rPr>
          <w:sz w:val="20"/>
          <w:szCs w:val="20"/>
        </w:rPr>
        <w:t>.</w:t>
      </w:r>
      <w:bookmarkStart w:id="4" w:name="_Ref93141687"/>
    </w:p>
    <w:p w:rsidR="00BA51B0" w:rsidRPr="00165F70" w:rsidRDefault="000E58B0" w:rsidP="00FE2866">
      <w:pPr>
        <w:tabs>
          <w:tab w:val="num" w:pos="360"/>
        </w:tabs>
        <w:jc w:val="both"/>
        <w:rPr>
          <w:sz w:val="20"/>
          <w:szCs w:val="20"/>
        </w:rPr>
      </w:pPr>
      <w:r w:rsidRPr="00165F70">
        <w:rPr>
          <w:b/>
          <w:sz w:val="20"/>
          <w:szCs w:val="20"/>
        </w:rPr>
        <w:t>Экспертная комиссия (</w:t>
      </w:r>
      <w:r w:rsidR="005E1A6E" w:rsidRPr="00165F70">
        <w:rPr>
          <w:b/>
          <w:sz w:val="20"/>
          <w:szCs w:val="20"/>
        </w:rPr>
        <w:t>Эксперт</w:t>
      </w:r>
      <w:r w:rsidRPr="00165F70">
        <w:rPr>
          <w:b/>
          <w:sz w:val="20"/>
          <w:szCs w:val="20"/>
        </w:rPr>
        <w:t>)</w:t>
      </w:r>
      <w:r w:rsidR="005E1A6E" w:rsidRPr="00165F70">
        <w:rPr>
          <w:sz w:val="20"/>
          <w:szCs w:val="20"/>
        </w:rPr>
        <w:t xml:space="preserve"> –</w:t>
      </w:r>
      <w:r w:rsidR="005E1A6E" w:rsidRPr="00165F70">
        <w:rPr>
          <w:b/>
          <w:sz w:val="20"/>
          <w:szCs w:val="20"/>
        </w:rPr>
        <w:t xml:space="preserve"> </w:t>
      </w:r>
      <w:bookmarkEnd w:id="4"/>
      <w:r w:rsidRPr="00165F70">
        <w:rPr>
          <w:sz w:val="20"/>
          <w:szCs w:val="20"/>
        </w:rPr>
        <w:t xml:space="preserve">коллегиальный орган, создаваемый организатором закупки (или физическое лицо, определенное организатором закупки)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w:t>
      </w:r>
    </w:p>
    <w:p w:rsidR="00C87330" w:rsidRPr="00165F70" w:rsidRDefault="00C87330" w:rsidP="00FE2866">
      <w:pPr>
        <w:pStyle w:val="10"/>
        <w:numPr>
          <w:ilvl w:val="1"/>
          <w:numId w:val="26"/>
        </w:numPr>
        <w:ind w:left="0" w:firstLine="0"/>
        <w:jc w:val="center"/>
        <w:rPr>
          <w:b/>
          <w:sz w:val="20"/>
          <w:szCs w:val="20"/>
          <w:lang w:val="en-US"/>
        </w:rPr>
      </w:pPr>
      <w:bookmarkStart w:id="5" w:name="_Toc341441102"/>
      <w:r w:rsidRPr="00165F70">
        <w:rPr>
          <w:b/>
          <w:sz w:val="20"/>
          <w:szCs w:val="20"/>
        </w:rPr>
        <w:t>ОБЩИЕ ПОЛОЖЕНИЯ</w:t>
      </w:r>
      <w:bookmarkEnd w:id="5"/>
    </w:p>
    <w:p w:rsidR="00C87330" w:rsidRPr="00165F70" w:rsidRDefault="00C87330" w:rsidP="00412007">
      <w:pPr>
        <w:pStyle w:val="af3"/>
        <w:keepNext/>
        <w:numPr>
          <w:ilvl w:val="1"/>
          <w:numId w:val="6"/>
        </w:numPr>
        <w:tabs>
          <w:tab w:val="num" w:pos="360"/>
        </w:tabs>
        <w:spacing w:before="0" w:beforeAutospacing="0" w:after="0" w:afterAutospacing="0"/>
        <w:ind w:left="0" w:firstLine="0"/>
        <w:jc w:val="both"/>
        <w:outlineLvl w:val="1"/>
        <w:rPr>
          <w:b/>
          <w:sz w:val="20"/>
          <w:szCs w:val="20"/>
        </w:rPr>
      </w:pPr>
      <w:bookmarkStart w:id="6" w:name="_Toc341441103"/>
      <w:r w:rsidRPr="00165F70">
        <w:rPr>
          <w:b/>
          <w:sz w:val="20"/>
          <w:szCs w:val="20"/>
        </w:rPr>
        <w:t xml:space="preserve">Форма и вид процедуры закупки, предмет </w:t>
      </w:r>
      <w:r w:rsidR="003E0066" w:rsidRPr="00165F70">
        <w:rPr>
          <w:b/>
          <w:sz w:val="20"/>
          <w:szCs w:val="20"/>
        </w:rPr>
        <w:t>запроса предложений</w:t>
      </w:r>
      <w:bookmarkEnd w:id="6"/>
    </w:p>
    <w:p w:rsidR="00DB3523" w:rsidRPr="00165F70" w:rsidRDefault="00C87330" w:rsidP="00412007">
      <w:pPr>
        <w:pStyle w:val="Times12"/>
        <w:numPr>
          <w:ilvl w:val="2"/>
          <w:numId w:val="6"/>
        </w:numPr>
        <w:tabs>
          <w:tab w:val="num" w:pos="360"/>
          <w:tab w:val="num" w:pos="502"/>
          <w:tab w:val="num" w:pos="960"/>
        </w:tabs>
        <w:ind w:left="0" w:firstLine="0"/>
        <w:rPr>
          <w:sz w:val="20"/>
          <w:szCs w:val="20"/>
        </w:rPr>
      </w:pPr>
      <w:bookmarkStart w:id="7" w:name="_Ref126000848"/>
      <w:r w:rsidRPr="00165F70">
        <w:rPr>
          <w:sz w:val="20"/>
          <w:szCs w:val="20"/>
        </w:rPr>
        <w:t xml:space="preserve">Открытый </w:t>
      </w:r>
      <w:r w:rsidR="002E77A5" w:rsidRPr="00165F70">
        <w:rPr>
          <w:sz w:val="20"/>
          <w:szCs w:val="20"/>
        </w:rPr>
        <w:t>запрос предложений</w:t>
      </w:r>
      <w:r w:rsidRPr="00165F70">
        <w:rPr>
          <w:sz w:val="20"/>
          <w:szCs w:val="20"/>
        </w:rPr>
        <w:t xml:space="preserve"> </w:t>
      </w:r>
      <w:bookmarkEnd w:id="7"/>
      <w:r w:rsidRPr="00165F70">
        <w:rPr>
          <w:sz w:val="20"/>
          <w:szCs w:val="20"/>
        </w:rPr>
        <w:t>на право заключения договора на поставку товаров, выполнение ра</w:t>
      </w:r>
      <w:r w:rsidR="00C6412D" w:rsidRPr="00165F70">
        <w:rPr>
          <w:sz w:val="20"/>
          <w:szCs w:val="20"/>
        </w:rPr>
        <w:t>бот или оказание услуг.</w:t>
      </w:r>
    </w:p>
    <w:p w:rsidR="00C87330" w:rsidRPr="00165F70" w:rsidRDefault="00C87330" w:rsidP="00412007">
      <w:pPr>
        <w:pStyle w:val="Times12"/>
        <w:tabs>
          <w:tab w:val="num" w:pos="360"/>
          <w:tab w:val="num" w:pos="502"/>
        </w:tabs>
        <w:ind w:firstLine="0"/>
        <w:rPr>
          <w:sz w:val="20"/>
          <w:szCs w:val="20"/>
        </w:rPr>
      </w:pPr>
      <w:r w:rsidRPr="00165F70">
        <w:rPr>
          <w:sz w:val="20"/>
          <w:szCs w:val="20"/>
        </w:rPr>
        <w:t xml:space="preserve">Предметом настоящего </w:t>
      </w:r>
      <w:r w:rsidR="003E0066" w:rsidRPr="00165F70">
        <w:rPr>
          <w:sz w:val="20"/>
          <w:szCs w:val="20"/>
        </w:rPr>
        <w:t>запроса предложений</w:t>
      </w:r>
      <w:r w:rsidRPr="00165F70">
        <w:rPr>
          <w:sz w:val="20"/>
          <w:szCs w:val="20"/>
        </w:rPr>
        <w:t xml:space="preserve"> является право на заключение договора на поставку товаров, выполнение работ или оказание услуг согласно пункту</w:t>
      </w:r>
      <w:r w:rsidR="003B7A32" w:rsidRPr="00165F70">
        <w:rPr>
          <w:sz w:val="20"/>
          <w:szCs w:val="20"/>
        </w:rPr>
        <w:t> </w:t>
      </w:r>
      <w:fldSimple w:instr=" REF _Ref317250566 \r \h  \* MERGEFORMAT ">
        <w:r w:rsidR="00C34BEE" w:rsidRPr="00C34BEE">
          <w:rPr>
            <w:sz w:val="20"/>
            <w:szCs w:val="20"/>
          </w:rPr>
          <w:t>1</w:t>
        </w:r>
      </w:fldSimple>
      <w:r w:rsidRPr="00165F70">
        <w:rPr>
          <w:sz w:val="20"/>
          <w:szCs w:val="20"/>
        </w:rPr>
        <w:t xml:space="preserve"> раздела</w:t>
      </w:r>
      <w:r w:rsidR="003B7A32" w:rsidRPr="00165F70">
        <w:rPr>
          <w:sz w:val="20"/>
          <w:szCs w:val="20"/>
        </w:rPr>
        <w:t> </w:t>
      </w:r>
      <w:r w:rsidR="00D74E44"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Pr="00165F70">
        <w:rPr>
          <w:sz w:val="20"/>
          <w:szCs w:val="20"/>
        </w:rPr>
        <w:t>».</w:t>
      </w:r>
    </w:p>
    <w:p w:rsidR="00C87330" w:rsidRPr="00165F70" w:rsidRDefault="00C87330" w:rsidP="00412007">
      <w:pPr>
        <w:pStyle w:val="Times12"/>
        <w:tabs>
          <w:tab w:val="num" w:pos="360"/>
          <w:tab w:val="num" w:pos="502"/>
        </w:tabs>
        <w:ind w:firstLine="0"/>
        <w:rPr>
          <w:sz w:val="20"/>
          <w:szCs w:val="20"/>
        </w:rPr>
      </w:pPr>
      <w:r w:rsidRPr="00165F70">
        <w:rPr>
          <w:sz w:val="20"/>
          <w:szCs w:val="20"/>
        </w:rPr>
        <w:t>Состав и объем товара, работ и услуг, сроки поставки товара, выполнения работ или оказания услуг, количество лотов указаны в пунктах</w:t>
      </w:r>
      <w:r w:rsidR="003B7A32" w:rsidRPr="00165F70">
        <w:rPr>
          <w:sz w:val="20"/>
          <w:szCs w:val="20"/>
        </w:rPr>
        <w:t> </w:t>
      </w:r>
      <w:fldSimple w:instr=" REF _Ref317250566 \r \h  \* MERGEFORMAT ">
        <w:r w:rsidR="00C34BEE" w:rsidRPr="00C34BEE">
          <w:rPr>
            <w:sz w:val="20"/>
            <w:szCs w:val="20"/>
          </w:rPr>
          <w:t>1</w:t>
        </w:r>
      </w:fldSimple>
      <w:r w:rsidRPr="00165F70">
        <w:rPr>
          <w:sz w:val="20"/>
          <w:szCs w:val="20"/>
        </w:rPr>
        <w:t>, </w:t>
      </w:r>
      <w:fldSimple w:instr=" REF _Ref317250598 \r \h  \* MERGEFORMAT ">
        <w:r w:rsidR="00C34BEE" w:rsidRPr="00C34BEE">
          <w:rPr>
            <w:sz w:val="20"/>
            <w:szCs w:val="20"/>
          </w:rPr>
          <w:t>3</w:t>
        </w:r>
      </w:fldSimple>
      <w:r w:rsidRPr="00165F70">
        <w:rPr>
          <w:sz w:val="20"/>
          <w:szCs w:val="20"/>
        </w:rPr>
        <w:t>, </w:t>
      </w:r>
      <w:fldSimple w:instr=" REF _Ref317250606 \r \h  \* MERGEFORMAT ">
        <w:r w:rsidR="00C34BEE" w:rsidRPr="00C34BEE">
          <w:rPr>
            <w:sz w:val="20"/>
            <w:szCs w:val="20"/>
          </w:rPr>
          <w:t>4</w:t>
        </w:r>
      </w:fldSimple>
      <w:r w:rsidR="003B7A32" w:rsidRPr="00165F70">
        <w:rPr>
          <w:sz w:val="20"/>
          <w:szCs w:val="20"/>
        </w:rPr>
        <w:t xml:space="preserve"> раздела </w:t>
      </w:r>
      <w:r w:rsidR="00D74E44" w:rsidRPr="00165F70">
        <w:rPr>
          <w:sz w:val="20"/>
          <w:szCs w:val="20"/>
        </w:rPr>
        <w:t>5</w:t>
      </w:r>
      <w:r w:rsidR="005D1E74" w:rsidRPr="00165F70">
        <w:rPr>
          <w:sz w:val="20"/>
          <w:szCs w:val="20"/>
        </w:rPr>
        <w:t xml:space="preserve"> </w:t>
      </w:r>
      <w:r w:rsidRPr="00165F70">
        <w:rPr>
          <w:sz w:val="20"/>
          <w:szCs w:val="20"/>
        </w:rPr>
        <w:t xml:space="preserve">«Информационная карта </w:t>
      </w:r>
      <w:r w:rsidR="003E0066" w:rsidRPr="00165F70">
        <w:rPr>
          <w:sz w:val="20"/>
          <w:szCs w:val="20"/>
        </w:rPr>
        <w:t>запроса предложений</w:t>
      </w:r>
      <w:r w:rsidRPr="00165F70">
        <w:rPr>
          <w:sz w:val="20"/>
          <w:szCs w:val="20"/>
        </w:rPr>
        <w:t>».</w:t>
      </w:r>
    </w:p>
    <w:p w:rsidR="00C87330" w:rsidRPr="00165F70" w:rsidRDefault="00C87330" w:rsidP="00412007">
      <w:pPr>
        <w:pStyle w:val="Times12"/>
        <w:tabs>
          <w:tab w:val="num" w:pos="360"/>
          <w:tab w:val="num" w:pos="502"/>
        </w:tabs>
        <w:ind w:firstLine="0"/>
        <w:rPr>
          <w:sz w:val="20"/>
          <w:szCs w:val="20"/>
        </w:rPr>
      </w:pPr>
      <w:r w:rsidRPr="00165F70">
        <w:rPr>
          <w:sz w:val="20"/>
          <w:szCs w:val="20"/>
        </w:rPr>
        <w:t>Частичная поставка товара, выполнение работ, оказание услуг не</w:t>
      </w:r>
      <w:r w:rsidRPr="00165F70">
        <w:rPr>
          <w:sz w:val="20"/>
          <w:szCs w:val="20"/>
          <w:lang w:val="en-US"/>
        </w:rPr>
        <w:t> </w:t>
      </w:r>
      <w:r w:rsidRPr="00165F70">
        <w:rPr>
          <w:sz w:val="20"/>
          <w:szCs w:val="20"/>
        </w:rPr>
        <w:t>допускается.</w:t>
      </w:r>
    </w:p>
    <w:p w:rsidR="00C87330" w:rsidRPr="00165F70" w:rsidRDefault="00C87330" w:rsidP="00412007">
      <w:pPr>
        <w:pStyle w:val="af3"/>
        <w:keepNext/>
        <w:numPr>
          <w:ilvl w:val="1"/>
          <w:numId w:val="6"/>
        </w:numPr>
        <w:tabs>
          <w:tab w:val="num" w:pos="360"/>
        </w:tabs>
        <w:spacing w:before="0" w:beforeAutospacing="0" w:after="0" w:afterAutospacing="0"/>
        <w:ind w:left="0" w:firstLine="0"/>
        <w:jc w:val="both"/>
        <w:outlineLvl w:val="1"/>
        <w:rPr>
          <w:b/>
          <w:sz w:val="20"/>
          <w:szCs w:val="20"/>
        </w:rPr>
      </w:pPr>
      <w:bookmarkStart w:id="8" w:name="_Toc341441104"/>
      <w:r w:rsidRPr="00165F70">
        <w:rPr>
          <w:b/>
          <w:sz w:val="20"/>
          <w:szCs w:val="20"/>
        </w:rPr>
        <w:t>Участ</w:t>
      </w:r>
      <w:r w:rsidR="00DF421D" w:rsidRPr="00165F70">
        <w:rPr>
          <w:b/>
          <w:sz w:val="20"/>
          <w:szCs w:val="20"/>
        </w:rPr>
        <w:t>ие в процедуре</w:t>
      </w:r>
      <w:r w:rsidRPr="00165F70">
        <w:rPr>
          <w:b/>
          <w:sz w:val="20"/>
          <w:szCs w:val="20"/>
        </w:rPr>
        <w:t xml:space="preserve"> </w:t>
      </w:r>
      <w:r w:rsidR="003E0066" w:rsidRPr="00165F70">
        <w:rPr>
          <w:b/>
          <w:sz w:val="20"/>
          <w:szCs w:val="20"/>
        </w:rPr>
        <w:t>запроса предложений</w:t>
      </w:r>
      <w:bookmarkEnd w:id="8"/>
    </w:p>
    <w:p w:rsidR="00C87330" w:rsidRPr="00165F70" w:rsidRDefault="00DF421D"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Принять участие в </w:t>
      </w:r>
      <w:r w:rsidR="009D6ADE" w:rsidRPr="00165F70">
        <w:rPr>
          <w:sz w:val="20"/>
          <w:szCs w:val="20"/>
        </w:rPr>
        <w:t>запросе предложений</w:t>
      </w:r>
      <w:r w:rsidRPr="00165F70">
        <w:rPr>
          <w:sz w:val="20"/>
          <w:szCs w:val="20"/>
        </w:rPr>
        <w:t xml:space="preserve"> может любой </w:t>
      </w:r>
      <w:r w:rsidRPr="00165F70">
        <w:rPr>
          <w:b/>
          <w:i/>
          <w:sz w:val="20"/>
          <w:szCs w:val="20"/>
        </w:rPr>
        <w:t>поставщик товара /подрядчик /исполнитель</w:t>
      </w:r>
      <w:r w:rsidRPr="00165F70">
        <w:rPr>
          <w:sz w:val="20"/>
          <w:szCs w:val="20"/>
        </w:rPr>
        <w:t xml:space="preserve"> независимо от организационно-правовой формы, формы собственности, места нахождения и места происхождения капитала.</w:t>
      </w:r>
    </w:p>
    <w:p w:rsidR="00805543" w:rsidRPr="00165F70" w:rsidRDefault="00774E5E"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Для участия в процедуре </w:t>
      </w:r>
      <w:r w:rsidR="003E0066" w:rsidRPr="00165F70">
        <w:rPr>
          <w:sz w:val="20"/>
          <w:szCs w:val="20"/>
        </w:rPr>
        <w:t>запроса предложений</w:t>
      </w:r>
      <w:r w:rsidRPr="00165F70">
        <w:rPr>
          <w:sz w:val="20"/>
          <w:szCs w:val="20"/>
        </w:rPr>
        <w:t xml:space="preserve"> участник</w:t>
      </w:r>
      <w:r w:rsidR="002C2B00" w:rsidRPr="00165F70">
        <w:rPr>
          <w:sz w:val="20"/>
          <w:szCs w:val="20"/>
        </w:rPr>
        <w:t xml:space="preserve"> </w:t>
      </w:r>
      <w:r w:rsidR="003E0066" w:rsidRPr="00165F70">
        <w:rPr>
          <w:sz w:val="20"/>
          <w:szCs w:val="20"/>
        </w:rPr>
        <w:t>запроса предложений</w:t>
      </w:r>
      <w:r w:rsidR="00805543" w:rsidRPr="00165F70">
        <w:rPr>
          <w:sz w:val="20"/>
          <w:szCs w:val="20"/>
        </w:rPr>
        <w:t xml:space="preserve"> </w:t>
      </w:r>
      <w:r w:rsidR="002C2B00" w:rsidRPr="00165F70">
        <w:rPr>
          <w:sz w:val="20"/>
          <w:szCs w:val="20"/>
        </w:rPr>
        <w:t>должен</w:t>
      </w:r>
      <w:r w:rsidR="005F2354" w:rsidRPr="00165F70">
        <w:rPr>
          <w:sz w:val="20"/>
          <w:szCs w:val="20"/>
        </w:rPr>
        <w:t>:</w:t>
      </w:r>
    </w:p>
    <w:p w:rsidR="00805543" w:rsidRPr="00165F70" w:rsidRDefault="00805543" w:rsidP="00412007">
      <w:pPr>
        <w:numPr>
          <w:ilvl w:val="0"/>
          <w:numId w:val="23"/>
        </w:numPr>
        <w:tabs>
          <w:tab w:val="num" w:pos="360"/>
          <w:tab w:val="num" w:pos="502"/>
          <w:tab w:val="left" w:pos="1134"/>
        </w:tabs>
        <w:ind w:left="0" w:right="-1" w:firstLine="0"/>
        <w:jc w:val="both"/>
        <w:rPr>
          <w:sz w:val="20"/>
          <w:szCs w:val="20"/>
        </w:rPr>
      </w:pPr>
      <w:r w:rsidRPr="00165F70">
        <w:rPr>
          <w:sz w:val="20"/>
          <w:szCs w:val="20"/>
        </w:rPr>
        <w:t>удовлетворять т</w:t>
      </w:r>
      <w:r w:rsidR="003B7A32" w:rsidRPr="00165F70">
        <w:rPr>
          <w:sz w:val="20"/>
          <w:szCs w:val="20"/>
        </w:rPr>
        <w:t>ребованиям, изложенным в пункт</w:t>
      </w:r>
      <w:r w:rsidR="00AE7171" w:rsidRPr="00165F70">
        <w:rPr>
          <w:sz w:val="20"/>
          <w:szCs w:val="20"/>
        </w:rPr>
        <w:t>е</w:t>
      </w:r>
      <w:r w:rsidR="003B7A32" w:rsidRPr="00165F70">
        <w:rPr>
          <w:sz w:val="20"/>
          <w:szCs w:val="20"/>
        </w:rPr>
        <w:t> </w:t>
      </w:r>
      <w:r w:rsidR="00AE7171" w:rsidRPr="00165F70">
        <w:rPr>
          <w:sz w:val="20"/>
          <w:szCs w:val="20"/>
        </w:rPr>
        <w:t xml:space="preserve">13 </w:t>
      </w:r>
      <w:r w:rsidR="003B7A32" w:rsidRPr="00165F70">
        <w:rPr>
          <w:sz w:val="20"/>
          <w:szCs w:val="20"/>
        </w:rPr>
        <w:t>раздела </w:t>
      </w:r>
      <w:r w:rsidR="00D74E44"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Pr="00165F70">
        <w:rPr>
          <w:sz w:val="20"/>
          <w:szCs w:val="20"/>
        </w:rPr>
        <w:t>»;</w:t>
      </w:r>
    </w:p>
    <w:p w:rsidR="00805543" w:rsidRPr="00165F70" w:rsidRDefault="00805543" w:rsidP="00412007">
      <w:pPr>
        <w:numPr>
          <w:ilvl w:val="0"/>
          <w:numId w:val="23"/>
        </w:numPr>
        <w:tabs>
          <w:tab w:val="num" w:pos="360"/>
          <w:tab w:val="num" w:pos="502"/>
          <w:tab w:val="left" w:pos="1134"/>
        </w:tabs>
        <w:ind w:left="0" w:right="-1" w:firstLine="0"/>
        <w:jc w:val="both"/>
        <w:rPr>
          <w:sz w:val="20"/>
          <w:szCs w:val="20"/>
        </w:rPr>
      </w:pPr>
      <w:r w:rsidRPr="00165F70">
        <w:rPr>
          <w:sz w:val="20"/>
          <w:szCs w:val="20"/>
        </w:rPr>
        <w:t xml:space="preserve">предоставить заявку на участие в </w:t>
      </w:r>
      <w:r w:rsidR="009D6ADE" w:rsidRPr="00165F70">
        <w:rPr>
          <w:sz w:val="20"/>
          <w:szCs w:val="20"/>
        </w:rPr>
        <w:t>запросе предложений</w:t>
      </w:r>
      <w:r w:rsidR="00DF421D" w:rsidRPr="00165F70">
        <w:rPr>
          <w:sz w:val="20"/>
          <w:szCs w:val="20"/>
        </w:rPr>
        <w:t xml:space="preserve"> </w:t>
      </w:r>
      <w:r w:rsidR="00BA3DDA" w:rsidRPr="00165F70">
        <w:rPr>
          <w:sz w:val="20"/>
          <w:szCs w:val="20"/>
        </w:rPr>
        <w:t xml:space="preserve">согласно </w:t>
      </w:r>
      <w:r w:rsidRPr="00165F70">
        <w:rPr>
          <w:sz w:val="20"/>
          <w:szCs w:val="20"/>
        </w:rPr>
        <w:t xml:space="preserve">требованиям настоящей </w:t>
      </w:r>
      <w:r w:rsidR="003E0066" w:rsidRPr="00165F70">
        <w:rPr>
          <w:sz w:val="20"/>
          <w:szCs w:val="20"/>
        </w:rPr>
        <w:t>документации по запросу предложений</w:t>
      </w:r>
      <w:r w:rsidRPr="00165F70">
        <w:rPr>
          <w:sz w:val="20"/>
          <w:szCs w:val="20"/>
        </w:rPr>
        <w:t>.</w:t>
      </w:r>
    </w:p>
    <w:p w:rsidR="00C6412D" w:rsidRPr="00165F70" w:rsidRDefault="00C87330"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Для всех участников </w:t>
      </w:r>
      <w:r w:rsidR="003E0066" w:rsidRPr="00165F70">
        <w:rPr>
          <w:sz w:val="20"/>
          <w:szCs w:val="20"/>
        </w:rPr>
        <w:t>запроса предложений</w:t>
      </w:r>
      <w:r w:rsidRPr="00165F70">
        <w:rPr>
          <w:sz w:val="20"/>
          <w:szCs w:val="20"/>
        </w:rPr>
        <w:t xml:space="preserve"> устанавливаются единые требования.</w:t>
      </w:r>
    </w:p>
    <w:p w:rsidR="00DB3523" w:rsidRPr="00165F70" w:rsidRDefault="00C87330"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 </w:t>
      </w:r>
      <w:bookmarkStart w:id="9" w:name="_Ref317172396"/>
      <w:r w:rsidR="00C6412D" w:rsidRPr="00165F70">
        <w:rPr>
          <w:sz w:val="20"/>
          <w:szCs w:val="20"/>
        </w:rPr>
        <w:t>Участник запроса предложений должен в сроки, указанные в пункте </w:t>
      </w:r>
      <w:fldSimple w:instr=" REF _Ref317250778 \r \h  \* MERGEFORMAT ">
        <w:r w:rsidR="00C34BEE" w:rsidRPr="00C34BEE">
          <w:rPr>
            <w:sz w:val="20"/>
            <w:szCs w:val="20"/>
          </w:rPr>
          <w:t>20</w:t>
        </w:r>
      </w:fldSimple>
      <w:r w:rsidR="004D080F">
        <w:t xml:space="preserve"> </w:t>
      </w:r>
      <w:r w:rsidR="00C6412D" w:rsidRPr="00165F70">
        <w:rPr>
          <w:sz w:val="20"/>
          <w:szCs w:val="20"/>
        </w:rPr>
        <w:t>раздела 5 «Информационная карта запроса предложений», подать заявку на участие в запросе предложений по месту нахождения Заказчика.</w:t>
      </w:r>
    </w:p>
    <w:p w:rsidR="00C31F2B" w:rsidRPr="00165F70" w:rsidRDefault="00C31F2B"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В любой момент вплоть до подписания договора </w:t>
      </w:r>
      <w:r w:rsidR="002E77A5" w:rsidRPr="00165F70">
        <w:rPr>
          <w:sz w:val="20"/>
          <w:szCs w:val="20"/>
        </w:rPr>
        <w:t>закупочная</w:t>
      </w:r>
      <w:r w:rsidRPr="00165F70">
        <w:rPr>
          <w:sz w:val="20"/>
          <w:szCs w:val="20"/>
        </w:rPr>
        <w:t xml:space="preserve"> комиссия вправе отстранить участника </w:t>
      </w:r>
      <w:r w:rsidR="003E0066" w:rsidRPr="00165F70">
        <w:rPr>
          <w:sz w:val="20"/>
          <w:szCs w:val="20"/>
        </w:rPr>
        <w:t>запроса предложений</w:t>
      </w:r>
      <w:r w:rsidRPr="00165F70">
        <w:rPr>
          <w:sz w:val="20"/>
          <w:szCs w:val="20"/>
        </w:rPr>
        <w:t>, в том числе допущенного</w:t>
      </w:r>
      <w:r w:rsidR="00F249AA" w:rsidRPr="00165F70">
        <w:rPr>
          <w:sz w:val="20"/>
          <w:szCs w:val="20"/>
        </w:rPr>
        <w:t xml:space="preserve"> до</w:t>
      </w:r>
      <w:r w:rsidR="00D53A1F" w:rsidRPr="00165F70">
        <w:rPr>
          <w:sz w:val="20"/>
          <w:szCs w:val="20"/>
        </w:rPr>
        <w:t> </w:t>
      </w:r>
      <w:r w:rsidR="00F249AA" w:rsidRPr="00165F70">
        <w:rPr>
          <w:sz w:val="20"/>
          <w:szCs w:val="20"/>
        </w:rPr>
        <w:t xml:space="preserve">участия в </w:t>
      </w:r>
      <w:r w:rsidR="009D6ADE" w:rsidRPr="00165F70">
        <w:rPr>
          <w:sz w:val="20"/>
          <w:szCs w:val="20"/>
        </w:rPr>
        <w:t>запросе предложений</w:t>
      </w:r>
      <w:r w:rsidRPr="00165F70">
        <w:rPr>
          <w:sz w:val="20"/>
          <w:szCs w:val="20"/>
        </w:rPr>
        <w:t>, в случаях:</w:t>
      </w:r>
      <w:bookmarkEnd w:id="9"/>
      <w:r w:rsidRPr="00165F70">
        <w:rPr>
          <w:sz w:val="20"/>
          <w:szCs w:val="20"/>
        </w:rPr>
        <w:t xml:space="preserve"> </w:t>
      </w:r>
    </w:p>
    <w:p w:rsidR="00DB3523" w:rsidRPr="00165F70" w:rsidRDefault="00C31F2B" w:rsidP="00412007">
      <w:pPr>
        <w:numPr>
          <w:ilvl w:val="0"/>
          <w:numId w:val="24"/>
        </w:numPr>
        <w:tabs>
          <w:tab w:val="left" w:pos="0"/>
          <w:tab w:val="num" w:pos="360"/>
          <w:tab w:val="num" w:pos="502"/>
        </w:tabs>
        <w:ind w:left="0" w:right="-1" w:firstLine="0"/>
        <w:jc w:val="both"/>
        <w:rPr>
          <w:sz w:val="20"/>
          <w:szCs w:val="20"/>
        </w:rPr>
      </w:pPr>
      <w:bookmarkStart w:id="10" w:name="_Ref317173209"/>
      <w:r w:rsidRPr="00165F70">
        <w:rPr>
          <w:sz w:val="20"/>
          <w:szCs w:val="20"/>
        </w:rPr>
        <w:t xml:space="preserve">обнаружения недостоверных сведений </w:t>
      </w:r>
      <w:r w:rsidR="00574318" w:rsidRPr="00165F70">
        <w:rPr>
          <w:sz w:val="20"/>
          <w:szCs w:val="20"/>
        </w:rPr>
        <w:t>об участнике запроса предложений</w:t>
      </w:r>
      <w:bookmarkEnd w:id="10"/>
      <w:r w:rsidR="00DB3523" w:rsidRPr="00165F70">
        <w:rPr>
          <w:sz w:val="20"/>
          <w:szCs w:val="20"/>
        </w:rPr>
        <w:t>;</w:t>
      </w:r>
    </w:p>
    <w:p w:rsidR="0021052D" w:rsidRPr="00165F70" w:rsidRDefault="00C31F2B" w:rsidP="00412007">
      <w:pPr>
        <w:numPr>
          <w:ilvl w:val="0"/>
          <w:numId w:val="24"/>
        </w:numPr>
        <w:tabs>
          <w:tab w:val="left" w:pos="0"/>
          <w:tab w:val="num" w:pos="360"/>
          <w:tab w:val="num" w:pos="502"/>
        </w:tabs>
        <w:ind w:left="0" w:right="-1" w:firstLine="0"/>
        <w:jc w:val="both"/>
        <w:rPr>
          <w:sz w:val="20"/>
          <w:szCs w:val="20"/>
        </w:rPr>
      </w:pPr>
      <w:r w:rsidRPr="00165F70">
        <w:rPr>
          <w:sz w:val="20"/>
          <w:szCs w:val="20"/>
        </w:rPr>
        <w:t xml:space="preserve">подкрепленного документами факта давления таким участником </w:t>
      </w:r>
      <w:r w:rsidR="003E0066" w:rsidRPr="00165F70">
        <w:rPr>
          <w:sz w:val="20"/>
          <w:szCs w:val="20"/>
        </w:rPr>
        <w:t>запроса предложений</w:t>
      </w:r>
      <w:r w:rsidRPr="00165F70">
        <w:rPr>
          <w:sz w:val="20"/>
          <w:szCs w:val="20"/>
        </w:rPr>
        <w:t xml:space="preserve"> на члена </w:t>
      </w:r>
      <w:r w:rsidR="002E77A5" w:rsidRPr="00165F70">
        <w:rPr>
          <w:sz w:val="20"/>
          <w:szCs w:val="20"/>
        </w:rPr>
        <w:t xml:space="preserve">закупочной </w:t>
      </w:r>
      <w:r w:rsidRPr="00165F70">
        <w:rPr>
          <w:sz w:val="20"/>
          <w:szCs w:val="20"/>
        </w:rPr>
        <w:t xml:space="preserve">комиссии, эксперта, руководителя организатора </w:t>
      </w:r>
      <w:r w:rsidR="003E0066" w:rsidRPr="00165F70">
        <w:rPr>
          <w:sz w:val="20"/>
          <w:szCs w:val="20"/>
        </w:rPr>
        <w:t>запроса предложений</w:t>
      </w:r>
      <w:r w:rsidR="006E1EA3" w:rsidRPr="00165F70">
        <w:rPr>
          <w:sz w:val="20"/>
          <w:szCs w:val="20"/>
        </w:rPr>
        <w:t xml:space="preserve"> </w:t>
      </w:r>
      <w:r w:rsidRPr="00165F70">
        <w:rPr>
          <w:sz w:val="20"/>
          <w:szCs w:val="20"/>
        </w:rPr>
        <w:t>или заказчика.</w:t>
      </w:r>
    </w:p>
    <w:p w:rsidR="0021052D" w:rsidRPr="00165F70" w:rsidRDefault="0021052D"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После подведения итогов запроса предложений до подписания договора закупочная комиссия вправе отстранить любого участника запроса предложений, в том числе победителя запроса предложений, в случае обнаружения недостоверных сведений в заявке на участие в запросе </w:t>
      </w:r>
    </w:p>
    <w:p w:rsidR="00C87330" w:rsidRPr="00165F70" w:rsidRDefault="00C87330" w:rsidP="00412007">
      <w:pPr>
        <w:pStyle w:val="af3"/>
        <w:keepNext/>
        <w:numPr>
          <w:ilvl w:val="1"/>
          <w:numId w:val="6"/>
        </w:numPr>
        <w:tabs>
          <w:tab w:val="num" w:pos="360"/>
        </w:tabs>
        <w:spacing w:before="0" w:beforeAutospacing="0" w:after="0" w:afterAutospacing="0"/>
        <w:ind w:left="0" w:firstLine="0"/>
        <w:jc w:val="both"/>
        <w:outlineLvl w:val="1"/>
        <w:rPr>
          <w:b/>
          <w:sz w:val="20"/>
          <w:szCs w:val="20"/>
        </w:rPr>
      </w:pPr>
      <w:bookmarkStart w:id="11" w:name="_Toc55285336"/>
      <w:bookmarkStart w:id="12" w:name="_Toc55305370"/>
      <w:bookmarkStart w:id="13" w:name="_Ref55313246"/>
      <w:bookmarkStart w:id="14" w:name="_Ref56231140"/>
      <w:bookmarkStart w:id="15" w:name="_Ref56231144"/>
      <w:bookmarkStart w:id="16" w:name="_Toc57314617"/>
      <w:bookmarkStart w:id="17" w:name="_Toc69728943"/>
      <w:bookmarkStart w:id="18" w:name="_Toc98251655"/>
      <w:bookmarkStart w:id="19" w:name="_Toc255999689"/>
      <w:bookmarkStart w:id="20" w:name="_Toc341441105"/>
      <w:r w:rsidRPr="00165F70">
        <w:rPr>
          <w:b/>
          <w:sz w:val="20"/>
          <w:szCs w:val="20"/>
        </w:rPr>
        <w:lastRenderedPageBreak/>
        <w:t>Правовой статус документов</w:t>
      </w:r>
      <w:bookmarkEnd w:id="11"/>
      <w:bookmarkEnd w:id="12"/>
      <w:bookmarkEnd w:id="13"/>
      <w:bookmarkEnd w:id="14"/>
      <w:bookmarkEnd w:id="15"/>
      <w:bookmarkEnd w:id="16"/>
      <w:bookmarkEnd w:id="17"/>
      <w:bookmarkEnd w:id="18"/>
      <w:bookmarkEnd w:id="19"/>
      <w:bookmarkEnd w:id="20"/>
    </w:p>
    <w:p w:rsidR="00C87330" w:rsidRPr="00165F70" w:rsidRDefault="00C87330" w:rsidP="00412007">
      <w:pPr>
        <w:pStyle w:val="Times12"/>
        <w:numPr>
          <w:ilvl w:val="2"/>
          <w:numId w:val="6"/>
        </w:numPr>
        <w:tabs>
          <w:tab w:val="num" w:pos="360"/>
          <w:tab w:val="num" w:pos="502"/>
          <w:tab w:val="num" w:pos="960"/>
        </w:tabs>
        <w:ind w:left="0" w:firstLine="0"/>
        <w:rPr>
          <w:sz w:val="20"/>
          <w:szCs w:val="20"/>
        </w:rPr>
      </w:pPr>
      <w:r w:rsidRPr="00165F70">
        <w:rPr>
          <w:bCs w:val="0"/>
          <w:sz w:val="20"/>
          <w:szCs w:val="20"/>
        </w:rPr>
        <w:t xml:space="preserve">Данная процедура </w:t>
      </w:r>
      <w:r w:rsidR="003E0066" w:rsidRPr="00165F70">
        <w:rPr>
          <w:sz w:val="20"/>
          <w:szCs w:val="20"/>
        </w:rPr>
        <w:t>запроса предложений</w:t>
      </w:r>
      <w:r w:rsidRPr="00165F70">
        <w:rPr>
          <w:sz w:val="20"/>
          <w:szCs w:val="20"/>
        </w:rPr>
        <w:t xml:space="preserve"> проводится в соответствии </w:t>
      </w:r>
      <w:r w:rsidR="00BA51B0" w:rsidRPr="00165F70">
        <w:rPr>
          <w:sz w:val="20"/>
          <w:szCs w:val="20"/>
        </w:rPr>
        <w:t>Положением о закупках товаров, работ, услуг</w:t>
      </w:r>
      <w:r w:rsidR="00A15909" w:rsidRPr="00165F70">
        <w:rPr>
          <w:sz w:val="20"/>
          <w:szCs w:val="20"/>
        </w:rPr>
        <w:t xml:space="preserve"> ЗАО «Авиастар-СП»</w:t>
      </w:r>
      <w:r w:rsidR="00F84F2E" w:rsidRPr="00165F70">
        <w:rPr>
          <w:sz w:val="20"/>
          <w:szCs w:val="20"/>
        </w:rPr>
        <w:t xml:space="preserve">, </w:t>
      </w:r>
      <w:r w:rsidRPr="00165F70">
        <w:rPr>
          <w:sz w:val="20"/>
          <w:szCs w:val="20"/>
        </w:rPr>
        <w:t>утвержденным</w:t>
      </w:r>
      <w:r w:rsidR="00F84F2E" w:rsidRPr="00165F70">
        <w:rPr>
          <w:sz w:val="20"/>
          <w:szCs w:val="20"/>
        </w:rPr>
        <w:t xml:space="preserve"> </w:t>
      </w:r>
      <w:r w:rsidR="00A15909" w:rsidRPr="00165F70">
        <w:rPr>
          <w:sz w:val="20"/>
          <w:szCs w:val="20"/>
        </w:rPr>
        <w:t>Советом Директоров общества Протоколом №7 от 27.12.2012 г.</w:t>
      </w:r>
    </w:p>
    <w:p w:rsidR="00D46C66" w:rsidRPr="00165F70" w:rsidRDefault="00691C64" w:rsidP="00412007">
      <w:pPr>
        <w:pStyle w:val="Times12"/>
        <w:numPr>
          <w:ilvl w:val="2"/>
          <w:numId w:val="6"/>
        </w:numPr>
        <w:tabs>
          <w:tab w:val="num" w:pos="360"/>
          <w:tab w:val="num" w:pos="502"/>
          <w:tab w:val="num" w:pos="960"/>
        </w:tabs>
        <w:ind w:left="0" w:firstLine="0"/>
        <w:rPr>
          <w:sz w:val="20"/>
          <w:szCs w:val="20"/>
        </w:rPr>
      </w:pPr>
      <w:r w:rsidRPr="00165F70">
        <w:rPr>
          <w:sz w:val="20"/>
          <w:szCs w:val="20"/>
        </w:rPr>
        <w:t>Процедура запроса предложений не является торгами по</w:t>
      </w:r>
      <w:r w:rsidR="00D53A1F" w:rsidRPr="00165F70">
        <w:rPr>
          <w:sz w:val="20"/>
          <w:szCs w:val="20"/>
        </w:rPr>
        <w:t> </w:t>
      </w:r>
      <w:r w:rsidRPr="00165F70">
        <w:rPr>
          <w:sz w:val="20"/>
          <w:szCs w:val="20"/>
        </w:rPr>
        <w:t>законодательству Российской Федерации,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предложений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C87330" w:rsidRPr="00165F70" w:rsidRDefault="00C87330" w:rsidP="00412007">
      <w:pPr>
        <w:pStyle w:val="Times12"/>
        <w:numPr>
          <w:ilvl w:val="2"/>
          <w:numId w:val="6"/>
        </w:numPr>
        <w:tabs>
          <w:tab w:val="clear" w:pos="1288"/>
          <w:tab w:val="num" w:pos="360"/>
          <w:tab w:val="num" w:pos="426"/>
          <w:tab w:val="num" w:pos="502"/>
          <w:tab w:val="num" w:pos="567"/>
        </w:tabs>
        <w:ind w:left="0" w:firstLine="0"/>
        <w:rPr>
          <w:sz w:val="20"/>
          <w:szCs w:val="20"/>
        </w:rPr>
      </w:pPr>
      <w:r w:rsidRPr="00165F70">
        <w:rPr>
          <w:sz w:val="20"/>
          <w:szCs w:val="20"/>
        </w:rPr>
        <w:t xml:space="preserve">Во всем, что не урегулировано извещением о проведении </w:t>
      </w:r>
      <w:r w:rsidR="003E0066" w:rsidRPr="00165F70">
        <w:rPr>
          <w:sz w:val="20"/>
          <w:szCs w:val="20"/>
        </w:rPr>
        <w:t>запроса предложений</w:t>
      </w:r>
      <w:r w:rsidRPr="00165F70">
        <w:rPr>
          <w:sz w:val="20"/>
          <w:szCs w:val="20"/>
        </w:rPr>
        <w:t xml:space="preserve"> и</w:t>
      </w:r>
      <w:r w:rsidRPr="00165F70">
        <w:rPr>
          <w:sz w:val="20"/>
          <w:szCs w:val="20"/>
          <w:lang w:val="en-US"/>
        </w:rPr>
        <w:t> </w:t>
      </w:r>
      <w:r w:rsidRPr="00165F70">
        <w:rPr>
          <w:sz w:val="20"/>
          <w:szCs w:val="20"/>
        </w:rPr>
        <w:t xml:space="preserve">настоящей </w:t>
      </w:r>
      <w:r w:rsidR="002E77A5" w:rsidRPr="00165F70">
        <w:rPr>
          <w:sz w:val="20"/>
          <w:szCs w:val="20"/>
        </w:rPr>
        <w:t>документацией по запросу предложений</w:t>
      </w:r>
      <w:r w:rsidRPr="00165F70">
        <w:rPr>
          <w:sz w:val="20"/>
          <w:szCs w:val="20"/>
        </w:rPr>
        <w:t>, стороны руководствуются Гражданским кодексом Российской Федерации</w:t>
      </w:r>
      <w:r w:rsidR="0028106E" w:rsidRPr="00165F70">
        <w:rPr>
          <w:sz w:val="20"/>
          <w:szCs w:val="20"/>
        </w:rPr>
        <w:t xml:space="preserve"> и иными Федеральными законами</w:t>
      </w:r>
      <w:r w:rsidRPr="00165F70">
        <w:rPr>
          <w:sz w:val="20"/>
          <w:szCs w:val="20"/>
        </w:rPr>
        <w:t>.</w:t>
      </w:r>
    </w:p>
    <w:p w:rsidR="00C87330" w:rsidRPr="00165F70" w:rsidRDefault="00C87330" w:rsidP="00412007">
      <w:pPr>
        <w:pStyle w:val="af3"/>
        <w:keepNext/>
        <w:numPr>
          <w:ilvl w:val="1"/>
          <w:numId w:val="6"/>
        </w:numPr>
        <w:tabs>
          <w:tab w:val="num" w:pos="360"/>
          <w:tab w:val="num" w:pos="426"/>
          <w:tab w:val="num" w:pos="567"/>
          <w:tab w:val="num" w:pos="1418"/>
        </w:tabs>
        <w:spacing w:before="0" w:beforeAutospacing="0" w:after="0" w:afterAutospacing="0"/>
        <w:ind w:left="0" w:firstLine="0"/>
        <w:jc w:val="both"/>
        <w:outlineLvl w:val="1"/>
        <w:rPr>
          <w:b/>
          <w:sz w:val="20"/>
          <w:szCs w:val="20"/>
        </w:rPr>
      </w:pPr>
      <w:bookmarkStart w:id="21" w:name="_Toc341441107"/>
      <w:r w:rsidRPr="00165F70">
        <w:rPr>
          <w:b/>
          <w:sz w:val="20"/>
          <w:szCs w:val="20"/>
        </w:rPr>
        <w:t xml:space="preserve">Затраты на участие в </w:t>
      </w:r>
      <w:r w:rsidR="009D6ADE" w:rsidRPr="00165F70">
        <w:rPr>
          <w:b/>
          <w:sz w:val="20"/>
          <w:szCs w:val="20"/>
        </w:rPr>
        <w:t>запросе предложений</w:t>
      </w:r>
      <w:bookmarkEnd w:id="21"/>
    </w:p>
    <w:p w:rsidR="00C87330" w:rsidRPr="00165F70" w:rsidRDefault="00E25760" w:rsidP="00412007">
      <w:pPr>
        <w:pStyle w:val="Times12"/>
        <w:numPr>
          <w:ilvl w:val="2"/>
          <w:numId w:val="6"/>
        </w:numPr>
        <w:tabs>
          <w:tab w:val="clear" w:pos="1288"/>
          <w:tab w:val="num" w:pos="360"/>
          <w:tab w:val="num" w:pos="426"/>
          <w:tab w:val="num" w:pos="567"/>
        </w:tabs>
        <w:ind w:left="0" w:firstLine="0"/>
        <w:rPr>
          <w:sz w:val="20"/>
          <w:szCs w:val="20"/>
        </w:rPr>
      </w:pPr>
      <w:r w:rsidRPr="00165F70">
        <w:rPr>
          <w:sz w:val="20"/>
          <w:szCs w:val="20"/>
        </w:rPr>
        <w:t xml:space="preserve">Участник </w:t>
      </w:r>
      <w:r w:rsidR="003E0066" w:rsidRPr="00165F70">
        <w:rPr>
          <w:sz w:val="20"/>
          <w:szCs w:val="20"/>
        </w:rPr>
        <w:t>запроса предложений</w:t>
      </w:r>
      <w:r w:rsidRPr="00165F70">
        <w:rPr>
          <w:sz w:val="20"/>
          <w:szCs w:val="20"/>
        </w:rPr>
        <w:t xml:space="preserve"> несет все расходы, связанные с</w:t>
      </w:r>
      <w:r w:rsidR="00D53A1F" w:rsidRPr="00165F70">
        <w:rPr>
          <w:sz w:val="20"/>
          <w:szCs w:val="20"/>
        </w:rPr>
        <w:t> </w:t>
      </w:r>
      <w:r w:rsidRPr="00165F70">
        <w:rPr>
          <w:sz w:val="20"/>
          <w:szCs w:val="20"/>
        </w:rPr>
        <w:t xml:space="preserve">участием в </w:t>
      </w:r>
      <w:r w:rsidR="009D6ADE" w:rsidRPr="00165F70">
        <w:rPr>
          <w:sz w:val="20"/>
          <w:szCs w:val="20"/>
        </w:rPr>
        <w:t>запросе предложений</w:t>
      </w:r>
      <w:r w:rsidRPr="00165F70">
        <w:rPr>
          <w:sz w:val="20"/>
          <w:szCs w:val="20"/>
        </w:rPr>
        <w:t xml:space="preserve">, а организатор </w:t>
      </w:r>
      <w:r w:rsidR="003E0066" w:rsidRPr="00165F70">
        <w:rPr>
          <w:sz w:val="20"/>
          <w:szCs w:val="20"/>
        </w:rPr>
        <w:t>запроса предложений</w:t>
      </w:r>
      <w:r w:rsidRPr="00165F70">
        <w:rPr>
          <w:sz w:val="20"/>
          <w:szCs w:val="20"/>
        </w:rPr>
        <w:t xml:space="preserve"> не имеет обязательств по этим расходам независимо от итогов </w:t>
      </w:r>
      <w:r w:rsidR="003E0066" w:rsidRPr="00165F70">
        <w:rPr>
          <w:sz w:val="20"/>
          <w:szCs w:val="20"/>
        </w:rPr>
        <w:t>запроса предложений</w:t>
      </w:r>
      <w:r w:rsidRPr="00165F70">
        <w:rPr>
          <w:sz w:val="20"/>
          <w:szCs w:val="20"/>
        </w:rPr>
        <w:t>, а также оснований их завершения</w:t>
      </w:r>
      <w:r w:rsidR="00C87330" w:rsidRPr="00165F70">
        <w:rPr>
          <w:sz w:val="20"/>
          <w:szCs w:val="20"/>
        </w:rPr>
        <w:t>.</w:t>
      </w:r>
    </w:p>
    <w:p w:rsidR="00C87330" w:rsidRPr="00165F70" w:rsidRDefault="00C87330" w:rsidP="00412007">
      <w:pPr>
        <w:pStyle w:val="Times12"/>
        <w:numPr>
          <w:ilvl w:val="2"/>
          <w:numId w:val="6"/>
        </w:numPr>
        <w:tabs>
          <w:tab w:val="clear" w:pos="1288"/>
          <w:tab w:val="num" w:pos="360"/>
          <w:tab w:val="num" w:pos="426"/>
          <w:tab w:val="num" w:pos="567"/>
        </w:tabs>
        <w:ind w:left="0" w:firstLine="0"/>
        <w:rPr>
          <w:sz w:val="20"/>
          <w:szCs w:val="20"/>
        </w:rPr>
      </w:pPr>
      <w:r w:rsidRPr="00165F70">
        <w:rPr>
          <w:sz w:val="20"/>
          <w:szCs w:val="20"/>
        </w:rPr>
        <w:t xml:space="preserve">Участники </w:t>
      </w:r>
      <w:r w:rsidR="003E0066" w:rsidRPr="00165F70">
        <w:rPr>
          <w:sz w:val="20"/>
          <w:szCs w:val="20"/>
        </w:rPr>
        <w:t>запроса предложений</w:t>
      </w:r>
      <w:r w:rsidRPr="00165F70">
        <w:rPr>
          <w:sz w:val="20"/>
          <w:szCs w:val="20"/>
        </w:rPr>
        <w:t xml:space="preserve"> не вправе требовать компенсацию упущенной выгоды</w:t>
      </w:r>
      <w:r w:rsidR="00D1173F" w:rsidRPr="00165F70">
        <w:rPr>
          <w:sz w:val="20"/>
          <w:szCs w:val="20"/>
        </w:rPr>
        <w:t xml:space="preserve"> по результатам</w:t>
      </w:r>
      <w:r w:rsidRPr="00165F70">
        <w:rPr>
          <w:sz w:val="20"/>
          <w:szCs w:val="20"/>
        </w:rPr>
        <w:t xml:space="preserve"> проведения </w:t>
      </w:r>
      <w:r w:rsidR="003E0066" w:rsidRPr="00165F70">
        <w:rPr>
          <w:sz w:val="20"/>
          <w:szCs w:val="20"/>
        </w:rPr>
        <w:t>запроса предложений</w:t>
      </w:r>
      <w:r w:rsidRPr="00165F70">
        <w:rPr>
          <w:sz w:val="20"/>
          <w:szCs w:val="20"/>
        </w:rPr>
        <w:t>.</w:t>
      </w:r>
    </w:p>
    <w:p w:rsidR="00C87330" w:rsidRPr="00165F70" w:rsidRDefault="00E02BDC" w:rsidP="00412007">
      <w:pPr>
        <w:pStyle w:val="af3"/>
        <w:keepNext/>
        <w:tabs>
          <w:tab w:val="num" w:pos="360"/>
          <w:tab w:val="num" w:pos="426"/>
          <w:tab w:val="num" w:pos="567"/>
          <w:tab w:val="num" w:pos="1418"/>
        </w:tabs>
        <w:spacing w:before="0" w:beforeAutospacing="0" w:after="0" w:afterAutospacing="0"/>
        <w:jc w:val="both"/>
        <w:outlineLvl w:val="1"/>
        <w:rPr>
          <w:b/>
          <w:sz w:val="20"/>
          <w:szCs w:val="20"/>
        </w:rPr>
      </w:pPr>
      <w:bookmarkStart w:id="22" w:name="_Toc341441108"/>
      <w:r w:rsidRPr="00165F70">
        <w:rPr>
          <w:sz w:val="20"/>
          <w:szCs w:val="20"/>
        </w:rPr>
        <w:t>2.5</w:t>
      </w:r>
      <w:r w:rsidRPr="00165F70">
        <w:rPr>
          <w:b/>
          <w:sz w:val="20"/>
          <w:szCs w:val="20"/>
        </w:rPr>
        <w:t xml:space="preserve">.  </w:t>
      </w:r>
      <w:r w:rsidR="00C87330" w:rsidRPr="00165F70">
        <w:rPr>
          <w:b/>
          <w:sz w:val="20"/>
          <w:szCs w:val="20"/>
        </w:rPr>
        <w:t xml:space="preserve">Отказ от проведения </w:t>
      </w:r>
      <w:r w:rsidR="003E0066" w:rsidRPr="00165F70">
        <w:rPr>
          <w:b/>
          <w:sz w:val="20"/>
          <w:szCs w:val="20"/>
        </w:rPr>
        <w:t>запроса предложений</w:t>
      </w:r>
      <w:bookmarkEnd w:id="22"/>
      <w:r w:rsidR="00C87330" w:rsidRPr="00165F70">
        <w:rPr>
          <w:b/>
          <w:sz w:val="20"/>
          <w:szCs w:val="20"/>
        </w:rPr>
        <w:t xml:space="preserve"> </w:t>
      </w:r>
    </w:p>
    <w:p w:rsidR="00C87330" w:rsidRPr="00165F70" w:rsidRDefault="00E02BDC" w:rsidP="00412007">
      <w:pPr>
        <w:pStyle w:val="aff8"/>
        <w:tabs>
          <w:tab w:val="num" w:pos="360"/>
          <w:tab w:val="num" w:pos="426"/>
          <w:tab w:val="num" w:pos="567"/>
        </w:tabs>
        <w:spacing w:after="0"/>
        <w:ind w:left="0"/>
        <w:jc w:val="both"/>
        <w:rPr>
          <w:sz w:val="20"/>
          <w:szCs w:val="20"/>
        </w:rPr>
      </w:pPr>
      <w:r w:rsidRPr="00165F70">
        <w:rPr>
          <w:sz w:val="20"/>
          <w:szCs w:val="20"/>
        </w:rPr>
        <w:t xml:space="preserve">2.5.1. </w:t>
      </w:r>
      <w:r w:rsidR="00B67284" w:rsidRPr="00165F70">
        <w:rPr>
          <w:sz w:val="20"/>
          <w:szCs w:val="20"/>
        </w:rPr>
        <w:t>О</w:t>
      </w:r>
      <w:r w:rsidR="00C87330" w:rsidRPr="00165F70">
        <w:rPr>
          <w:sz w:val="20"/>
          <w:szCs w:val="20"/>
        </w:rPr>
        <w:t xml:space="preserve">рганизатор </w:t>
      </w:r>
      <w:r w:rsidR="003E0066" w:rsidRPr="00165F70">
        <w:rPr>
          <w:sz w:val="20"/>
          <w:szCs w:val="20"/>
        </w:rPr>
        <w:t>запроса предложений</w:t>
      </w:r>
      <w:r w:rsidR="00C87330" w:rsidRPr="00165F70">
        <w:rPr>
          <w:sz w:val="20"/>
          <w:szCs w:val="20"/>
        </w:rPr>
        <w:t xml:space="preserve">, </w:t>
      </w:r>
      <w:r w:rsidR="00B67284" w:rsidRPr="00165F70">
        <w:rPr>
          <w:sz w:val="20"/>
          <w:szCs w:val="20"/>
        </w:rPr>
        <w:t xml:space="preserve">по решению заказчика или </w:t>
      </w:r>
      <w:r w:rsidR="002E77A5" w:rsidRPr="00165F70">
        <w:rPr>
          <w:sz w:val="20"/>
          <w:szCs w:val="20"/>
        </w:rPr>
        <w:t>закупочной комиссии</w:t>
      </w:r>
      <w:r w:rsidR="00B67284" w:rsidRPr="00165F70">
        <w:rPr>
          <w:sz w:val="20"/>
          <w:szCs w:val="20"/>
        </w:rPr>
        <w:t xml:space="preserve">, </w:t>
      </w:r>
      <w:r w:rsidR="00C87330" w:rsidRPr="00165F70">
        <w:rPr>
          <w:sz w:val="20"/>
          <w:szCs w:val="20"/>
        </w:rPr>
        <w:t>разместивший</w:t>
      </w:r>
      <w:r w:rsidR="00B67284" w:rsidRPr="00165F70">
        <w:rPr>
          <w:sz w:val="20"/>
          <w:szCs w:val="20"/>
        </w:rPr>
        <w:t xml:space="preserve"> на</w:t>
      </w:r>
      <w:r w:rsidR="00C87330" w:rsidRPr="00165F70">
        <w:rPr>
          <w:sz w:val="20"/>
          <w:szCs w:val="20"/>
        </w:rPr>
        <w:t xml:space="preserve"> </w:t>
      </w:r>
      <w:r w:rsidR="00B67284" w:rsidRPr="00165F70">
        <w:rPr>
          <w:sz w:val="20"/>
          <w:szCs w:val="20"/>
        </w:rPr>
        <w:t xml:space="preserve">официальном сайте </w:t>
      </w:r>
      <w:r w:rsidR="00C87330" w:rsidRPr="00165F70">
        <w:rPr>
          <w:sz w:val="20"/>
          <w:szCs w:val="20"/>
        </w:rPr>
        <w:t xml:space="preserve">извещение о проведении </w:t>
      </w:r>
      <w:r w:rsidR="003E0066" w:rsidRPr="00165F70">
        <w:rPr>
          <w:sz w:val="20"/>
          <w:szCs w:val="20"/>
        </w:rPr>
        <w:t>запроса предложений</w:t>
      </w:r>
      <w:r w:rsidR="00B67284" w:rsidRPr="00165F70">
        <w:rPr>
          <w:sz w:val="20"/>
          <w:szCs w:val="20"/>
        </w:rPr>
        <w:t xml:space="preserve"> и </w:t>
      </w:r>
      <w:r w:rsidR="002E77A5" w:rsidRPr="00165F70">
        <w:rPr>
          <w:sz w:val="20"/>
          <w:szCs w:val="20"/>
        </w:rPr>
        <w:t>документацию по запросу предложений</w:t>
      </w:r>
      <w:r w:rsidR="00C87330" w:rsidRPr="00165F70">
        <w:rPr>
          <w:sz w:val="20"/>
          <w:szCs w:val="20"/>
        </w:rPr>
        <w:t>, вправе отказаться от</w:t>
      </w:r>
      <w:r w:rsidR="00C87330" w:rsidRPr="00165F70">
        <w:rPr>
          <w:sz w:val="20"/>
          <w:szCs w:val="20"/>
          <w:lang w:val="en-US"/>
        </w:rPr>
        <w:t> </w:t>
      </w:r>
      <w:r w:rsidR="00C87330" w:rsidRPr="00165F70">
        <w:rPr>
          <w:sz w:val="20"/>
          <w:szCs w:val="20"/>
        </w:rPr>
        <w:t xml:space="preserve">проведения </w:t>
      </w:r>
      <w:r w:rsidR="003E0066" w:rsidRPr="00165F70">
        <w:rPr>
          <w:sz w:val="20"/>
          <w:szCs w:val="20"/>
        </w:rPr>
        <w:t>запроса предложений</w:t>
      </w:r>
      <w:r w:rsidR="00C87330" w:rsidRPr="00165F70">
        <w:rPr>
          <w:sz w:val="20"/>
          <w:szCs w:val="20"/>
        </w:rPr>
        <w:t xml:space="preserve"> в </w:t>
      </w:r>
      <w:r w:rsidR="00870343" w:rsidRPr="00165F70">
        <w:rPr>
          <w:sz w:val="20"/>
          <w:szCs w:val="20"/>
        </w:rPr>
        <w:t>любое время вплоть до подписания договора</w:t>
      </w:r>
      <w:r w:rsidR="00C87330" w:rsidRPr="00165F70">
        <w:rPr>
          <w:sz w:val="20"/>
          <w:szCs w:val="20"/>
        </w:rPr>
        <w:t>.</w:t>
      </w:r>
    </w:p>
    <w:p w:rsidR="00D043FE" w:rsidRPr="00165F70" w:rsidRDefault="00E02BDC" w:rsidP="00412007">
      <w:pPr>
        <w:pStyle w:val="aff8"/>
        <w:tabs>
          <w:tab w:val="num" w:pos="0"/>
        </w:tabs>
        <w:spacing w:after="0"/>
        <w:ind w:left="0"/>
        <w:jc w:val="both"/>
        <w:rPr>
          <w:sz w:val="20"/>
          <w:szCs w:val="20"/>
        </w:rPr>
      </w:pPr>
      <w:r w:rsidRPr="00165F70">
        <w:rPr>
          <w:sz w:val="20"/>
          <w:szCs w:val="20"/>
        </w:rPr>
        <w:t xml:space="preserve">2.5.2. </w:t>
      </w:r>
      <w:r w:rsidR="00C87330" w:rsidRPr="00165F70">
        <w:rPr>
          <w:sz w:val="20"/>
          <w:szCs w:val="20"/>
        </w:rPr>
        <w:t xml:space="preserve">Извещение об отказе от проведения </w:t>
      </w:r>
      <w:r w:rsidR="003E0066" w:rsidRPr="00165F70">
        <w:rPr>
          <w:sz w:val="20"/>
          <w:szCs w:val="20"/>
        </w:rPr>
        <w:t>запроса предложений</w:t>
      </w:r>
      <w:r w:rsidR="00C87330" w:rsidRPr="00165F70">
        <w:rPr>
          <w:sz w:val="20"/>
          <w:szCs w:val="20"/>
        </w:rPr>
        <w:t xml:space="preserve"> размещается организатором </w:t>
      </w:r>
      <w:r w:rsidR="003E0066" w:rsidRPr="00165F70">
        <w:rPr>
          <w:sz w:val="20"/>
          <w:szCs w:val="20"/>
        </w:rPr>
        <w:t>запроса предложений</w:t>
      </w:r>
      <w:r w:rsidR="00C87330" w:rsidRPr="00165F70">
        <w:rPr>
          <w:sz w:val="20"/>
          <w:szCs w:val="20"/>
        </w:rPr>
        <w:t xml:space="preserve"> </w:t>
      </w:r>
      <w:r w:rsidR="00870343" w:rsidRPr="00165F70">
        <w:rPr>
          <w:sz w:val="20"/>
          <w:szCs w:val="20"/>
        </w:rPr>
        <w:t xml:space="preserve">не позднее 2 (двух) дней со дня принятия решения об отказе </w:t>
      </w:r>
      <w:r w:rsidR="00E25760" w:rsidRPr="00165F70">
        <w:rPr>
          <w:sz w:val="20"/>
          <w:szCs w:val="20"/>
        </w:rPr>
        <w:t>от </w:t>
      </w:r>
      <w:r w:rsidR="00C87330" w:rsidRPr="00165F70">
        <w:rPr>
          <w:sz w:val="20"/>
          <w:szCs w:val="20"/>
        </w:rPr>
        <w:t xml:space="preserve">проведения </w:t>
      </w:r>
      <w:r w:rsidR="003E0066" w:rsidRPr="00165F70">
        <w:rPr>
          <w:sz w:val="20"/>
          <w:szCs w:val="20"/>
        </w:rPr>
        <w:t>запроса предложений</w:t>
      </w:r>
      <w:r w:rsidR="00C87330" w:rsidRPr="00165F70">
        <w:rPr>
          <w:sz w:val="20"/>
          <w:szCs w:val="20"/>
        </w:rPr>
        <w:t>, в порядке, установленном для размеще</w:t>
      </w:r>
      <w:r w:rsidR="00DB3523" w:rsidRPr="00165F70">
        <w:rPr>
          <w:sz w:val="20"/>
          <w:szCs w:val="20"/>
        </w:rPr>
        <w:t>ния.</w:t>
      </w:r>
    </w:p>
    <w:p w:rsidR="00D043FE" w:rsidRPr="00165F70" w:rsidRDefault="00D043FE" w:rsidP="00412007">
      <w:pPr>
        <w:pStyle w:val="aff8"/>
        <w:tabs>
          <w:tab w:val="num" w:pos="0"/>
        </w:tabs>
        <w:spacing w:after="0"/>
        <w:ind w:left="0"/>
        <w:jc w:val="both"/>
        <w:rPr>
          <w:sz w:val="20"/>
          <w:szCs w:val="20"/>
        </w:rPr>
      </w:pPr>
      <w:r w:rsidRPr="00165F70">
        <w:rPr>
          <w:sz w:val="20"/>
          <w:szCs w:val="20"/>
        </w:rPr>
        <w:t>2.6.</w:t>
      </w:r>
      <w:r w:rsidRPr="00165F70">
        <w:rPr>
          <w:b/>
          <w:sz w:val="20"/>
          <w:szCs w:val="20"/>
        </w:rPr>
        <w:t>Обжалование.</w:t>
      </w:r>
      <w:r w:rsidRPr="00165F70">
        <w:rPr>
          <w:sz w:val="20"/>
          <w:szCs w:val="20"/>
        </w:rPr>
        <w:br/>
      </w:r>
      <w:r w:rsidR="00A0371D" w:rsidRPr="00165F70">
        <w:rPr>
          <w:sz w:val="20"/>
          <w:szCs w:val="20"/>
        </w:rPr>
        <w:t xml:space="preserve"> </w:t>
      </w:r>
      <w:r w:rsidRPr="00165F70">
        <w:rPr>
          <w:sz w:val="20"/>
          <w:szCs w:val="20"/>
        </w:rPr>
        <w:t xml:space="preserve">2.6.1. Все споры и разногласия между Участником и Организатором подлежат урегулированию в претензионном порядке. В этом случае срок рассмотрения претензии составляет 7 календарных дней с момента ее получения. </w:t>
      </w:r>
    </w:p>
    <w:p w:rsidR="00D043FE" w:rsidRPr="00165F70" w:rsidRDefault="00D043FE" w:rsidP="00412007">
      <w:pPr>
        <w:pStyle w:val="aff8"/>
        <w:tabs>
          <w:tab w:val="num" w:pos="0"/>
        </w:tabs>
        <w:spacing w:after="0"/>
        <w:ind w:left="0"/>
        <w:jc w:val="both"/>
        <w:rPr>
          <w:sz w:val="20"/>
          <w:szCs w:val="20"/>
        </w:rPr>
      </w:pPr>
      <w:r w:rsidRPr="00165F70">
        <w:rPr>
          <w:sz w:val="20"/>
          <w:szCs w:val="20"/>
        </w:rPr>
        <w:t>2.6.2. В случае если претензионный порядок не привел к урегулированию споров и разногласий, они подлежат разрешению в Арбитражном суде Ульяновск</w:t>
      </w:r>
      <w:r w:rsidR="00D42CEA" w:rsidRPr="00165F70">
        <w:rPr>
          <w:sz w:val="20"/>
          <w:szCs w:val="20"/>
        </w:rPr>
        <w:t>ой области</w:t>
      </w:r>
      <w:r w:rsidRPr="00165F70">
        <w:rPr>
          <w:sz w:val="20"/>
          <w:szCs w:val="20"/>
        </w:rPr>
        <w:t>.</w:t>
      </w:r>
    </w:p>
    <w:p w:rsidR="00C87330" w:rsidRPr="00165F70" w:rsidRDefault="00C87330" w:rsidP="00412007">
      <w:pPr>
        <w:pStyle w:val="10"/>
        <w:numPr>
          <w:ilvl w:val="1"/>
          <w:numId w:val="26"/>
        </w:numPr>
        <w:tabs>
          <w:tab w:val="clear" w:pos="360"/>
          <w:tab w:val="num" w:pos="0"/>
        </w:tabs>
        <w:ind w:left="0" w:firstLine="0"/>
        <w:jc w:val="center"/>
        <w:rPr>
          <w:b/>
          <w:sz w:val="20"/>
          <w:szCs w:val="20"/>
        </w:rPr>
      </w:pPr>
      <w:bookmarkStart w:id="23" w:name="_Toc341441111"/>
      <w:r w:rsidRPr="00165F70">
        <w:rPr>
          <w:b/>
          <w:sz w:val="20"/>
          <w:szCs w:val="20"/>
        </w:rPr>
        <w:t>ТРЕБОВАНИЯ К УЧАСТНИКАМ</w:t>
      </w:r>
      <w:r w:rsidR="008F33CB" w:rsidRPr="00165F70">
        <w:rPr>
          <w:b/>
          <w:sz w:val="20"/>
          <w:szCs w:val="20"/>
        </w:rPr>
        <w:t xml:space="preserve"> </w:t>
      </w:r>
      <w:r w:rsidR="003E0066" w:rsidRPr="00165F70">
        <w:rPr>
          <w:b/>
          <w:sz w:val="20"/>
          <w:szCs w:val="20"/>
        </w:rPr>
        <w:t>ЗАПРОСА ПРЕДЛОЖЕНИЙ</w:t>
      </w:r>
      <w:r w:rsidR="008F33CB" w:rsidRPr="00165F70">
        <w:rPr>
          <w:b/>
          <w:sz w:val="20"/>
          <w:szCs w:val="20"/>
        </w:rPr>
        <w:t>,</w:t>
      </w:r>
      <w:r w:rsidRPr="00165F70">
        <w:rPr>
          <w:b/>
          <w:sz w:val="20"/>
          <w:szCs w:val="20"/>
        </w:rPr>
        <w:t xml:space="preserve"> ДОКУМЕНТАМ, ПРЕДОСТАВЛЯЕМЫМ В СОСТАВЕ ЗАЯВКИ НА УЧАСТИЕ В </w:t>
      </w:r>
      <w:r w:rsidR="009D6ADE" w:rsidRPr="00165F70">
        <w:rPr>
          <w:b/>
          <w:sz w:val="20"/>
          <w:szCs w:val="20"/>
        </w:rPr>
        <w:t>ЗАПРОСЕ ПРЕДЛОЖЕНИЙ</w:t>
      </w:r>
      <w:bookmarkEnd w:id="23"/>
    </w:p>
    <w:p w:rsidR="009B65E9" w:rsidRPr="00165F70" w:rsidRDefault="009B65E9" w:rsidP="00412007">
      <w:pPr>
        <w:pStyle w:val="aff8"/>
        <w:numPr>
          <w:ilvl w:val="1"/>
          <w:numId w:val="13"/>
        </w:numPr>
        <w:tabs>
          <w:tab w:val="clear" w:pos="720"/>
          <w:tab w:val="num" w:pos="0"/>
          <w:tab w:val="left" w:pos="567"/>
        </w:tabs>
        <w:spacing w:after="0"/>
        <w:ind w:left="0" w:firstLine="0"/>
        <w:jc w:val="both"/>
        <w:outlineLvl w:val="1"/>
        <w:rPr>
          <w:b/>
          <w:sz w:val="20"/>
          <w:szCs w:val="20"/>
        </w:rPr>
      </w:pPr>
      <w:bookmarkStart w:id="24" w:name="_Ref317251769"/>
      <w:bookmarkStart w:id="25" w:name="_Ref317255509"/>
      <w:bookmarkStart w:id="26" w:name="_Ref317256436"/>
      <w:bookmarkStart w:id="27" w:name="_Ref317256490"/>
      <w:bookmarkStart w:id="28" w:name="_Toc341441112"/>
      <w:bookmarkStart w:id="29" w:name="_Ref271038689"/>
      <w:r w:rsidRPr="00165F70">
        <w:rPr>
          <w:b/>
          <w:sz w:val="20"/>
          <w:szCs w:val="20"/>
        </w:rPr>
        <w:t xml:space="preserve">Требования к участникам </w:t>
      </w:r>
      <w:r w:rsidR="003E0066" w:rsidRPr="00165F70">
        <w:rPr>
          <w:b/>
          <w:sz w:val="20"/>
          <w:szCs w:val="20"/>
        </w:rPr>
        <w:t>запроса предложений</w:t>
      </w:r>
      <w:bookmarkEnd w:id="24"/>
      <w:bookmarkEnd w:id="25"/>
      <w:bookmarkEnd w:id="26"/>
      <w:bookmarkEnd w:id="27"/>
      <w:bookmarkEnd w:id="28"/>
    </w:p>
    <w:p w:rsidR="00C87330" w:rsidRPr="00165F70" w:rsidRDefault="008F33CB" w:rsidP="00412007">
      <w:pPr>
        <w:pStyle w:val="aff8"/>
        <w:tabs>
          <w:tab w:val="num" w:pos="0"/>
          <w:tab w:val="left" w:pos="567"/>
        </w:tabs>
        <w:spacing w:after="0"/>
        <w:ind w:left="0"/>
        <w:jc w:val="both"/>
        <w:rPr>
          <w:sz w:val="20"/>
          <w:szCs w:val="20"/>
        </w:rPr>
      </w:pPr>
      <w:r w:rsidRPr="00165F70">
        <w:rPr>
          <w:sz w:val="20"/>
          <w:szCs w:val="20"/>
        </w:rPr>
        <w:t xml:space="preserve">Участник </w:t>
      </w:r>
      <w:r w:rsidR="003E0066" w:rsidRPr="00165F70">
        <w:rPr>
          <w:sz w:val="20"/>
          <w:szCs w:val="20"/>
        </w:rPr>
        <w:t>запроса предложений</w:t>
      </w:r>
      <w:r w:rsidRPr="00165F70">
        <w:rPr>
          <w:sz w:val="20"/>
          <w:szCs w:val="20"/>
        </w:rPr>
        <w:t xml:space="preserve"> должен обладать </w:t>
      </w:r>
      <w:r w:rsidR="008353FC" w:rsidRPr="00165F70">
        <w:rPr>
          <w:sz w:val="20"/>
          <w:szCs w:val="20"/>
        </w:rPr>
        <w:t>гражданской правоспособностью в </w:t>
      </w:r>
      <w:r w:rsidRPr="00165F70">
        <w:rPr>
          <w:sz w:val="20"/>
          <w:szCs w:val="20"/>
        </w:rPr>
        <w:t xml:space="preserve">полном объеме для заключения и исполнения договора </w:t>
      </w:r>
      <w:r w:rsidR="00F917D8" w:rsidRPr="00165F70">
        <w:rPr>
          <w:sz w:val="20"/>
          <w:szCs w:val="20"/>
        </w:rPr>
        <w:t>по</w:t>
      </w:r>
      <w:r w:rsidR="00D53A1F" w:rsidRPr="00165F70">
        <w:rPr>
          <w:sz w:val="20"/>
          <w:szCs w:val="20"/>
        </w:rPr>
        <w:t> </w:t>
      </w:r>
      <w:r w:rsidR="00F917D8" w:rsidRPr="00165F70">
        <w:rPr>
          <w:sz w:val="20"/>
          <w:szCs w:val="20"/>
        </w:rPr>
        <w:t xml:space="preserve">результатам </w:t>
      </w:r>
      <w:r w:rsidR="003E0066" w:rsidRPr="00165F70">
        <w:rPr>
          <w:sz w:val="20"/>
          <w:szCs w:val="20"/>
        </w:rPr>
        <w:t>запроса предложений</w:t>
      </w:r>
      <w:r w:rsidRPr="00165F70">
        <w:rPr>
          <w:sz w:val="20"/>
          <w:szCs w:val="20"/>
        </w:rPr>
        <w:t>, в том числе:</w:t>
      </w:r>
      <w:bookmarkEnd w:id="29"/>
    </w:p>
    <w:p w:rsidR="00C87330" w:rsidRPr="00165F70" w:rsidRDefault="008F33CB" w:rsidP="00412007">
      <w:pPr>
        <w:numPr>
          <w:ilvl w:val="2"/>
          <w:numId w:val="13"/>
        </w:numPr>
        <w:tabs>
          <w:tab w:val="num" w:pos="0"/>
          <w:tab w:val="left" w:pos="567"/>
        </w:tabs>
        <w:ind w:left="0" w:right="-1" w:firstLine="0"/>
        <w:jc w:val="both"/>
        <w:rPr>
          <w:sz w:val="20"/>
          <w:szCs w:val="20"/>
        </w:rPr>
      </w:pPr>
      <w:r w:rsidRPr="00165F70">
        <w:rPr>
          <w:sz w:val="20"/>
          <w:szCs w:val="20"/>
        </w:rPr>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r w:rsidR="00C87330" w:rsidRPr="00165F70">
        <w:rPr>
          <w:sz w:val="20"/>
          <w:szCs w:val="20"/>
        </w:rPr>
        <w:t>;</w:t>
      </w:r>
    </w:p>
    <w:p w:rsidR="008F33CB" w:rsidRPr="00165F70" w:rsidRDefault="002E3EE2" w:rsidP="00412007">
      <w:pPr>
        <w:numPr>
          <w:ilvl w:val="2"/>
          <w:numId w:val="13"/>
        </w:numPr>
        <w:tabs>
          <w:tab w:val="num" w:pos="0"/>
          <w:tab w:val="left" w:pos="567"/>
        </w:tabs>
        <w:ind w:left="0" w:right="-1" w:firstLine="0"/>
        <w:jc w:val="both"/>
        <w:rPr>
          <w:sz w:val="20"/>
          <w:szCs w:val="20"/>
        </w:rPr>
      </w:pPr>
      <w:r w:rsidRPr="00165F70">
        <w:rPr>
          <w:sz w:val="20"/>
          <w:szCs w:val="20"/>
        </w:rPr>
        <w:t>быть зарегистрированным в качестве субъекта гражданского права и иметь все необходимые разрешения для ведения деятельности в соответствии с</w:t>
      </w:r>
      <w:r w:rsidR="00D53A1F" w:rsidRPr="00165F70">
        <w:rPr>
          <w:sz w:val="20"/>
          <w:szCs w:val="20"/>
          <w:lang w:val="en-US"/>
        </w:rPr>
        <w:t> </w:t>
      </w:r>
      <w:r w:rsidRPr="00165F70">
        <w:rPr>
          <w:sz w:val="20"/>
          <w:szCs w:val="20"/>
        </w:rPr>
        <w:t xml:space="preserve">законодательством государства по месту нахождения, месту выполнения работ (оказания услуг) и законодательством Российской Федерации </w:t>
      </w:r>
      <w:r w:rsidR="008F33CB" w:rsidRPr="00165F70">
        <w:rPr>
          <w:sz w:val="20"/>
          <w:szCs w:val="20"/>
        </w:rPr>
        <w:t>(для иностранных участников);</w:t>
      </w:r>
    </w:p>
    <w:p w:rsidR="007449C0" w:rsidRPr="00165F70" w:rsidRDefault="007449C0" w:rsidP="00412007">
      <w:pPr>
        <w:numPr>
          <w:ilvl w:val="2"/>
          <w:numId w:val="13"/>
        </w:numPr>
        <w:tabs>
          <w:tab w:val="num" w:pos="0"/>
          <w:tab w:val="left" w:pos="567"/>
        </w:tabs>
        <w:ind w:left="0" w:right="-1" w:firstLine="0"/>
        <w:jc w:val="both"/>
        <w:rPr>
          <w:sz w:val="20"/>
          <w:szCs w:val="20"/>
        </w:rPr>
      </w:pPr>
      <w:r w:rsidRPr="00165F70">
        <w:rPr>
          <w:sz w:val="20"/>
          <w:szCs w:val="20"/>
        </w:rPr>
        <w:t>обладать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w:t>
      </w:r>
      <w:r w:rsidR="00165D5E" w:rsidRPr="00165F70">
        <w:rPr>
          <w:sz w:val="20"/>
          <w:szCs w:val="20"/>
        </w:rPr>
        <w:t xml:space="preserve"> и</w:t>
      </w:r>
      <w:r w:rsidRPr="00165F70">
        <w:rPr>
          <w:sz w:val="20"/>
          <w:szCs w:val="20"/>
        </w:rPr>
        <w:t xml:space="preserve"> если такие товары, работы, услуги приобретаются в рамках заключаемого договора;</w:t>
      </w:r>
    </w:p>
    <w:p w:rsidR="007449C0" w:rsidRPr="00165F70" w:rsidRDefault="007449C0" w:rsidP="00412007">
      <w:pPr>
        <w:numPr>
          <w:ilvl w:val="2"/>
          <w:numId w:val="13"/>
        </w:numPr>
        <w:tabs>
          <w:tab w:val="num" w:pos="0"/>
          <w:tab w:val="left" w:pos="567"/>
        </w:tabs>
        <w:ind w:left="0" w:right="-1" w:firstLine="0"/>
        <w:jc w:val="both"/>
        <w:rPr>
          <w:sz w:val="20"/>
          <w:szCs w:val="20"/>
        </w:rPr>
      </w:pPr>
      <w:bookmarkStart w:id="30" w:name="_Ref299553052"/>
      <w:r w:rsidRPr="00165F70">
        <w:rPr>
          <w:sz w:val="20"/>
          <w:szCs w:val="20"/>
        </w:rPr>
        <w:t>не находиться в процессе ликвидации (для юридического лица) или быть признанным по решению арбитражного суда несостоятельным (банкротом);</w:t>
      </w:r>
      <w:bookmarkEnd w:id="30"/>
    </w:p>
    <w:p w:rsidR="007449C0" w:rsidRPr="00165F70" w:rsidRDefault="007449C0" w:rsidP="00412007">
      <w:pPr>
        <w:numPr>
          <w:ilvl w:val="2"/>
          <w:numId w:val="13"/>
        </w:numPr>
        <w:tabs>
          <w:tab w:val="num" w:pos="0"/>
          <w:tab w:val="left" w:pos="567"/>
        </w:tabs>
        <w:ind w:left="0" w:right="-1" w:firstLine="0"/>
        <w:jc w:val="both"/>
        <w:rPr>
          <w:sz w:val="20"/>
          <w:szCs w:val="20"/>
        </w:rPr>
      </w:pPr>
      <w:bookmarkStart w:id="31" w:name="_Ref299553055"/>
      <w:r w:rsidRPr="00165F70">
        <w:rPr>
          <w:sz w:val="20"/>
          <w:szCs w:val="20"/>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31"/>
    </w:p>
    <w:p w:rsidR="00A500CB" w:rsidRPr="00165F70" w:rsidRDefault="00A500CB" w:rsidP="00412007">
      <w:pPr>
        <w:tabs>
          <w:tab w:val="num" w:pos="0"/>
          <w:tab w:val="left" w:pos="567"/>
          <w:tab w:val="left" w:pos="778"/>
          <w:tab w:val="num" w:pos="1571"/>
        </w:tabs>
        <w:ind w:right="-1"/>
        <w:jc w:val="both"/>
        <w:rPr>
          <w:sz w:val="20"/>
          <w:szCs w:val="20"/>
        </w:rPr>
      </w:pPr>
      <w:r w:rsidRPr="00165F70">
        <w:rPr>
          <w:sz w:val="20"/>
          <w:szCs w:val="20"/>
        </w:rPr>
        <w:t xml:space="preserve">3.1.6. отсутствие сведений об участнике запроса предложений в Реестре недобросовестных поставщиков ФАС России </w:t>
      </w:r>
    </w:p>
    <w:p w:rsidR="007449C0" w:rsidRPr="00165F70" w:rsidRDefault="008353FC" w:rsidP="00412007">
      <w:pPr>
        <w:numPr>
          <w:ilvl w:val="1"/>
          <w:numId w:val="13"/>
        </w:numPr>
        <w:tabs>
          <w:tab w:val="clear" w:pos="720"/>
          <w:tab w:val="num" w:pos="360"/>
          <w:tab w:val="left" w:pos="426"/>
          <w:tab w:val="num" w:pos="567"/>
        </w:tabs>
        <w:ind w:left="0" w:right="-1" w:firstLine="0"/>
        <w:jc w:val="both"/>
        <w:outlineLvl w:val="1"/>
        <w:rPr>
          <w:b/>
          <w:sz w:val="20"/>
          <w:szCs w:val="20"/>
        </w:rPr>
      </w:pPr>
      <w:r w:rsidRPr="00165F70">
        <w:rPr>
          <w:sz w:val="20"/>
          <w:szCs w:val="20"/>
        </w:rPr>
        <w:t>соответствовать</w:t>
      </w:r>
      <w:r w:rsidR="0003633C" w:rsidRPr="00165F70">
        <w:rPr>
          <w:sz w:val="20"/>
          <w:szCs w:val="20"/>
        </w:rPr>
        <w:t xml:space="preserve"> дополнительным</w:t>
      </w:r>
      <w:r w:rsidRPr="00165F70">
        <w:rPr>
          <w:sz w:val="20"/>
          <w:szCs w:val="20"/>
        </w:rPr>
        <w:t xml:space="preserve"> требованиям, указанным в пункт</w:t>
      </w:r>
      <w:r w:rsidR="003B7A32" w:rsidRPr="00165F70">
        <w:rPr>
          <w:sz w:val="20"/>
          <w:szCs w:val="20"/>
        </w:rPr>
        <w:t>е</w:t>
      </w:r>
      <w:r w:rsidRPr="00165F70">
        <w:rPr>
          <w:sz w:val="20"/>
          <w:szCs w:val="20"/>
        </w:rPr>
        <w:t> </w:t>
      </w:r>
      <w:r w:rsidR="00B96E12" w:rsidRPr="00165F70">
        <w:rPr>
          <w:sz w:val="20"/>
          <w:szCs w:val="20"/>
        </w:rPr>
        <w:t>13.</w:t>
      </w:r>
      <w:r w:rsidR="0003633C" w:rsidRPr="00165F70">
        <w:rPr>
          <w:sz w:val="20"/>
          <w:szCs w:val="20"/>
        </w:rPr>
        <w:t>1.2.</w:t>
      </w:r>
      <w:r w:rsidRPr="00165F70">
        <w:rPr>
          <w:sz w:val="20"/>
          <w:szCs w:val="20"/>
        </w:rPr>
        <w:t xml:space="preserve"> раздела</w:t>
      </w:r>
      <w:r w:rsidR="003B7A32" w:rsidRPr="00165F70">
        <w:rPr>
          <w:sz w:val="20"/>
          <w:szCs w:val="20"/>
        </w:rPr>
        <w:t> </w:t>
      </w:r>
      <w:r w:rsidR="00F84093"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0003633C" w:rsidRPr="00165F70">
        <w:rPr>
          <w:sz w:val="20"/>
          <w:szCs w:val="20"/>
        </w:rPr>
        <w:t>»</w:t>
      </w:r>
    </w:p>
    <w:p w:rsidR="009B65E9" w:rsidRPr="00165F70" w:rsidRDefault="009B65E9" w:rsidP="00412007">
      <w:pPr>
        <w:pStyle w:val="aff8"/>
        <w:numPr>
          <w:ilvl w:val="1"/>
          <w:numId w:val="13"/>
        </w:numPr>
        <w:tabs>
          <w:tab w:val="clear" w:pos="720"/>
          <w:tab w:val="num" w:pos="360"/>
          <w:tab w:val="left" w:pos="426"/>
          <w:tab w:val="num" w:pos="567"/>
        </w:tabs>
        <w:spacing w:after="0"/>
        <w:ind w:left="0" w:firstLine="0"/>
        <w:jc w:val="both"/>
        <w:outlineLvl w:val="1"/>
        <w:rPr>
          <w:b/>
          <w:sz w:val="20"/>
          <w:szCs w:val="20"/>
        </w:rPr>
      </w:pPr>
      <w:bookmarkStart w:id="32" w:name="_Ref317253328"/>
      <w:bookmarkStart w:id="33" w:name="_Ref317256545"/>
      <w:bookmarkStart w:id="34" w:name="_Toc341441114"/>
      <w:r w:rsidRPr="00165F70">
        <w:rPr>
          <w:b/>
          <w:sz w:val="20"/>
          <w:szCs w:val="20"/>
        </w:rPr>
        <w:t xml:space="preserve">Документы, предоставляемые в составе заявки на участие в </w:t>
      </w:r>
      <w:r w:rsidR="009D6ADE" w:rsidRPr="00165F70">
        <w:rPr>
          <w:b/>
          <w:sz w:val="20"/>
          <w:szCs w:val="20"/>
        </w:rPr>
        <w:t>запросе предложений</w:t>
      </w:r>
      <w:bookmarkEnd w:id="32"/>
      <w:bookmarkEnd w:id="33"/>
      <w:bookmarkEnd w:id="34"/>
    </w:p>
    <w:p w:rsidR="00C87330" w:rsidRPr="00165F70" w:rsidRDefault="00C87330" w:rsidP="00412007">
      <w:pPr>
        <w:pStyle w:val="aff8"/>
        <w:tabs>
          <w:tab w:val="num" w:pos="360"/>
          <w:tab w:val="left" w:pos="426"/>
          <w:tab w:val="num" w:pos="567"/>
        </w:tabs>
        <w:spacing w:after="0"/>
        <w:ind w:left="0"/>
        <w:jc w:val="both"/>
        <w:rPr>
          <w:b/>
          <w:sz w:val="20"/>
          <w:szCs w:val="20"/>
          <w:highlight w:val="cyan"/>
        </w:rPr>
      </w:pPr>
      <w:r w:rsidRPr="00165F70">
        <w:rPr>
          <w:b/>
          <w:sz w:val="20"/>
          <w:szCs w:val="20"/>
        </w:rPr>
        <w:t>Для подтверждения соответствия требованиям, указанным в</w:t>
      </w:r>
      <w:r w:rsidRPr="00165F70">
        <w:rPr>
          <w:b/>
          <w:sz w:val="20"/>
          <w:szCs w:val="20"/>
          <w:lang w:val="en-US"/>
        </w:rPr>
        <w:t> </w:t>
      </w:r>
      <w:r w:rsidRPr="00165F70">
        <w:rPr>
          <w:b/>
          <w:sz w:val="20"/>
          <w:szCs w:val="20"/>
        </w:rPr>
        <w:t>пункте </w:t>
      </w:r>
      <w:fldSimple w:instr=" REF _Ref317251769 \r \h  \* MERGEFORMAT ">
        <w:r w:rsidR="00C34BEE" w:rsidRPr="00C34BEE">
          <w:rPr>
            <w:b/>
            <w:sz w:val="20"/>
            <w:szCs w:val="20"/>
          </w:rPr>
          <w:t>3.1</w:t>
        </w:r>
      </w:fldSimple>
      <w:r w:rsidRPr="00165F70">
        <w:rPr>
          <w:b/>
          <w:sz w:val="20"/>
          <w:szCs w:val="20"/>
        </w:rPr>
        <w:t xml:space="preserve">, участник </w:t>
      </w:r>
      <w:r w:rsidR="003E0066" w:rsidRPr="00165F70">
        <w:rPr>
          <w:b/>
          <w:sz w:val="20"/>
          <w:szCs w:val="20"/>
        </w:rPr>
        <w:t>запроса предложений</w:t>
      </w:r>
      <w:r w:rsidRPr="00165F70">
        <w:rPr>
          <w:b/>
          <w:sz w:val="20"/>
          <w:szCs w:val="20"/>
        </w:rPr>
        <w:t xml:space="preserve"> в составе заявки на участие в </w:t>
      </w:r>
      <w:r w:rsidR="009D6ADE" w:rsidRPr="00165F70">
        <w:rPr>
          <w:b/>
          <w:sz w:val="20"/>
          <w:szCs w:val="20"/>
        </w:rPr>
        <w:t>запросе предложений</w:t>
      </w:r>
      <w:r w:rsidRPr="00165F70">
        <w:rPr>
          <w:b/>
          <w:sz w:val="20"/>
          <w:szCs w:val="20"/>
        </w:rPr>
        <w:t xml:space="preserve"> должен приложить следующие документы:</w:t>
      </w:r>
    </w:p>
    <w:p w:rsidR="00F12208" w:rsidRPr="00165F70" w:rsidRDefault="00F12208" w:rsidP="00412007">
      <w:pPr>
        <w:numPr>
          <w:ilvl w:val="3"/>
          <w:numId w:val="33"/>
        </w:numPr>
        <w:tabs>
          <w:tab w:val="clear" w:pos="2880"/>
          <w:tab w:val="num" w:pos="360"/>
          <w:tab w:val="left" w:pos="426"/>
          <w:tab w:val="num" w:pos="567"/>
        </w:tabs>
        <w:ind w:left="0" w:firstLine="0"/>
        <w:jc w:val="both"/>
        <w:rPr>
          <w:sz w:val="20"/>
          <w:szCs w:val="20"/>
        </w:rPr>
      </w:pPr>
      <w:r w:rsidRPr="00165F70">
        <w:rPr>
          <w:b/>
          <w:bCs/>
          <w:sz w:val="20"/>
          <w:szCs w:val="20"/>
        </w:rPr>
        <w:t>Оригинал</w:t>
      </w:r>
      <w:r w:rsidRPr="00165F70">
        <w:rPr>
          <w:sz w:val="20"/>
          <w:szCs w:val="20"/>
        </w:rPr>
        <w:t xml:space="preserve"> или заверенн</w:t>
      </w:r>
      <w:r w:rsidR="008A7984" w:rsidRPr="00165F70">
        <w:rPr>
          <w:sz w:val="20"/>
          <w:szCs w:val="20"/>
        </w:rPr>
        <w:t xml:space="preserve">ую </w:t>
      </w:r>
      <w:r w:rsidRPr="00165F70">
        <w:rPr>
          <w:sz w:val="20"/>
          <w:szCs w:val="20"/>
        </w:rPr>
        <w:t>копи</w:t>
      </w:r>
      <w:r w:rsidR="008A7984" w:rsidRPr="00165F70">
        <w:rPr>
          <w:sz w:val="20"/>
          <w:szCs w:val="20"/>
        </w:rPr>
        <w:t>ю</w:t>
      </w:r>
      <w:r w:rsidR="00C21C7E" w:rsidRPr="00165F70">
        <w:rPr>
          <w:sz w:val="20"/>
          <w:szCs w:val="20"/>
        </w:rPr>
        <w:t xml:space="preserve"> (заверяется подписью руководителя и печатью организации)</w:t>
      </w:r>
      <w:r w:rsidRPr="00165F70">
        <w:rPr>
          <w:sz w:val="20"/>
          <w:szCs w:val="20"/>
        </w:rPr>
        <w:t xml:space="preserve"> выписки из Единого государственного реестра юридических лиц, содержащая сведения об Участнике, выданная </w:t>
      </w:r>
      <w:r w:rsidRPr="00165F70">
        <w:rPr>
          <w:b/>
          <w:bCs/>
          <w:sz w:val="20"/>
          <w:szCs w:val="20"/>
        </w:rPr>
        <w:t xml:space="preserve">не ранее </w:t>
      </w:r>
      <w:r w:rsidR="008A761A" w:rsidRPr="00165F70">
        <w:rPr>
          <w:b/>
          <w:bCs/>
          <w:sz w:val="20"/>
          <w:szCs w:val="20"/>
        </w:rPr>
        <w:t>3</w:t>
      </w:r>
      <w:r w:rsidRPr="00165F70">
        <w:rPr>
          <w:b/>
          <w:bCs/>
          <w:sz w:val="20"/>
          <w:szCs w:val="20"/>
        </w:rPr>
        <w:t xml:space="preserve"> </w:t>
      </w:r>
      <w:r w:rsidR="008A761A" w:rsidRPr="00165F70">
        <w:rPr>
          <w:b/>
          <w:bCs/>
          <w:sz w:val="20"/>
          <w:szCs w:val="20"/>
        </w:rPr>
        <w:t>(трех)</w:t>
      </w:r>
      <w:r w:rsidRPr="00165F70">
        <w:rPr>
          <w:b/>
          <w:bCs/>
          <w:sz w:val="20"/>
          <w:szCs w:val="20"/>
        </w:rPr>
        <w:t xml:space="preserve"> </w:t>
      </w:r>
      <w:r w:rsidR="008A761A" w:rsidRPr="00165F70">
        <w:rPr>
          <w:b/>
          <w:bCs/>
          <w:sz w:val="20"/>
          <w:szCs w:val="20"/>
        </w:rPr>
        <w:t>месяцев</w:t>
      </w:r>
      <w:r w:rsidRPr="00165F70">
        <w:rPr>
          <w:b/>
          <w:bCs/>
          <w:sz w:val="20"/>
          <w:szCs w:val="20"/>
        </w:rPr>
        <w:t xml:space="preserve"> до даты опубликования Извещения о запросе предложений</w:t>
      </w:r>
      <w:r w:rsidRPr="00165F70">
        <w:rPr>
          <w:sz w:val="20"/>
          <w:szCs w:val="20"/>
        </w:rPr>
        <w:t xml:space="preserve">. </w:t>
      </w:r>
    </w:p>
    <w:p w:rsidR="00F12208" w:rsidRPr="00165F70" w:rsidRDefault="00F12208" w:rsidP="00412007">
      <w:pPr>
        <w:numPr>
          <w:ilvl w:val="3"/>
          <w:numId w:val="33"/>
        </w:numPr>
        <w:tabs>
          <w:tab w:val="clear" w:pos="2880"/>
          <w:tab w:val="num" w:pos="360"/>
          <w:tab w:val="left" w:pos="426"/>
          <w:tab w:val="num" w:pos="567"/>
        </w:tabs>
        <w:ind w:left="0" w:firstLine="0"/>
        <w:jc w:val="both"/>
        <w:rPr>
          <w:sz w:val="20"/>
          <w:szCs w:val="20"/>
        </w:rPr>
      </w:pPr>
      <w:r w:rsidRPr="00165F70">
        <w:rPr>
          <w:b/>
          <w:bCs/>
          <w:sz w:val="20"/>
          <w:szCs w:val="20"/>
        </w:rPr>
        <w:t>Оригинал</w:t>
      </w:r>
      <w:r w:rsidRPr="00165F70">
        <w:rPr>
          <w:sz w:val="20"/>
          <w:szCs w:val="20"/>
        </w:rPr>
        <w:t xml:space="preserve"> или заверенн</w:t>
      </w:r>
      <w:r w:rsidR="008A7984" w:rsidRPr="00165F70">
        <w:rPr>
          <w:sz w:val="20"/>
          <w:szCs w:val="20"/>
        </w:rPr>
        <w:t>ую</w:t>
      </w:r>
      <w:r w:rsidRPr="00165F70">
        <w:rPr>
          <w:sz w:val="20"/>
          <w:szCs w:val="20"/>
        </w:rPr>
        <w:t xml:space="preserve"> копи</w:t>
      </w:r>
      <w:r w:rsidR="008A7984" w:rsidRPr="00165F70">
        <w:rPr>
          <w:sz w:val="20"/>
          <w:szCs w:val="20"/>
        </w:rPr>
        <w:t>ю</w:t>
      </w:r>
      <w:r w:rsidR="00C21C7E" w:rsidRPr="00165F70">
        <w:rPr>
          <w:sz w:val="20"/>
          <w:szCs w:val="20"/>
        </w:rPr>
        <w:t xml:space="preserve"> (заверяется подписью руководителя и печатью организации)</w:t>
      </w:r>
      <w:r w:rsidRPr="00165F70">
        <w:rPr>
          <w:sz w:val="20"/>
          <w:szCs w:val="20"/>
        </w:rPr>
        <w:t xml:space="preserve"> выписки из Единого государственного реестра индивидуальных предпринимателей, а также нотариально заверенная </w:t>
      </w:r>
      <w:r w:rsidRPr="00165F70">
        <w:rPr>
          <w:sz w:val="20"/>
          <w:szCs w:val="20"/>
        </w:rPr>
        <w:lastRenderedPageBreak/>
        <w:t xml:space="preserve">копия выписки из Единого государственного реестра индивидуальных предпринимателей о месте жительства индивидуального предпринимателя, выданные </w:t>
      </w:r>
      <w:r w:rsidRPr="00165F70">
        <w:rPr>
          <w:b/>
          <w:bCs/>
          <w:sz w:val="20"/>
          <w:szCs w:val="20"/>
        </w:rPr>
        <w:t xml:space="preserve">не ранее </w:t>
      </w:r>
      <w:r w:rsidR="008A761A" w:rsidRPr="00165F70">
        <w:rPr>
          <w:b/>
          <w:bCs/>
          <w:sz w:val="20"/>
          <w:szCs w:val="20"/>
        </w:rPr>
        <w:t xml:space="preserve">3 (трех) месяцев </w:t>
      </w:r>
      <w:r w:rsidRPr="00165F70">
        <w:rPr>
          <w:b/>
          <w:bCs/>
          <w:sz w:val="20"/>
          <w:szCs w:val="20"/>
        </w:rPr>
        <w:t>до даты опубликования Извещения о запросе.</w:t>
      </w:r>
    </w:p>
    <w:p w:rsidR="00F12208" w:rsidRPr="00165F70" w:rsidRDefault="00324B6F" w:rsidP="00412007">
      <w:pPr>
        <w:numPr>
          <w:ilvl w:val="3"/>
          <w:numId w:val="33"/>
        </w:numPr>
        <w:tabs>
          <w:tab w:val="clear" w:pos="2880"/>
          <w:tab w:val="num" w:pos="360"/>
          <w:tab w:val="left" w:pos="426"/>
          <w:tab w:val="num" w:pos="567"/>
        </w:tabs>
        <w:ind w:left="0" w:firstLine="0"/>
        <w:jc w:val="both"/>
        <w:rPr>
          <w:sz w:val="20"/>
          <w:szCs w:val="20"/>
        </w:rPr>
      </w:pPr>
      <w:r w:rsidRPr="00165F70">
        <w:rPr>
          <w:sz w:val="20"/>
          <w:szCs w:val="20"/>
        </w:rPr>
        <w:t>К</w:t>
      </w:r>
      <w:r w:rsidR="00C21C7E" w:rsidRPr="00165F70">
        <w:rPr>
          <w:sz w:val="20"/>
          <w:szCs w:val="20"/>
        </w:rPr>
        <w:t xml:space="preserve">опии </w:t>
      </w:r>
      <w:r w:rsidR="00F12208" w:rsidRPr="00165F70">
        <w:rPr>
          <w:sz w:val="20"/>
          <w:szCs w:val="20"/>
        </w:rPr>
        <w:t xml:space="preserve"> </w:t>
      </w:r>
      <w:r w:rsidRPr="00165F70">
        <w:rPr>
          <w:sz w:val="20"/>
          <w:szCs w:val="20"/>
        </w:rPr>
        <w:t>(заверяется подписью руководителя и печатью организации)</w:t>
      </w:r>
      <w:r w:rsidR="00F12208" w:rsidRPr="00165F70">
        <w:rPr>
          <w:sz w:val="20"/>
          <w:szCs w:val="20"/>
        </w:rPr>
        <w:t xml:space="preserve"> или регистрирующим органом копии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p w:rsidR="00F12208" w:rsidRPr="00165F70" w:rsidRDefault="00F12208" w:rsidP="00412007">
      <w:pPr>
        <w:numPr>
          <w:ilvl w:val="3"/>
          <w:numId w:val="33"/>
        </w:numPr>
        <w:tabs>
          <w:tab w:val="clear" w:pos="2880"/>
          <w:tab w:val="num" w:pos="360"/>
          <w:tab w:val="left" w:pos="426"/>
          <w:tab w:val="num" w:pos="567"/>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государственной регистрации юридического лица.</w:t>
      </w:r>
    </w:p>
    <w:p w:rsidR="00F12208" w:rsidRPr="00165F70" w:rsidRDefault="00F12208" w:rsidP="00412007">
      <w:pPr>
        <w:numPr>
          <w:ilvl w:val="3"/>
          <w:numId w:val="33"/>
        </w:numPr>
        <w:tabs>
          <w:tab w:val="clear" w:pos="2880"/>
          <w:tab w:val="left" w:pos="142"/>
          <w:tab w:val="num" w:pos="284"/>
          <w:tab w:val="num" w:pos="360"/>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внесении записи в Единый государственный реестр юридических лиц о юридическом лице, зарегистрированном до 01 июля 2002г. (в случае создания юридического лица до указанной даты).</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постановке на учет в налоговом органе юридического лица по месту нахождения на территории Российской Федерации.</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внесении записи в Единый государственный реестр индивидуальных предпринимателей.</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412007">
        <w:rPr>
          <w:bCs/>
          <w:sz w:val="20"/>
          <w:szCs w:val="20"/>
        </w:rPr>
        <w:t>Заверенная копия</w:t>
      </w:r>
      <w:r w:rsidRPr="00165F70">
        <w:rPr>
          <w:sz w:val="20"/>
          <w:szCs w:val="20"/>
        </w:rPr>
        <w:t xml:space="preserve"> (заверяется подписью руководителя и печатью организации) документа об избрании (назначении) на должность единоличного исполнительного органа юридического лица.</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Оригинал</w:t>
      </w:r>
      <w:r w:rsidRPr="00165F70">
        <w:rPr>
          <w:b/>
          <w:bCs/>
          <w:sz w:val="20"/>
          <w:szCs w:val="20"/>
        </w:rPr>
        <w:t xml:space="preserve"> </w:t>
      </w:r>
      <w:r w:rsidRPr="00165F70">
        <w:rPr>
          <w:sz w:val="20"/>
          <w:szCs w:val="20"/>
        </w:rPr>
        <w:t>или копия документа, подтверждающего полномочия лица, имеющего право действовать от имени данного юридического лица (доверенность), заверенная печатью организации.</w:t>
      </w:r>
    </w:p>
    <w:p w:rsidR="00F12208" w:rsidRPr="00412007" w:rsidRDefault="00F12208" w:rsidP="00412007">
      <w:pPr>
        <w:numPr>
          <w:ilvl w:val="3"/>
          <w:numId w:val="33"/>
        </w:numPr>
        <w:tabs>
          <w:tab w:val="clear" w:pos="2880"/>
          <w:tab w:val="num" w:pos="-142"/>
          <w:tab w:val="left" w:pos="142"/>
          <w:tab w:val="num" w:pos="284"/>
        </w:tabs>
        <w:ind w:left="0" w:firstLine="0"/>
        <w:jc w:val="both"/>
        <w:rPr>
          <w:sz w:val="20"/>
          <w:szCs w:val="20"/>
        </w:rPr>
      </w:pPr>
      <w:r w:rsidRPr="00412007">
        <w:rPr>
          <w:bCs/>
          <w:sz w:val="20"/>
          <w:szCs w:val="20"/>
        </w:rPr>
        <w:t>Участник должен представить информацию о цепочке собственников, включая бенефициаров (в том числе конечных) с подтверждением соотве</w:t>
      </w:r>
      <w:r w:rsidR="00A33F8E" w:rsidRPr="00412007">
        <w:rPr>
          <w:bCs/>
          <w:sz w:val="20"/>
          <w:szCs w:val="20"/>
        </w:rPr>
        <w:t>тствующими документами (форма 6</w:t>
      </w:r>
      <w:r w:rsidRPr="00412007">
        <w:rPr>
          <w:bCs/>
          <w:sz w:val="20"/>
          <w:szCs w:val="20"/>
        </w:rPr>
        <w:t xml:space="preserve"> настоящей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F12208" w:rsidRPr="00412007" w:rsidRDefault="00F12208" w:rsidP="00412007">
      <w:pPr>
        <w:tabs>
          <w:tab w:val="num" w:pos="142"/>
        </w:tabs>
        <w:jc w:val="both"/>
        <w:rPr>
          <w:sz w:val="20"/>
          <w:szCs w:val="20"/>
        </w:rPr>
      </w:pPr>
      <w:r w:rsidRPr="00165F70">
        <w:rPr>
          <w:sz w:val="20"/>
          <w:szCs w:val="20"/>
        </w:rPr>
        <w:br/>
      </w:r>
      <w:r w:rsidRPr="00412007">
        <w:rPr>
          <w:b/>
          <w:bCs/>
          <w:color w:val="666666"/>
          <w:sz w:val="16"/>
          <w:szCs w:val="16"/>
        </w:rPr>
        <w:t>^</w:t>
      </w:r>
      <w:r w:rsidRPr="00412007">
        <w:rPr>
          <w:b/>
          <w:bCs/>
          <w:sz w:val="16"/>
          <w:szCs w:val="16"/>
        </w:rPr>
        <w:t xml:space="preserve"> Информация, содержащая персональные данные конкретных физических лиц, должна передаваться с соблюдением требований действующего законодательства.</w:t>
      </w:r>
      <w:r w:rsidRPr="00412007">
        <w:rPr>
          <w:sz w:val="16"/>
          <w:szCs w:val="16"/>
        </w:rPr>
        <w:br/>
      </w:r>
      <w:r w:rsidRPr="00165F70">
        <w:rPr>
          <w:sz w:val="20"/>
          <w:szCs w:val="20"/>
        </w:rPr>
        <w:br/>
      </w:r>
      <w:r w:rsidRPr="00412007">
        <w:rPr>
          <w:bCs/>
          <w:sz w:val="20"/>
          <w:szCs w:val="20"/>
        </w:rPr>
        <w:t>Непредставление информации о цепочке собственников, включая бенефициаров (в том числе конечных) на этапе проведения конкурентной закупки не является поводом для отклонения Заявки участника, однако в случае отказа от представления соответствующей информации или представления информации в неполном объеме, Заказчик вправе отказаться от заключения договора по итогам конкурентной закупки.</w:t>
      </w:r>
    </w:p>
    <w:p w:rsidR="00985FB9" w:rsidRPr="00165F70" w:rsidRDefault="00985FB9" w:rsidP="00FE2866">
      <w:pPr>
        <w:pStyle w:val="aff8"/>
        <w:tabs>
          <w:tab w:val="num" w:pos="360"/>
          <w:tab w:val="left" w:pos="1418"/>
        </w:tabs>
        <w:spacing w:after="0"/>
        <w:ind w:left="0"/>
        <w:jc w:val="both"/>
        <w:outlineLvl w:val="1"/>
        <w:rPr>
          <w:b/>
          <w:sz w:val="20"/>
          <w:szCs w:val="20"/>
        </w:rPr>
      </w:pPr>
    </w:p>
    <w:p w:rsidR="00C87330" w:rsidRPr="00165F70" w:rsidRDefault="00C87330" w:rsidP="00FE2866">
      <w:pPr>
        <w:pStyle w:val="10"/>
        <w:numPr>
          <w:ilvl w:val="1"/>
          <w:numId w:val="26"/>
        </w:numPr>
        <w:ind w:left="0" w:firstLine="0"/>
        <w:jc w:val="center"/>
        <w:rPr>
          <w:b/>
          <w:sz w:val="20"/>
          <w:szCs w:val="20"/>
        </w:rPr>
      </w:pPr>
      <w:bookmarkStart w:id="35" w:name="_Ref317259044"/>
      <w:bookmarkStart w:id="36" w:name="_Toc341441117"/>
      <w:r w:rsidRPr="00165F70">
        <w:rPr>
          <w:b/>
          <w:sz w:val="20"/>
          <w:szCs w:val="20"/>
          <w:lang w:val="en-US"/>
        </w:rPr>
        <w:t xml:space="preserve">ПОРЯДОК ПРОВЕДЕНИЯ </w:t>
      </w:r>
      <w:r w:rsidR="003E0066" w:rsidRPr="00165F70">
        <w:rPr>
          <w:b/>
          <w:sz w:val="20"/>
          <w:szCs w:val="20"/>
          <w:lang w:val="en-US"/>
        </w:rPr>
        <w:t>ЗАПРОСА ПРЕДЛОЖЕНИЙ</w:t>
      </w:r>
      <w:bookmarkEnd w:id="35"/>
      <w:bookmarkEnd w:id="36"/>
    </w:p>
    <w:p w:rsidR="00C87330" w:rsidRPr="00165F70" w:rsidRDefault="00D8074B" w:rsidP="00FE2866">
      <w:pPr>
        <w:pStyle w:val="20"/>
        <w:numPr>
          <w:ilvl w:val="0"/>
          <w:numId w:val="0"/>
        </w:numPr>
        <w:tabs>
          <w:tab w:val="num" w:pos="360"/>
        </w:tabs>
        <w:suppressAutoHyphens/>
        <w:spacing w:before="0" w:after="0"/>
        <w:jc w:val="both"/>
        <w:rPr>
          <w:rFonts w:ascii="Times New Roman" w:hAnsi="Times New Roman" w:cs="Times New Roman"/>
          <w:i w:val="0"/>
          <w:sz w:val="20"/>
          <w:szCs w:val="20"/>
        </w:rPr>
      </w:pPr>
      <w:bookmarkStart w:id="37" w:name="_Toc341441118"/>
      <w:r w:rsidRPr="00165F70">
        <w:rPr>
          <w:rFonts w:ascii="Times New Roman" w:hAnsi="Times New Roman" w:cs="Times New Roman"/>
          <w:i w:val="0"/>
          <w:sz w:val="20"/>
          <w:szCs w:val="20"/>
        </w:rPr>
        <w:t xml:space="preserve">4.1.  </w:t>
      </w:r>
      <w:r w:rsidR="00C87330" w:rsidRPr="00165F70">
        <w:rPr>
          <w:rFonts w:ascii="Times New Roman" w:hAnsi="Times New Roman" w:cs="Times New Roman"/>
          <w:i w:val="0"/>
          <w:sz w:val="20"/>
          <w:szCs w:val="20"/>
        </w:rPr>
        <w:t xml:space="preserve">Получение </w:t>
      </w:r>
      <w:r w:rsidR="003E0066" w:rsidRPr="00165F70">
        <w:rPr>
          <w:rFonts w:ascii="Times New Roman" w:hAnsi="Times New Roman" w:cs="Times New Roman"/>
          <w:i w:val="0"/>
          <w:sz w:val="20"/>
          <w:szCs w:val="20"/>
        </w:rPr>
        <w:t>документации по запросу предложений</w:t>
      </w:r>
      <w:bookmarkEnd w:id="37"/>
    </w:p>
    <w:p w:rsidR="0005143F" w:rsidRPr="00165F70" w:rsidRDefault="000E70AD" w:rsidP="00412007">
      <w:pPr>
        <w:numPr>
          <w:ilvl w:val="2"/>
          <w:numId w:val="10"/>
        </w:numPr>
        <w:tabs>
          <w:tab w:val="clear" w:pos="720"/>
          <w:tab w:val="num" w:pos="142"/>
        </w:tabs>
        <w:ind w:left="0" w:firstLine="0"/>
        <w:jc w:val="both"/>
        <w:rPr>
          <w:i/>
          <w:sz w:val="20"/>
          <w:szCs w:val="20"/>
        </w:rPr>
      </w:pPr>
      <w:bookmarkStart w:id="38" w:name="_Ref125823280"/>
      <w:r w:rsidRPr="00165F70">
        <w:rPr>
          <w:sz w:val="20"/>
          <w:szCs w:val="20"/>
        </w:rPr>
        <w:t>Для получения документации о запросе предложений в печатном виде заинтересованное лицо должно направить заявление о предоставлении</w:t>
      </w:r>
      <w:r w:rsidR="00D8074B" w:rsidRPr="00165F70">
        <w:rPr>
          <w:sz w:val="20"/>
          <w:szCs w:val="20"/>
        </w:rPr>
        <w:t xml:space="preserve"> документации (в свободной форме на бланке организации</w:t>
      </w:r>
      <w:r w:rsidRPr="00165F70">
        <w:rPr>
          <w:sz w:val="20"/>
          <w:szCs w:val="20"/>
        </w:rPr>
        <w:t xml:space="preserve">) на адрес электронной почты  </w:t>
      </w:r>
      <w:hyperlink r:id="rId8" w:history="1">
        <w:r w:rsidR="00715CBA" w:rsidRPr="004F516A">
          <w:rPr>
            <w:rStyle w:val="afa"/>
            <w:sz w:val="20"/>
            <w:szCs w:val="20"/>
            <w:lang w:val="en-US"/>
          </w:rPr>
          <w:t>zk</w:t>
        </w:r>
        <w:r w:rsidR="00715CBA" w:rsidRPr="004F516A">
          <w:rPr>
            <w:rStyle w:val="afa"/>
            <w:sz w:val="20"/>
            <w:szCs w:val="20"/>
          </w:rPr>
          <w:t>@</w:t>
        </w:r>
        <w:r w:rsidR="00715CBA" w:rsidRPr="004F516A">
          <w:rPr>
            <w:rStyle w:val="afa"/>
            <w:sz w:val="20"/>
            <w:szCs w:val="20"/>
            <w:lang w:val="en-US"/>
          </w:rPr>
          <w:t>ulvost</w:t>
        </w:r>
        <w:r w:rsidR="00715CBA" w:rsidRPr="004F516A">
          <w:rPr>
            <w:rStyle w:val="afa"/>
            <w:sz w:val="20"/>
            <w:szCs w:val="20"/>
          </w:rPr>
          <w:t>.</w:t>
        </w:r>
        <w:r w:rsidR="00715CBA" w:rsidRPr="004F516A">
          <w:rPr>
            <w:rStyle w:val="afa"/>
            <w:sz w:val="20"/>
            <w:szCs w:val="20"/>
            <w:lang w:val="en-US"/>
          </w:rPr>
          <w:t>aero</w:t>
        </w:r>
      </w:hyperlink>
      <w:r w:rsidRPr="00165F70">
        <w:rPr>
          <w:sz w:val="20"/>
          <w:szCs w:val="20"/>
        </w:rPr>
        <w:t xml:space="preserve">  в отсканированном виде (PDF) или на факс +7</w:t>
      </w:r>
      <w:r w:rsidR="005F2354" w:rsidRPr="00165F70">
        <w:rPr>
          <w:sz w:val="20"/>
          <w:szCs w:val="20"/>
        </w:rPr>
        <w:t xml:space="preserve"> </w:t>
      </w:r>
      <w:r w:rsidRPr="00165F70">
        <w:rPr>
          <w:sz w:val="20"/>
          <w:szCs w:val="20"/>
        </w:rPr>
        <w:t>(8422) 28-</w:t>
      </w:r>
      <w:r w:rsidR="005F2354" w:rsidRPr="00165F70">
        <w:rPr>
          <w:sz w:val="20"/>
          <w:szCs w:val="20"/>
        </w:rPr>
        <w:t>79-84</w:t>
      </w:r>
      <w:r w:rsidRPr="00165F70">
        <w:rPr>
          <w:sz w:val="20"/>
          <w:szCs w:val="20"/>
        </w:rPr>
        <w:t xml:space="preserve">. После этого в течение 2-х (Двух) рабочих дней по фактическому адресу Организатора представителю участника по предъявлению доверенности и документа, удостоверяющего личность,  будет предоставлена копия документации о запросе предложений. Срок предоставления копии документации о запросе предложений </w:t>
      </w:r>
      <w:bookmarkStart w:id="39" w:name="_Toc341441119"/>
      <w:bookmarkEnd w:id="38"/>
      <w:r w:rsidR="0005143F" w:rsidRPr="00165F70">
        <w:rPr>
          <w:sz w:val="20"/>
          <w:szCs w:val="20"/>
        </w:rPr>
        <w:t>указан в Извещении о закупке.</w:t>
      </w:r>
    </w:p>
    <w:p w:rsidR="00C87330" w:rsidRPr="00165F70" w:rsidRDefault="00D8074B" w:rsidP="00FE2866">
      <w:pPr>
        <w:tabs>
          <w:tab w:val="num" w:pos="360"/>
        </w:tabs>
        <w:jc w:val="both"/>
        <w:rPr>
          <w:b/>
          <w:sz w:val="20"/>
          <w:szCs w:val="20"/>
        </w:rPr>
      </w:pPr>
      <w:r w:rsidRPr="00165F70">
        <w:rPr>
          <w:b/>
          <w:sz w:val="20"/>
          <w:szCs w:val="20"/>
        </w:rPr>
        <w:t xml:space="preserve">4.2.  </w:t>
      </w:r>
      <w:r w:rsidR="00C87330" w:rsidRPr="00165F70">
        <w:rPr>
          <w:b/>
          <w:sz w:val="20"/>
          <w:szCs w:val="20"/>
        </w:rPr>
        <w:t xml:space="preserve">Разъяснение положений </w:t>
      </w:r>
      <w:r w:rsidR="003E0066" w:rsidRPr="00165F70">
        <w:rPr>
          <w:b/>
          <w:sz w:val="20"/>
          <w:szCs w:val="20"/>
        </w:rPr>
        <w:t>документации по запросу предложений</w:t>
      </w:r>
      <w:bookmarkEnd w:id="39"/>
    </w:p>
    <w:p w:rsidR="00C87330" w:rsidRPr="00165F70" w:rsidRDefault="00D8074B" w:rsidP="00FE2866">
      <w:pPr>
        <w:tabs>
          <w:tab w:val="num" w:pos="360"/>
          <w:tab w:val="num" w:pos="2835"/>
        </w:tabs>
        <w:jc w:val="both"/>
        <w:rPr>
          <w:sz w:val="20"/>
          <w:szCs w:val="20"/>
        </w:rPr>
      </w:pPr>
      <w:bookmarkStart w:id="40" w:name="_Ref317252532"/>
      <w:r w:rsidRPr="00165F70">
        <w:rPr>
          <w:sz w:val="20"/>
          <w:szCs w:val="20"/>
        </w:rPr>
        <w:t xml:space="preserve">4.2.1.  </w:t>
      </w:r>
      <w:r w:rsidR="00981BF7" w:rsidRPr="00165F70">
        <w:rPr>
          <w:sz w:val="20"/>
          <w:szCs w:val="20"/>
        </w:rPr>
        <w:t>Не позднее, чем за </w:t>
      </w:r>
      <w:r w:rsidR="00C6525B" w:rsidRPr="00165F70">
        <w:rPr>
          <w:sz w:val="20"/>
          <w:szCs w:val="20"/>
        </w:rPr>
        <w:t>5</w:t>
      </w:r>
      <w:r w:rsidR="00981BF7" w:rsidRPr="00165F70">
        <w:rPr>
          <w:sz w:val="20"/>
          <w:szCs w:val="20"/>
        </w:rPr>
        <w:t> (</w:t>
      </w:r>
      <w:r w:rsidR="00C6525B" w:rsidRPr="00165F70">
        <w:rPr>
          <w:sz w:val="20"/>
          <w:szCs w:val="20"/>
        </w:rPr>
        <w:t>пять</w:t>
      </w:r>
      <w:r w:rsidR="00981BF7" w:rsidRPr="00165F70">
        <w:rPr>
          <w:sz w:val="20"/>
          <w:szCs w:val="20"/>
        </w:rPr>
        <w:t xml:space="preserve">) </w:t>
      </w:r>
      <w:r w:rsidR="00C2006C" w:rsidRPr="00165F70">
        <w:rPr>
          <w:sz w:val="20"/>
          <w:szCs w:val="20"/>
        </w:rPr>
        <w:t>рабочих дня</w:t>
      </w:r>
      <w:r w:rsidR="00981BF7" w:rsidRPr="00165F70">
        <w:rPr>
          <w:sz w:val="20"/>
          <w:szCs w:val="20"/>
        </w:rPr>
        <w:t xml:space="preserve"> до дня окончания подачи заявок на участие в </w:t>
      </w:r>
      <w:r w:rsidR="009D6ADE" w:rsidRPr="00165F70">
        <w:rPr>
          <w:sz w:val="20"/>
          <w:szCs w:val="20"/>
        </w:rPr>
        <w:t>запросе предложений</w:t>
      </w:r>
      <w:r w:rsidR="00981BF7" w:rsidRPr="00165F70">
        <w:rPr>
          <w:sz w:val="20"/>
          <w:szCs w:val="20"/>
        </w:rPr>
        <w:t xml:space="preserve"> любой участник </w:t>
      </w:r>
      <w:r w:rsidR="003E0066" w:rsidRPr="00165F70">
        <w:rPr>
          <w:sz w:val="20"/>
          <w:szCs w:val="20"/>
        </w:rPr>
        <w:t>запроса предложений</w:t>
      </w:r>
      <w:r w:rsidR="00981BF7" w:rsidRPr="00165F70">
        <w:rPr>
          <w:sz w:val="20"/>
          <w:szCs w:val="20"/>
        </w:rPr>
        <w:t xml:space="preserve"> вправе направить организатору </w:t>
      </w:r>
      <w:r w:rsidR="003E0066" w:rsidRPr="00165F70">
        <w:rPr>
          <w:sz w:val="20"/>
          <w:szCs w:val="20"/>
        </w:rPr>
        <w:t>запроса предложений</w:t>
      </w:r>
      <w:r w:rsidR="00981BF7" w:rsidRPr="00165F70">
        <w:rPr>
          <w:sz w:val="20"/>
          <w:szCs w:val="20"/>
        </w:rPr>
        <w:t xml:space="preserve"> запрос о разъяснении положений </w:t>
      </w:r>
      <w:r w:rsidR="003E0066" w:rsidRPr="00165F70">
        <w:rPr>
          <w:sz w:val="20"/>
          <w:szCs w:val="20"/>
        </w:rPr>
        <w:t>документации по запросу предложений</w:t>
      </w:r>
      <w:r w:rsidR="00981BF7" w:rsidRPr="00165F70">
        <w:rPr>
          <w:sz w:val="20"/>
          <w:szCs w:val="20"/>
        </w:rPr>
        <w:t xml:space="preserve"> </w:t>
      </w:r>
      <w:r w:rsidR="00A33F8E" w:rsidRPr="00165F70">
        <w:rPr>
          <w:sz w:val="20"/>
          <w:szCs w:val="20"/>
        </w:rPr>
        <w:t xml:space="preserve"> (форма 5</w:t>
      </w:r>
      <w:r w:rsidRPr="00165F70">
        <w:rPr>
          <w:sz w:val="20"/>
          <w:szCs w:val="20"/>
        </w:rPr>
        <w:t xml:space="preserve"> данной документации)</w:t>
      </w:r>
      <w:r w:rsidR="00981BF7" w:rsidRPr="00165F70">
        <w:rPr>
          <w:sz w:val="20"/>
          <w:szCs w:val="20"/>
        </w:rPr>
        <w:t xml:space="preserve">, </w:t>
      </w:r>
      <w:bookmarkEnd w:id="40"/>
      <w:r w:rsidR="00C6525B" w:rsidRPr="00165F70">
        <w:rPr>
          <w:sz w:val="20"/>
          <w:szCs w:val="20"/>
        </w:rPr>
        <w:t>способами, указанными в</w:t>
      </w:r>
      <w:r w:rsidRPr="00165F70">
        <w:rPr>
          <w:sz w:val="20"/>
          <w:szCs w:val="20"/>
        </w:rPr>
        <w:t xml:space="preserve"> п</w:t>
      </w:r>
      <w:r w:rsidR="00C6525B" w:rsidRPr="00165F70">
        <w:rPr>
          <w:sz w:val="20"/>
          <w:szCs w:val="20"/>
        </w:rPr>
        <w:t>.</w:t>
      </w:r>
      <w:r w:rsidRPr="00165F70">
        <w:rPr>
          <w:sz w:val="20"/>
          <w:szCs w:val="20"/>
        </w:rPr>
        <w:t xml:space="preserve"> 4.1.2.</w:t>
      </w:r>
    </w:p>
    <w:p w:rsidR="00C87330" w:rsidRPr="00165F70" w:rsidRDefault="00C6525B" w:rsidP="00FE2866">
      <w:pPr>
        <w:tabs>
          <w:tab w:val="num" w:pos="360"/>
        </w:tabs>
        <w:jc w:val="both"/>
        <w:rPr>
          <w:sz w:val="20"/>
          <w:szCs w:val="20"/>
        </w:rPr>
      </w:pPr>
      <w:r w:rsidRPr="00165F70">
        <w:rPr>
          <w:sz w:val="20"/>
          <w:szCs w:val="20"/>
        </w:rPr>
        <w:t xml:space="preserve">4.2.2. </w:t>
      </w:r>
      <w:r w:rsidR="00C87330" w:rsidRPr="00165F70">
        <w:rPr>
          <w:sz w:val="20"/>
          <w:szCs w:val="20"/>
        </w:rPr>
        <w:t xml:space="preserve">Организатор </w:t>
      </w:r>
      <w:r w:rsidR="003E0066" w:rsidRPr="00165F70">
        <w:rPr>
          <w:sz w:val="20"/>
          <w:szCs w:val="20"/>
        </w:rPr>
        <w:t>запроса предложений</w:t>
      </w:r>
      <w:r w:rsidR="00C87330" w:rsidRPr="00165F70">
        <w:rPr>
          <w:sz w:val="20"/>
          <w:szCs w:val="20"/>
        </w:rPr>
        <w:t xml:space="preserve"> в течение </w:t>
      </w:r>
      <w:r w:rsidRPr="00165F70">
        <w:rPr>
          <w:sz w:val="20"/>
          <w:szCs w:val="20"/>
        </w:rPr>
        <w:t>1</w:t>
      </w:r>
      <w:r w:rsidR="00C87330" w:rsidRPr="00165F70">
        <w:rPr>
          <w:sz w:val="20"/>
          <w:szCs w:val="20"/>
        </w:rPr>
        <w:t xml:space="preserve"> (</w:t>
      </w:r>
      <w:r w:rsidRPr="00165F70">
        <w:rPr>
          <w:sz w:val="20"/>
          <w:szCs w:val="20"/>
        </w:rPr>
        <w:t>одного</w:t>
      </w:r>
      <w:r w:rsidR="00C87330" w:rsidRPr="00165F70">
        <w:rPr>
          <w:sz w:val="20"/>
          <w:szCs w:val="20"/>
        </w:rPr>
        <w:t xml:space="preserve">) </w:t>
      </w:r>
      <w:r w:rsidR="00280526" w:rsidRPr="00165F70">
        <w:rPr>
          <w:sz w:val="20"/>
          <w:szCs w:val="20"/>
        </w:rPr>
        <w:t>рабоч</w:t>
      </w:r>
      <w:r w:rsidRPr="00165F70">
        <w:rPr>
          <w:sz w:val="20"/>
          <w:szCs w:val="20"/>
        </w:rPr>
        <w:t>его</w:t>
      </w:r>
      <w:r w:rsidR="00280526" w:rsidRPr="00165F70">
        <w:rPr>
          <w:sz w:val="20"/>
          <w:szCs w:val="20"/>
        </w:rPr>
        <w:t xml:space="preserve"> </w:t>
      </w:r>
      <w:r w:rsidR="00C87330" w:rsidRPr="00165F70">
        <w:rPr>
          <w:sz w:val="20"/>
          <w:szCs w:val="20"/>
        </w:rPr>
        <w:t>дн</w:t>
      </w:r>
      <w:r w:rsidRPr="00165F70">
        <w:rPr>
          <w:sz w:val="20"/>
          <w:szCs w:val="20"/>
        </w:rPr>
        <w:t>я</w:t>
      </w:r>
      <w:r w:rsidR="00593F78" w:rsidRPr="00165F70">
        <w:rPr>
          <w:sz w:val="20"/>
          <w:szCs w:val="20"/>
        </w:rPr>
        <w:t xml:space="preserve"> со дня поступления запроса, сделанного в порядке, определенном пунктом </w:t>
      </w:r>
      <w:r w:rsidR="005A7BEB" w:rsidRPr="00165F70">
        <w:rPr>
          <w:sz w:val="20"/>
          <w:szCs w:val="20"/>
        </w:rPr>
        <w:t>4.2.1.</w:t>
      </w:r>
      <w:r w:rsidR="00593F78" w:rsidRPr="00165F70">
        <w:rPr>
          <w:sz w:val="20"/>
          <w:szCs w:val="20"/>
        </w:rPr>
        <w:t xml:space="preserve">, </w:t>
      </w:r>
      <w:r w:rsidRPr="00165F70">
        <w:rPr>
          <w:sz w:val="20"/>
          <w:szCs w:val="20"/>
        </w:rPr>
        <w:t>направляет</w:t>
      </w:r>
      <w:r w:rsidR="00C87330" w:rsidRPr="00165F70">
        <w:rPr>
          <w:sz w:val="20"/>
          <w:szCs w:val="20"/>
        </w:rPr>
        <w:t xml:space="preserve"> соответствующий </w:t>
      </w:r>
      <w:r w:rsidR="00593F78" w:rsidRPr="00165F70">
        <w:rPr>
          <w:sz w:val="20"/>
          <w:szCs w:val="20"/>
        </w:rPr>
        <w:t>ответ</w:t>
      </w:r>
      <w:r w:rsidR="000B5374" w:rsidRPr="00165F70">
        <w:rPr>
          <w:sz w:val="20"/>
          <w:szCs w:val="20"/>
        </w:rPr>
        <w:t xml:space="preserve"> </w:t>
      </w:r>
      <w:r w:rsidRPr="00165F70">
        <w:rPr>
          <w:sz w:val="20"/>
          <w:szCs w:val="20"/>
        </w:rPr>
        <w:t>участнику</w:t>
      </w:r>
      <w:r w:rsidR="000B5374" w:rsidRPr="00165F70">
        <w:rPr>
          <w:sz w:val="20"/>
          <w:szCs w:val="20"/>
        </w:rPr>
        <w:t xml:space="preserve"> </w:t>
      </w:r>
      <w:r w:rsidR="003E0066" w:rsidRPr="00165F70">
        <w:rPr>
          <w:sz w:val="20"/>
          <w:szCs w:val="20"/>
        </w:rPr>
        <w:t>запроса предложений</w:t>
      </w:r>
      <w:r w:rsidR="000B5374" w:rsidRPr="00165F70">
        <w:rPr>
          <w:sz w:val="20"/>
          <w:szCs w:val="20"/>
        </w:rPr>
        <w:t>, от которого поступил запрос</w:t>
      </w:r>
      <w:r w:rsidR="00C87330" w:rsidRPr="00165F70">
        <w:rPr>
          <w:sz w:val="20"/>
          <w:szCs w:val="20"/>
        </w:rPr>
        <w:t xml:space="preserve">. </w:t>
      </w:r>
      <w:r w:rsidR="002A0134" w:rsidRPr="00165F70">
        <w:rPr>
          <w:sz w:val="20"/>
          <w:szCs w:val="20"/>
        </w:rPr>
        <w:t>Если организато</w:t>
      </w:r>
      <w:r w:rsidRPr="00165F70">
        <w:rPr>
          <w:sz w:val="20"/>
          <w:szCs w:val="20"/>
        </w:rPr>
        <w:t xml:space="preserve">р запроса предложений не успел </w:t>
      </w:r>
      <w:r w:rsidR="00C2006C" w:rsidRPr="00165F70">
        <w:rPr>
          <w:sz w:val="20"/>
          <w:szCs w:val="20"/>
        </w:rPr>
        <w:t>ответ</w:t>
      </w:r>
      <w:r w:rsidRPr="00165F70">
        <w:rPr>
          <w:sz w:val="20"/>
          <w:szCs w:val="20"/>
        </w:rPr>
        <w:t>ить</w:t>
      </w:r>
      <w:r w:rsidR="00C2006C" w:rsidRPr="00165F70">
        <w:rPr>
          <w:sz w:val="20"/>
          <w:szCs w:val="20"/>
        </w:rPr>
        <w:t xml:space="preserve"> на запрос за 2 (два</w:t>
      </w:r>
      <w:r w:rsidR="002A0134" w:rsidRPr="00165F70">
        <w:rPr>
          <w:sz w:val="20"/>
          <w:szCs w:val="20"/>
        </w:rPr>
        <w:t xml:space="preserve">) рабочих дня до истечения срока подачи заявок на участие в запросе предложений, то организатор запроса предложений переносит окончательный срок подачи заявок на участие в запросе предложений на количество дней задержки. </w:t>
      </w:r>
      <w:r w:rsidR="00C87330" w:rsidRPr="00165F70">
        <w:rPr>
          <w:sz w:val="20"/>
          <w:szCs w:val="20"/>
        </w:rPr>
        <w:t>Разъяснени</w:t>
      </w:r>
      <w:r w:rsidR="00C87330" w:rsidRPr="00165F70">
        <w:rPr>
          <w:bCs/>
          <w:sz w:val="20"/>
          <w:szCs w:val="20"/>
        </w:rPr>
        <w:t xml:space="preserve">е положений </w:t>
      </w:r>
      <w:r w:rsidR="003E0066" w:rsidRPr="00165F70">
        <w:rPr>
          <w:bCs/>
          <w:sz w:val="20"/>
          <w:szCs w:val="20"/>
        </w:rPr>
        <w:t>документации по запросу предложений</w:t>
      </w:r>
      <w:r w:rsidR="00C87330" w:rsidRPr="00165F70">
        <w:rPr>
          <w:bCs/>
          <w:sz w:val="20"/>
          <w:szCs w:val="20"/>
        </w:rPr>
        <w:t xml:space="preserve"> не изменяет ее суть</w:t>
      </w:r>
      <w:r w:rsidR="000B5374" w:rsidRPr="00165F70">
        <w:rPr>
          <w:bCs/>
          <w:sz w:val="20"/>
          <w:szCs w:val="20"/>
        </w:rPr>
        <w:t>.</w:t>
      </w:r>
      <w:r w:rsidR="002A0134" w:rsidRPr="00165F70">
        <w:rPr>
          <w:sz w:val="20"/>
          <w:szCs w:val="20"/>
        </w:rPr>
        <w:t xml:space="preserve"> </w:t>
      </w:r>
    </w:p>
    <w:p w:rsidR="00C87330" w:rsidRPr="00165F70" w:rsidRDefault="00C6525B" w:rsidP="00FE2866">
      <w:pPr>
        <w:tabs>
          <w:tab w:val="num" w:pos="360"/>
        </w:tabs>
        <w:jc w:val="both"/>
        <w:rPr>
          <w:sz w:val="20"/>
          <w:szCs w:val="20"/>
        </w:rPr>
      </w:pPr>
      <w:r w:rsidRPr="00165F70">
        <w:rPr>
          <w:sz w:val="20"/>
          <w:szCs w:val="20"/>
        </w:rPr>
        <w:t xml:space="preserve">4.2.3. </w:t>
      </w:r>
      <w:r w:rsidR="00C87330" w:rsidRPr="00165F70">
        <w:rPr>
          <w:sz w:val="20"/>
          <w:szCs w:val="20"/>
        </w:rPr>
        <w:t xml:space="preserve">Организатор </w:t>
      </w:r>
      <w:r w:rsidR="003E0066" w:rsidRPr="00165F70">
        <w:rPr>
          <w:sz w:val="20"/>
          <w:szCs w:val="20"/>
        </w:rPr>
        <w:t>запроса предложений</w:t>
      </w:r>
      <w:r w:rsidR="00C87330" w:rsidRPr="00165F70">
        <w:rPr>
          <w:sz w:val="20"/>
          <w:szCs w:val="20"/>
        </w:rPr>
        <w:t xml:space="preserve"> вправе не отвечать на запросы о</w:t>
      </w:r>
      <w:r w:rsidR="00D53A1F" w:rsidRPr="00165F70">
        <w:rPr>
          <w:sz w:val="20"/>
          <w:szCs w:val="20"/>
          <w:lang w:val="en-US"/>
        </w:rPr>
        <w:t> </w:t>
      </w:r>
      <w:r w:rsidR="00C87330" w:rsidRPr="00165F70">
        <w:rPr>
          <w:sz w:val="20"/>
          <w:szCs w:val="20"/>
        </w:rPr>
        <w:t xml:space="preserve">разъяснении положений </w:t>
      </w:r>
      <w:r w:rsidR="003E0066" w:rsidRPr="00165F70">
        <w:rPr>
          <w:sz w:val="20"/>
          <w:szCs w:val="20"/>
        </w:rPr>
        <w:t>документации по запросу предложений</w:t>
      </w:r>
      <w:r w:rsidR="00C87330" w:rsidRPr="00165F70">
        <w:rPr>
          <w:sz w:val="20"/>
          <w:szCs w:val="20"/>
        </w:rPr>
        <w:t>, поступившие позднее срока, установленного в пункте</w:t>
      </w:r>
      <w:r w:rsidR="00695D9D" w:rsidRPr="00165F70">
        <w:rPr>
          <w:sz w:val="20"/>
          <w:szCs w:val="20"/>
        </w:rPr>
        <w:t> </w:t>
      </w:r>
      <w:r w:rsidR="005A7BEB" w:rsidRPr="00165F70">
        <w:rPr>
          <w:sz w:val="20"/>
          <w:szCs w:val="20"/>
        </w:rPr>
        <w:t>4.2.1.</w:t>
      </w:r>
    </w:p>
    <w:p w:rsidR="00C87330" w:rsidRPr="00165F70" w:rsidRDefault="00C6525B" w:rsidP="00FE2866">
      <w:pPr>
        <w:tabs>
          <w:tab w:val="num" w:pos="360"/>
        </w:tabs>
        <w:jc w:val="both"/>
        <w:rPr>
          <w:sz w:val="20"/>
          <w:szCs w:val="20"/>
        </w:rPr>
      </w:pPr>
      <w:r w:rsidRPr="00165F70">
        <w:rPr>
          <w:sz w:val="20"/>
          <w:szCs w:val="20"/>
        </w:rPr>
        <w:t xml:space="preserve">4.2.4. </w:t>
      </w:r>
      <w:r w:rsidR="00C87330" w:rsidRPr="00165F70">
        <w:rPr>
          <w:sz w:val="20"/>
          <w:szCs w:val="20"/>
        </w:rPr>
        <w:t xml:space="preserve">Участник </w:t>
      </w:r>
      <w:r w:rsidR="003E0066" w:rsidRPr="00165F70">
        <w:rPr>
          <w:sz w:val="20"/>
          <w:szCs w:val="20"/>
        </w:rPr>
        <w:t>запроса предложений</w:t>
      </w:r>
      <w:r w:rsidR="00C87330" w:rsidRPr="00165F70">
        <w:rPr>
          <w:sz w:val="20"/>
          <w:szCs w:val="20"/>
        </w:rPr>
        <w:t xml:space="preserve"> не вправе ссылаться на устную информацию, полученную от организатора </w:t>
      </w:r>
      <w:r w:rsidR="003E0066" w:rsidRPr="00165F70">
        <w:rPr>
          <w:sz w:val="20"/>
          <w:szCs w:val="20"/>
        </w:rPr>
        <w:t>запроса предложений</w:t>
      </w:r>
      <w:r w:rsidR="00C87330" w:rsidRPr="00165F70">
        <w:rPr>
          <w:sz w:val="20"/>
          <w:szCs w:val="20"/>
        </w:rPr>
        <w:t>.</w:t>
      </w:r>
    </w:p>
    <w:p w:rsidR="00C87330" w:rsidRPr="00165F70" w:rsidRDefault="00C6525B" w:rsidP="00FE2866">
      <w:pPr>
        <w:pStyle w:val="20"/>
        <w:numPr>
          <w:ilvl w:val="0"/>
          <w:numId w:val="0"/>
        </w:numPr>
        <w:tabs>
          <w:tab w:val="num" w:pos="360"/>
        </w:tabs>
        <w:suppressAutoHyphens/>
        <w:spacing w:before="0" w:after="0"/>
        <w:jc w:val="both"/>
        <w:rPr>
          <w:rFonts w:ascii="Times New Roman" w:hAnsi="Times New Roman" w:cs="Times New Roman"/>
          <w:i w:val="0"/>
          <w:sz w:val="20"/>
          <w:szCs w:val="20"/>
        </w:rPr>
      </w:pPr>
      <w:bookmarkStart w:id="41" w:name="_Toc341441120"/>
      <w:r w:rsidRPr="00165F70">
        <w:rPr>
          <w:rFonts w:ascii="Times New Roman" w:hAnsi="Times New Roman" w:cs="Times New Roman"/>
          <w:i w:val="0"/>
          <w:sz w:val="20"/>
          <w:szCs w:val="20"/>
        </w:rPr>
        <w:lastRenderedPageBreak/>
        <w:t xml:space="preserve">4.3. </w:t>
      </w:r>
      <w:r w:rsidR="00C87330" w:rsidRPr="00165F70">
        <w:rPr>
          <w:rFonts w:ascii="Times New Roman" w:hAnsi="Times New Roman" w:cs="Times New Roman"/>
          <w:i w:val="0"/>
          <w:sz w:val="20"/>
          <w:szCs w:val="20"/>
        </w:rPr>
        <w:t xml:space="preserve">Внесение изменений </w:t>
      </w:r>
      <w:r w:rsidR="002719DF" w:rsidRPr="00165F70">
        <w:rPr>
          <w:rFonts w:ascii="Times New Roman" w:hAnsi="Times New Roman" w:cs="Times New Roman"/>
          <w:i w:val="0"/>
          <w:sz w:val="20"/>
          <w:szCs w:val="20"/>
        </w:rPr>
        <w:t>в </w:t>
      </w:r>
      <w:r w:rsidR="00A0446F" w:rsidRPr="00165F70">
        <w:rPr>
          <w:rFonts w:ascii="Times New Roman" w:hAnsi="Times New Roman" w:cs="Times New Roman"/>
          <w:i w:val="0"/>
          <w:sz w:val="20"/>
          <w:szCs w:val="20"/>
        </w:rPr>
        <w:t xml:space="preserve">извещение о проведении </w:t>
      </w:r>
      <w:r w:rsidR="003E0066" w:rsidRPr="00165F70">
        <w:rPr>
          <w:rFonts w:ascii="Times New Roman" w:hAnsi="Times New Roman" w:cs="Times New Roman"/>
          <w:i w:val="0"/>
          <w:sz w:val="20"/>
          <w:szCs w:val="20"/>
        </w:rPr>
        <w:t>запроса предложений</w:t>
      </w:r>
      <w:r w:rsidR="00A0446F" w:rsidRPr="00165F70">
        <w:rPr>
          <w:rFonts w:ascii="Times New Roman" w:hAnsi="Times New Roman" w:cs="Times New Roman"/>
          <w:i w:val="0"/>
          <w:sz w:val="20"/>
          <w:szCs w:val="20"/>
        </w:rPr>
        <w:t xml:space="preserve"> и </w:t>
      </w:r>
      <w:r w:rsidR="002E77A5" w:rsidRPr="00165F70">
        <w:rPr>
          <w:rFonts w:ascii="Times New Roman" w:hAnsi="Times New Roman" w:cs="Times New Roman"/>
          <w:i w:val="0"/>
          <w:sz w:val="20"/>
          <w:szCs w:val="20"/>
        </w:rPr>
        <w:t>документацию по запросу предложений</w:t>
      </w:r>
      <w:bookmarkEnd w:id="41"/>
    </w:p>
    <w:p w:rsidR="000312F4" w:rsidRPr="00165F70" w:rsidRDefault="00C6525B" w:rsidP="00FE2866">
      <w:pPr>
        <w:pStyle w:val="ConsNonformat"/>
        <w:widowControl/>
        <w:tabs>
          <w:tab w:val="num" w:pos="360"/>
        </w:tabs>
        <w:jc w:val="both"/>
        <w:rPr>
          <w:rFonts w:ascii="Times New Roman" w:hAnsi="Times New Roman"/>
        </w:rPr>
      </w:pPr>
      <w:r w:rsidRPr="00165F70">
        <w:rPr>
          <w:rFonts w:ascii="Times New Roman" w:hAnsi="Times New Roman"/>
        </w:rPr>
        <w:t>4.3.1.</w:t>
      </w:r>
      <w:r w:rsidRPr="00165F70">
        <w:t xml:space="preserve"> </w:t>
      </w:r>
      <w:r w:rsidR="000312F4" w:rsidRPr="00165F70">
        <w:rPr>
          <w:rFonts w:ascii="Times New Roman" w:hAnsi="Times New Roman"/>
        </w:rPr>
        <w:t>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C87330" w:rsidRPr="00165F70" w:rsidRDefault="00C6525B" w:rsidP="00FE2866">
      <w:pPr>
        <w:tabs>
          <w:tab w:val="num" w:pos="360"/>
        </w:tabs>
        <w:jc w:val="both"/>
        <w:rPr>
          <w:sz w:val="20"/>
          <w:szCs w:val="20"/>
        </w:rPr>
      </w:pPr>
      <w:r w:rsidRPr="00165F70">
        <w:rPr>
          <w:sz w:val="20"/>
          <w:szCs w:val="20"/>
        </w:rPr>
        <w:t xml:space="preserve">4.3.2.  </w:t>
      </w:r>
      <w:r w:rsidR="00C87330" w:rsidRPr="00165F70">
        <w:rPr>
          <w:sz w:val="20"/>
          <w:szCs w:val="20"/>
        </w:rPr>
        <w:t xml:space="preserve">Любое изменение </w:t>
      </w:r>
      <w:r w:rsidR="003E0066" w:rsidRPr="00165F70">
        <w:rPr>
          <w:sz w:val="20"/>
          <w:szCs w:val="20"/>
        </w:rPr>
        <w:t>документации по запросу предложений</w:t>
      </w:r>
      <w:r w:rsidR="00C87330" w:rsidRPr="00165F70">
        <w:rPr>
          <w:sz w:val="20"/>
          <w:szCs w:val="20"/>
        </w:rPr>
        <w:t xml:space="preserve"> является неотъемлемой ее частью.</w:t>
      </w:r>
    </w:p>
    <w:p w:rsidR="00C87330" w:rsidRPr="00165F70" w:rsidRDefault="00C6525B" w:rsidP="00FE2866">
      <w:pPr>
        <w:tabs>
          <w:tab w:val="num" w:pos="360"/>
        </w:tabs>
        <w:jc w:val="both"/>
        <w:rPr>
          <w:sz w:val="20"/>
          <w:szCs w:val="20"/>
        </w:rPr>
      </w:pPr>
      <w:r w:rsidRPr="00165F70">
        <w:rPr>
          <w:sz w:val="20"/>
          <w:szCs w:val="20"/>
        </w:rPr>
        <w:t xml:space="preserve">4.3.3. </w:t>
      </w:r>
      <w:r w:rsidR="0025484D" w:rsidRPr="00165F70">
        <w:rPr>
          <w:sz w:val="20"/>
          <w:szCs w:val="20"/>
        </w:rPr>
        <w:t>Т</w:t>
      </w:r>
      <w:r w:rsidR="00C87330" w:rsidRPr="00165F70">
        <w:rPr>
          <w:sz w:val="20"/>
          <w:szCs w:val="20"/>
        </w:rPr>
        <w:t xml:space="preserve">акие изменения размещаются организатором </w:t>
      </w:r>
      <w:r w:rsidR="003E0066" w:rsidRPr="00165F70">
        <w:rPr>
          <w:sz w:val="20"/>
          <w:szCs w:val="20"/>
        </w:rPr>
        <w:t>запроса предложений</w:t>
      </w:r>
      <w:r w:rsidR="00C87330" w:rsidRPr="00165F70">
        <w:rPr>
          <w:sz w:val="20"/>
          <w:szCs w:val="20"/>
        </w:rPr>
        <w:t xml:space="preserve"> </w:t>
      </w:r>
      <w:r w:rsidR="009434CF" w:rsidRPr="00165F70">
        <w:rPr>
          <w:bCs/>
          <w:iCs/>
          <w:sz w:val="20"/>
          <w:szCs w:val="20"/>
        </w:rPr>
        <w:t>до окончания срока подачи заявок</w:t>
      </w:r>
      <w:r w:rsidR="009434CF" w:rsidRPr="00165F70">
        <w:rPr>
          <w:b/>
          <w:i/>
          <w:sz w:val="20"/>
          <w:szCs w:val="20"/>
        </w:rPr>
        <w:t xml:space="preserve"> </w:t>
      </w:r>
      <w:r w:rsidR="00755E36" w:rsidRPr="00165F70">
        <w:rPr>
          <w:sz w:val="20"/>
          <w:szCs w:val="20"/>
        </w:rPr>
        <w:t>на</w:t>
      </w:r>
      <w:r w:rsidR="009434CF" w:rsidRPr="00165F70">
        <w:rPr>
          <w:sz w:val="20"/>
          <w:szCs w:val="20"/>
        </w:rPr>
        <w:t> </w:t>
      </w:r>
      <w:r w:rsidR="00755E36" w:rsidRPr="00165F70">
        <w:rPr>
          <w:sz w:val="20"/>
          <w:szCs w:val="20"/>
        </w:rPr>
        <w:t xml:space="preserve">официальном сайте </w:t>
      </w:r>
      <w:r w:rsidRPr="00165F70">
        <w:rPr>
          <w:sz w:val="20"/>
          <w:szCs w:val="20"/>
        </w:rPr>
        <w:t xml:space="preserve">в </w:t>
      </w:r>
      <w:r w:rsidR="0025484D" w:rsidRPr="00165F70">
        <w:rPr>
          <w:sz w:val="20"/>
          <w:szCs w:val="20"/>
        </w:rPr>
        <w:t>порядке, установленном для </w:t>
      </w:r>
      <w:r w:rsidR="00C87330" w:rsidRPr="00165F70">
        <w:rPr>
          <w:sz w:val="20"/>
          <w:szCs w:val="20"/>
        </w:rPr>
        <w:t>размещения извещения о </w:t>
      </w:r>
      <w:r w:rsidR="004A7506" w:rsidRPr="00165F70">
        <w:rPr>
          <w:sz w:val="20"/>
          <w:szCs w:val="20"/>
        </w:rPr>
        <w:t xml:space="preserve">проведении </w:t>
      </w:r>
      <w:r w:rsidR="003E0066" w:rsidRPr="00165F70">
        <w:rPr>
          <w:sz w:val="20"/>
          <w:szCs w:val="20"/>
        </w:rPr>
        <w:t>запроса предложений</w:t>
      </w:r>
      <w:r w:rsidR="00C87330" w:rsidRPr="00165F70">
        <w:rPr>
          <w:sz w:val="20"/>
          <w:szCs w:val="20"/>
        </w:rPr>
        <w:t>.</w:t>
      </w:r>
    </w:p>
    <w:p w:rsidR="00C87330" w:rsidRPr="00165F70" w:rsidRDefault="00C6525B" w:rsidP="00FE2866">
      <w:pPr>
        <w:tabs>
          <w:tab w:val="num" w:pos="360"/>
        </w:tabs>
        <w:jc w:val="both"/>
        <w:rPr>
          <w:sz w:val="20"/>
          <w:szCs w:val="20"/>
        </w:rPr>
      </w:pPr>
      <w:r w:rsidRPr="00165F70">
        <w:rPr>
          <w:sz w:val="20"/>
          <w:szCs w:val="20"/>
        </w:rPr>
        <w:t xml:space="preserve">4.3.4. </w:t>
      </w:r>
      <w:r w:rsidR="000312F4" w:rsidRPr="00165F70">
        <w:rPr>
          <w:sz w:val="20"/>
          <w:szCs w:val="20"/>
        </w:rPr>
        <w:t>При этом</w:t>
      </w:r>
      <w:r w:rsidR="005F2354" w:rsidRPr="00165F70">
        <w:rPr>
          <w:sz w:val="20"/>
          <w:szCs w:val="20"/>
        </w:rPr>
        <w:t>,</w:t>
      </w:r>
      <w:r w:rsidR="000312F4" w:rsidRPr="00165F70">
        <w:rPr>
          <w:sz w:val="20"/>
          <w:szCs w:val="20"/>
        </w:rPr>
        <w:t xml:space="preserve"> если изменяется или дополняется предмет закупки, </w:t>
      </w:r>
      <w:r w:rsidR="00C87330" w:rsidRPr="00165F70">
        <w:rPr>
          <w:sz w:val="20"/>
          <w:szCs w:val="20"/>
        </w:rPr>
        <w:t xml:space="preserve">срок подачи заявок на участие в </w:t>
      </w:r>
      <w:r w:rsidR="009D6ADE" w:rsidRPr="00165F70">
        <w:rPr>
          <w:sz w:val="20"/>
          <w:szCs w:val="20"/>
        </w:rPr>
        <w:t>запросе предложений</w:t>
      </w:r>
      <w:r w:rsidR="00C87330" w:rsidRPr="00165F70">
        <w:rPr>
          <w:sz w:val="20"/>
          <w:szCs w:val="20"/>
        </w:rPr>
        <w:t xml:space="preserve">  должен быть продлен так, чтобы со дня размещения на</w:t>
      </w:r>
      <w:r w:rsidR="00D53A1F" w:rsidRPr="00165F70">
        <w:rPr>
          <w:sz w:val="20"/>
          <w:szCs w:val="20"/>
          <w:lang w:val="en-US"/>
        </w:rPr>
        <w:t> </w:t>
      </w:r>
      <w:r w:rsidR="00C87330" w:rsidRPr="00165F70">
        <w:rPr>
          <w:sz w:val="20"/>
          <w:szCs w:val="20"/>
        </w:rPr>
        <w:t xml:space="preserve">официальном сайте </w:t>
      </w:r>
      <w:r w:rsidRPr="00165F70">
        <w:rPr>
          <w:sz w:val="20"/>
          <w:szCs w:val="20"/>
        </w:rPr>
        <w:t xml:space="preserve">и </w:t>
      </w:r>
      <w:r w:rsidR="00C87330" w:rsidRPr="00165F70">
        <w:rPr>
          <w:sz w:val="20"/>
          <w:szCs w:val="20"/>
        </w:rPr>
        <w:t xml:space="preserve">внесенных изменений в </w:t>
      </w:r>
      <w:r w:rsidR="004A7506" w:rsidRPr="00165F70">
        <w:rPr>
          <w:bCs/>
          <w:iCs/>
          <w:sz w:val="20"/>
          <w:szCs w:val="20"/>
        </w:rPr>
        <w:t xml:space="preserve">извещение о проведении </w:t>
      </w:r>
      <w:r w:rsidR="003E0066" w:rsidRPr="00165F70">
        <w:rPr>
          <w:bCs/>
          <w:iCs/>
          <w:sz w:val="20"/>
          <w:szCs w:val="20"/>
        </w:rPr>
        <w:t>запроса предложений</w:t>
      </w:r>
      <w:r w:rsidR="004A7506" w:rsidRPr="00165F70">
        <w:rPr>
          <w:bCs/>
          <w:iCs/>
          <w:sz w:val="20"/>
          <w:szCs w:val="20"/>
        </w:rPr>
        <w:t xml:space="preserve"> и </w:t>
      </w:r>
      <w:r w:rsidR="002E77A5" w:rsidRPr="00165F70">
        <w:rPr>
          <w:sz w:val="20"/>
          <w:szCs w:val="20"/>
        </w:rPr>
        <w:t>документацию по запросу предложений</w:t>
      </w:r>
      <w:r w:rsidR="00C87330" w:rsidRPr="00165F70">
        <w:rPr>
          <w:sz w:val="20"/>
          <w:szCs w:val="20"/>
        </w:rPr>
        <w:t xml:space="preserve"> до даты окончания подачи заявок на участие в </w:t>
      </w:r>
      <w:r w:rsidR="009D6ADE" w:rsidRPr="00165F70">
        <w:rPr>
          <w:sz w:val="20"/>
          <w:szCs w:val="20"/>
        </w:rPr>
        <w:t>запросе предложений</w:t>
      </w:r>
      <w:r w:rsidR="00C87330" w:rsidRPr="00165F70">
        <w:rPr>
          <w:sz w:val="20"/>
          <w:szCs w:val="20"/>
        </w:rPr>
        <w:t xml:space="preserve"> такой срок составлял не менее </w:t>
      </w:r>
      <w:r w:rsidR="004A7506" w:rsidRPr="00165F70">
        <w:rPr>
          <w:sz w:val="20"/>
          <w:szCs w:val="20"/>
        </w:rPr>
        <w:t>5 (пят</w:t>
      </w:r>
      <w:r w:rsidR="0025484D" w:rsidRPr="00165F70">
        <w:rPr>
          <w:sz w:val="20"/>
          <w:szCs w:val="20"/>
        </w:rPr>
        <w:t>и</w:t>
      </w:r>
      <w:r w:rsidR="004A7506" w:rsidRPr="00165F70">
        <w:rPr>
          <w:sz w:val="20"/>
          <w:szCs w:val="20"/>
        </w:rPr>
        <w:t>)</w:t>
      </w:r>
      <w:r w:rsidR="00C87330" w:rsidRPr="00165F70">
        <w:rPr>
          <w:sz w:val="20"/>
          <w:szCs w:val="20"/>
        </w:rPr>
        <w:t xml:space="preserve"> </w:t>
      </w:r>
      <w:r w:rsidR="0025484D" w:rsidRPr="00165F70">
        <w:rPr>
          <w:sz w:val="20"/>
          <w:szCs w:val="20"/>
        </w:rPr>
        <w:t>рабочих</w:t>
      </w:r>
      <w:r w:rsidR="00C87330" w:rsidRPr="00165F70">
        <w:rPr>
          <w:sz w:val="20"/>
          <w:szCs w:val="20"/>
        </w:rPr>
        <w:t xml:space="preserve"> дней</w:t>
      </w:r>
      <w:r w:rsidR="000312F4" w:rsidRPr="00165F70">
        <w:rPr>
          <w:sz w:val="20"/>
          <w:szCs w:val="20"/>
        </w:rPr>
        <w:t>.</w:t>
      </w:r>
    </w:p>
    <w:p w:rsidR="00571FA6" w:rsidRPr="00165F70" w:rsidRDefault="00C6525B" w:rsidP="00FE2866">
      <w:pPr>
        <w:tabs>
          <w:tab w:val="num" w:pos="360"/>
        </w:tabs>
        <w:jc w:val="both"/>
        <w:rPr>
          <w:sz w:val="20"/>
          <w:szCs w:val="20"/>
        </w:rPr>
      </w:pPr>
      <w:r w:rsidRPr="00165F70">
        <w:rPr>
          <w:sz w:val="20"/>
          <w:szCs w:val="20"/>
        </w:rPr>
        <w:t xml:space="preserve">4.3.5. </w:t>
      </w:r>
      <w:r w:rsidR="00571FA6" w:rsidRPr="00165F70">
        <w:rPr>
          <w:sz w:val="20"/>
          <w:szCs w:val="20"/>
        </w:rPr>
        <w:t xml:space="preserve">Организатор </w:t>
      </w:r>
      <w:r w:rsidR="003E0066" w:rsidRPr="00165F70">
        <w:rPr>
          <w:sz w:val="20"/>
          <w:szCs w:val="20"/>
        </w:rPr>
        <w:t>запроса предложений</w:t>
      </w:r>
      <w:r w:rsidR="00755E36" w:rsidRPr="00165F70">
        <w:rPr>
          <w:sz w:val="20"/>
          <w:szCs w:val="20"/>
        </w:rPr>
        <w:t xml:space="preserve"> вправе в любой момент до</w:t>
      </w:r>
      <w:r w:rsidR="00D53A1F" w:rsidRPr="00165F70">
        <w:rPr>
          <w:sz w:val="20"/>
          <w:szCs w:val="20"/>
          <w:lang w:val="en-US"/>
        </w:rPr>
        <w:t> </w:t>
      </w:r>
      <w:r w:rsidR="00755E36" w:rsidRPr="00165F70">
        <w:rPr>
          <w:sz w:val="20"/>
          <w:szCs w:val="20"/>
        </w:rPr>
        <w:t xml:space="preserve">окончания срока подачи заявок на участие в </w:t>
      </w:r>
      <w:r w:rsidR="009D6ADE" w:rsidRPr="00165F70">
        <w:rPr>
          <w:sz w:val="20"/>
          <w:szCs w:val="20"/>
        </w:rPr>
        <w:t>запросе предложений</w:t>
      </w:r>
      <w:r w:rsidR="00755E36" w:rsidRPr="00165F70">
        <w:rPr>
          <w:sz w:val="20"/>
          <w:szCs w:val="20"/>
        </w:rPr>
        <w:t xml:space="preserve"> продлить сроки приема заявок на участие в </w:t>
      </w:r>
      <w:r w:rsidR="009D6ADE" w:rsidRPr="00165F70">
        <w:rPr>
          <w:sz w:val="20"/>
          <w:szCs w:val="20"/>
        </w:rPr>
        <w:t>запросе предложений</w:t>
      </w:r>
      <w:r w:rsidR="00755E36" w:rsidRPr="00165F70">
        <w:rPr>
          <w:sz w:val="20"/>
          <w:szCs w:val="20"/>
        </w:rPr>
        <w:t xml:space="preserve"> </w:t>
      </w:r>
      <w:r w:rsidR="005A7BEB" w:rsidRPr="00165F70">
        <w:rPr>
          <w:sz w:val="20"/>
          <w:szCs w:val="20"/>
        </w:rPr>
        <w:t>и, при необходимости,</w:t>
      </w:r>
      <w:r w:rsidR="00755E36" w:rsidRPr="00165F70">
        <w:rPr>
          <w:sz w:val="20"/>
          <w:szCs w:val="20"/>
        </w:rPr>
        <w:t xml:space="preserve"> сроки проведения последующих процедур </w:t>
      </w:r>
      <w:r w:rsidR="003E0066" w:rsidRPr="00165F70">
        <w:rPr>
          <w:sz w:val="20"/>
          <w:szCs w:val="20"/>
        </w:rPr>
        <w:t>запроса предложений</w:t>
      </w:r>
      <w:r w:rsidR="000312F4" w:rsidRPr="00165F70">
        <w:rPr>
          <w:sz w:val="20"/>
          <w:szCs w:val="20"/>
        </w:rPr>
        <w:t>.</w:t>
      </w:r>
    </w:p>
    <w:p w:rsidR="00C87330" w:rsidRPr="00165F70" w:rsidRDefault="00A0371D" w:rsidP="00A24D4A">
      <w:pPr>
        <w:pStyle w:val="20"/>
        <w:numPr>
          <w:ilvl w:val="0"/>
          <w:numId w:val="0"/>
        </w:numPr>
        <w:tabs>
          <w:tab w:val="num" w:pos="360"/>
        </w:tabs>
        <w:suppressAutoHyphens/>
        <w:spacing w:before="0" w:after="0"/>
        <w:rPr>
          <w:rFonts w:ascii="Times New Roman" w:hAnsi="Times New Roman" w:cs="Times New Roman"/>
          <w:i w:val="0"/>
          <w:sz w:val="20"/>
          <w:szCs w:val="20"/>
        </w:rPr>
      </w:pPr>
      <w:bookmarkStart w:id="42" w:name="_Toc276137311"/>
      <w:bookmarkStart w:id="43" w:name="_Ref317504346"/>
      <w:bookmarkStart w:id="44" w:name="_Toc341441121"/>
      <w:bookmarkEnd w:id="42"/>
      <w:r w:rsidRPr="00165F70">
        <w:rPr>
          <w:rFonts w:ascii="Times New Roman" w:hAnsi="Times New Roman" w:cs="Times New Roman"/>
          <w:i w:val="0"/>
          <w:sz w:val="20"/>
          <w:szCs w:val="20"/>
        </w:rPr>
        <w:t xml:space="preserve">4.4. </w:t>
      </w:r>
      <w:r w:rsidR="00C87330" w:rsidRPr="00165F70">
        <w:rPr>
          <w:rFonts w:ascii="Times New Roman" w:hAnsi="Times New Roman" w:cs="Times New Roman"/>
          <w:i w:val="0"/>
          <w:sz w:val="20"/>
          <w:szCs w:val="20"/>
        </w:rPr>
        <w:t xml:space="preserve">Общие требования к заявке на участие в </w:t>
      </w:r>
      <w:r w:rsidR="009D6ADE" w:rsidRPr="00165F70">
        <w:rPr>
          <w:rFonts w:ascii="Times New Roman" w:hAnsi="Times New Roman" w:cs="Times New Roman"/>
          <w:i w:val="0"/>
          <w:sz w:val="20"/>
          <w:szCs w:val="20"/>
        </w:rPr>
        <w:t>запросе предложений</w:t>
      </w:r>
      <w:bookmarkEnd w:id="43"/>
      <w:bookmarkEnd w:id="44"/>
    </w:p>
    <w:p w:rsidR="004B1DC4" w:rsidRPr="00165F70" w:rsidRDefault="00A0371D" w:rsidP="00FE2866">
      <w:pPr>
        <w:tabs>
          <w:tab w:val="num" w:pos="360"/>
          <w:tab w:val="num" w:pos="1855"/>
        </w:tabs>
        <w:jc w:val="both"/>
        <w:rPr>
          <w:bCs/>
          <w:i/>
          <w:sz w:val="20"/>
          <w:szCs w:val="20"/>
          <w:shd w:val="clear" w:color="auto" w:fill="FDE9D9"/>
        </w:rPr>
      </w:pPr>
      <w:r w:rsidRPr="00165F70">
        <w:rPr>
          <w:sz w:val="20"/>
          <w:szCs w:val="20"/>
        </w:rPr>
        <w:t xml:space="preserve">4.4.1. </w:t>
      </w:r>
      <w:r w:rsidR="004B1DC4" w:rsidRPr="00165F70">
        <w:rPr>
          <w:sz w:val="20"/>
          <w:szCs w:val="20"/>
        </w:rPr>
        <w:t>Для целей настоящей Документации под Заявкой на участие в запросе предложений (далее – Заявка) понимается представляемое Претендентом предложение</w:t>
      </w:r>
      <w:r w:rsidR="004B1DC4" w:rsidRPr="00165F70">
        <w:rPr>
          <w:b/>
          <w:i/>
          <w:sz w:val="20"/>
          <w:szCs w:val="20"/>
        </w:rPr>
        <w:t>,</w:t>
      </w:r>
      <w:r w:rsidR="004B1DC4" w:rsidRPr="00165F70">
        <w:rPr>
          <w:sz w:val="20"/>
          <w:szCs w:val="20"/>
        </w:rPr>
        <w:t xml:space="preserve"> с приложением полного комплекта документов согласно перечню, определенному пунктом 15 раздела 5 «Информационная карта», оформленного в соответствии с положениями настоящего подраздела, содержание которых соответствует требованиям настоящей Документации.</w:t>
      </w:r>
    </w:p>
    <w:p w:rsidR="0041130B" w:rsidRPr="00165F70" w:rsidRDefault="0041130B" w:rsidP="00FE2866">
      <w:pPr>
        <w:tabs>
          <w:tab w:val="num" w:pos="360"/>
          <w:tab w:val="num" w:pos="1288"/>
          <w:tab w:val="num" w:pos="2847"/>
        </w:tabs>
        <w:jc w:val="both"/>
        <w:rPr>
          <w:sz w:val="20"/>
          <w:szCs w:val="20"/>
        </w:rPr>
      </w:pPr>
      <w:r w:rsidRPr="00165F70">
        <w:rPr>
          <w:sz w:val="20"/>
          <w:szCs w:val="20"/>
        </w:rPr>
        <w:t>В отношении каждого лота Претендент на участие в запросе предложений вправе подать только одну Заявку. В случае установления факта подачи одним Претендентом на участие в запросе предложений двух и более Заявок в отношении одного лота при условии, что поданные ранее Заявки этим Претендентом на участие в запросе предложений не отозваны, все Заявки такого Претендента не рассматриваются и возвращаются такому Участнику.</w:t>
      </w:r>
    </w:p>
    <w:p w:rsidR="00333CAB" w:rsidRPr="00165F70" w:rsidRDefault="00A0371D" w:rsidP="00FE2866">
      <w:pPr>
        <w:tabs>
          <w:tab w:val="num" w:pos="360"/>
        </w:tabs>
        <w:jc w:val="both"/>
        <w:rPr>
          <w:color w:val="000000"/>
          <w:sz w:val="20"/>
          <w:szCs w:val="20"/>
        </w:rPr>
      </w:pPr>
      <w:r w:rsidRPr="00165F70">
        <w:rPr>
          <w:color w:val="000000"/>
          <w:sz w:val="20"/>
          <w:szCs w:val="20"/>
        </w:rPr>
        <w:t xml:space="preserve">4.4.2. </w:t>
      </w:r>
      <w:r w:rsidR="00333CAB" w:rsidRPr="00165F70">
        <w:rPr>
          <w:color w:val="000000"/>
          <w:sz w:val="20"/>
          <w:szCs w:val="20"/>
        </w:rPr>
        <w:t xml:space="preserve">Участник Запроса предложений подает заявку на участие в запросе предложений в запечатанном конверте. При этом на таком конверте указывается наименование запроса предложений, на участие в котором подается данная заявка, </w:t>
      </w:r>
      <w:r w:rsidR="0005143F" w:rsidRPr="00165F70">
        <w:rPr>
          <w:color w:val="000000"/>
          <w:sz w:val="20"/>
          <w:szCs w:val="20"/>
        </w:rPr>
        <w:t xml:space="preserve">№ Лота, </w:t>
      </w:r>
      <w:r w:rsidR="00333CAB" w:rsidRPr="00165F70">
        <w:rPr>
          <w:color w:val="000000"/>
          <w:sz w:val="20"/>
          <w:szCs w:val="20"/>
        </w:rPr>
        <w:t xml:space="preserve">фирменное наименование, почтовый адрес (для юридического лица) или фамилию, имя, отчество, сведения о месте жительства (для физического лица). </w:t>
      </w:r>
    </w:p>
    <w:p w:rsidR="0041130B" w:rsidRPr="00165F70" w:rsidRDefault="00A0371D" w:rsidP="00FE2866">
      <w:pPr>
        <w:tabs>
          <w:tab w:val="num" w:pos="360"/>
          <w:tab w:val="num" w:pos="1855"/>
        </w:tabs>
        <w:jc w:val="both"/>
        <w:rPr>
          <w:sz w:val="20"/>
          <w:szCs w:val="20"/>
        </w:rPr>
      </w:pPr>
      <w:r w:rsidRPr="00165F70">
        <w:rPr>
          <w:color w:val="000000"/>
          <w:sz w:val="20"/>
          <w:szCs w:val="20"/>
        </w:rPr>
        <w:t>4.4</w:t>
      </w:r>
      <w:r w:rsidR="00333CAB" w:rsidRPr="00165F70">
        <w:rPr>
          <w:color w:val="000000"/>
          <w:sz w:val="20"/>
          <w:szCs w:val="20"/>
        </w:rPr>
        <w:t xml:space="preserve">.3. </w:t>
      </w:r>
      <w:r w:rsidR="0041130B" w:rsidRPr="00165F70">
        <w:rPr>
          <w:sz w:val="20"/>
          <w:szCs w:val="20"/>
        </w:rPr>
        <w:t>Каждый документ, входящий в состав Заявки на участие в запросе предложений,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на участие в запросе предложений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w:t>
      </w:r>
    </w:p>
    <w:p w:rsidR="0041130B" w:rsidRPr="00165F70" w:rsidRDefault="00A0371D" w:rsidP="00FE2866">
      <w:pPr>
        <w:tabs>
          <w:tab w:val="num" w:pos="360"/>
          <w:tab w:val="num" w:pos="1855"/>
        </w:tabs>
        <w:jc w:val="both"/>
        <w:rPr>
          <w:sz w:val="20"/>
          <w:szCs w:val="20"/>
        </w:rPr>
      </w:pPr>
      <w:r w:rsidRPr="00165F70">
        <w:rPr>
          <w:sz w:val="20"/>
          <w:szCs w:val="20"/>
        </w:rPr>
        <w:t xml:space="preserve">4.4.4. </w:t>
      </w:r>
      <w:r w:rsidR="0041130B" w:rsidRPr="00165F70">
        <w:rPr>
          <w:sz w:val="20"/>
          <w:szCs w:val="20"/>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333CAB" w:rsidRPr="00165F70" w:rsidRDefault="00A0371D" w:rsidP="00FE2866">
      <w:pPr>
        <w:tabs>
          <w:tab w:val="num" w:pos="360"/>
        </w:tabs>
        <w:jc w:val="both"/>
        <w:rPr>
          <w:color w:val="000000"/>
          <w:sz w:val="20"/>
          <w:szCs w:val="20"/>
        </w:rPr>
      </w:pPr>
      <w:r w:rsidRPr="00165F70">
        <w:rPr>
          <w:color w:val="000000"/>
          <w:sz w:val="20"/>
          <w:szCs w:val="20"/>
        </w:rPr>
        <w:t>4.4.5.</w:t>
      </w:r>
      <w:r w:rsidRPr="00165F70">
        <w:rPr>
          <w:b/>
          <w:color w:val="000000"/>
          <w:sz w:val="20"/>
          <w:szCs w:val="20"/>
        </w:rPr>
        <w:t xml:space="preserve"> </w:t>
      </w:r>
      <w:r w:rsidR="00333CAB" w:rsidRPr="00165F70">
        <w:rPr>
          <w:color w:val="000000"/>
          <w:sz w:val="20"/>
          <w:szCs w:val="20"/>
        </w:rPr>
        <w:t xml:space="preserve"> </w:t>
      </w:r>
      <w:r w:rsidR="00F43C66" w:rsidRPr="00165F70">
        <w:rPr>
          <w:b/>
          <w:color w:val="000000"/>
          <w:sz w:val="20"/>
          <w:szCs w:val="20"/>
        </w:rPr>
        <w:t xml:space="preserve"> </w:t>
      </w:r>
      <w:r w:rsidR="00333CAB" w:rsidRPr="00165F70">
        <w:rPr>
          <w:color w:val="000000"/>
          <w:sz w:val="20"/>
          <w:szCs w:val="20"/>
        </w:rPr>
        <w:t xml:space="preserve">Все без исключения страницы и информационные конверты заявки должны быть пронумерованы, при этом должна быть как внутренняя нумерация листов </w:t>
      </w:r>
      <w:r w:rsidR="00333CAB" w:rsidRPr="00165F70">
        <w:rPr>
          <w:color w:val="000000"/>
          <w:spacing w:val="-5"/>
          <w:sz w:val="20"/>
          <w:szCs w:val="20"/>
        </w:rPr>
        <w:t>отдельных</w:t>
      </w:r>
      <w:r w:rsidR="00333CAB" w:rsidRPr="00165F70">
        <w:rPr>
          <w:color w:val="000000"/>
          <w:sz w:val="20"/>
          <w:szCs w:val="20"/>
        </w:rPr>
        <w:t xml:space="preserve"> приложений, так и сквозная нумерация всех страниц заявки на участие в запросе предложений. Нумерация страниц книг, брошюр, журналов и др., помещенных в информационные конверты, не производится.</w:t>
      </w:r>
    </w:p>
    <w:p w:rsidR="00333CAB" w:rsidRPr="00165F70"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 xml:space="preserve">4.6. </w:t>
      </w:r>
      <w:r w:rsidR="00F43C66" w:rsidRPr="00165F70">
        <w:rPr>
          <w:b/>
          <w:color w:val="000000"/>
          <w:sz w:val="20"/>
          <w:szCs w:val="20"/>
        </w:rPr>
        <w:t xml:space="preserve"> </w:t>
      </w:r>
      <w:r w:rsidR="00333CAB" w:rsidRPr="00165F70">
        <w:rPr>
          <w:color w:val="000000"/>
          <w:sz w:val="20"/>
          <w:szCs w:val="20"/>
        </w:rPr>
        <w:t xml:space="preserve">Документы (листы и информационные конверты), входящие в заявку на участие в запросе предложений, </w:t>
      </w:r>
      <w:r w:rsidR="00333CAB" w:rsidRPr="00165F70">
        <w:rPr>
          <w:sz w:val="20"/>
          <w:szCs w:val="20"/>
        </w:rPr>
        <w:t>должны быть прошиты (сброшюрованы), и скреплены печатью Участника размещения заказа на месте брошюровки</w:t>
      </w:r>
      <w:r w:rsidR="00333CAB" w:rsidRPr="00165F70">
        <w:rPr>
          <w:color w:val="000000"/>
          <w:sz w:val="20"/>
          <w:szCs w:val="20"/>
        </w:rPr>
        <w:t>. Если заявка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333CAB" w:rsidRPr="00165F70" w:rsidRDefault="00F43C66"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 xml:space="preserve">4.7. </w:t>
      </w:r>
      <w:r w:rsidR="00333CAB" w:rsidRPr="00165F70">
        <w:rPr>
          <w:color w:val="000000"/>
          <w:sz w:val="20"/>
          <w:szCs w:val="20"/>
        </w:rPr>
        <w:t>В формах и документах заявки на участие в запросе предложений, заполняемых по образцам,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33CAB" w:rsidRPr="00165F70"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4.8.</w:t>
      </w:r>
      <w:r w:rsidR="0041130B" w:rsidRPr="00165F70">
        <w:rPr>
          <w:b/>
          <w:color w:val="000000"/>
          <w:sz w:val="20"/>
          <w:szCs w:val="20"/>
        </w:rPr>
        <w:t xml:space="preserve"> </w:t>
      </w:r>
      <w:r w:rsidR="00333CAB" w:rsidRPr="00165F70">
        <w:rPr>
          <w:b/>
          <w:color w:val="000000"/>
          <w:sz w:val="20"/>
          <w:szCs w:val="20"/>
        </w:rPr>
        <w:t>Первым листом к заявке на участие в запросе предложений должна быть приложена опись документов, входящих в состав заявки на участие в запросе предложений с указанием номеров страниц расположения каждого документа</w:t>
      </w:r>
      <w:r w:rsidR="00333CAB" w:rsidRPr="00165F70">
        <w:rPr>
          <w:color w:val="000000"/>
          <w:sz w:val="20"/>
          <w:szCs w:val="20"/>
        </w:rPr>
        <w:t>.</w:t>
      </w:r>
    </w:p>
    <w:p w:rsidR="00412007"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4.9.</w:t>
      </w:r>
      <w:r w:rsidR="0041130B" w:rsidRPr="00165F70">
        <w:rPr>
          <w:b/>
          <w:color w:val="000000"/>
          <w:sz w:val="20"/>
          <w:szCs w:val="20"/>
        </w:rPr>
        <w:t xml:space="preserve"> </w:t>
      </w:r>
      <w:r w:rsidR="00333CAB" w:rsidRPr="00165F70">
        <w:rPr>
          <w:color w:val="000000"/>
          <w:sz w:val="20"/>
          <w:szCs w:val="20"/>
        </w:rPr>
        <w:t xml:space="preserve">Участник Запроса предложений должен подготовить </w:t>
      </w:r>
      <w:r w:rsidR="00333CAB" w:rsidRPr="00412007">
        <w:rPr>
          <w:color w:val="000000"/>
          <w:sz w:val="20"/>
          <w:szCs w:val="20"/>
        </w:rPr>
        <w:t>оригинал</w:t>
      </w:r>
      <w:r w:rsidR="00412007" w:rsidRPr="00412007">
        <w:rPr>
          <w:color w:val="000000"/>
          <w:sz w:val="20"/>
          <w:szCs w:val="20"/>
        </w:rPr>
        <w:t xml:space="preserve"> </w:t>
      </w:r>
      <w:r w:rsidR="00333CAB" w:rsidRPr="00412007">
        <w:rPr>
          <w:color w:val="000000"/>
          <w:sz w:val="20"/>
          <w:szCs w:val="20"/>
        </w:rPr>
        <w:t>заявки</w:t>
      </w:r>
      <w:r w:rsidR="00333CAB" w:rsidRPr="00165F70">
        <w:rPr>
          <w:color w:val="000000"/>
          <w:sz w:val="20"/>
          <w:szCs w:val="20"/>
        </w:rPr>
        <w:t xml:space="preserve"> на участие в запросе предложений. </w:t>
      </w:r>
    </w:p>
    <w:p w:rsidR="00333CAB" w:rsidRPr="00165F70" w:rsidRDefault="00D043FE" w:rsidP="00FE2866">
      <w:pPr>
        <w:tabs>
          <w:tab w:val="num" w:pos="360"/>
        </w:tabs>
        <w:jc w:val="both"/>
        <w:rPr>
          <w:color w:val="000000"/>
          <w:sz w:val="20"/>
          <w:szCs w:val="20"/>
        </w:rPr>
      </w:pPr>
      <w:r w:rsidRPr="00165F70">
        <w:rPr>
          <w:color w:val="000000"/>
          <w:sz w:val="20"/>
          <w:szCs w:val="20"/>
        </w:rPr>
        <w:lastRenderedPageBreak/>
        <w:t>4.</w:t>
      </w:r>
      <w:r w:rsidR="00A0371D" w:rsidRPr="00165F70">
        <w:rPr>
          <w:color w:val="000000"/>
          <w:sz w:val="20"/>
          <w:szCs w:val="20"/>
        </w:rPr>
        <w:t xml:space="preserve">4.10. </w:t>
      </w:r>
      <w:r w:rsidRPr="00165F70">
        <w:rPr>
          <w:b/>
          <w:color w:val="000000"/>
          <w:sz w:val="20"/>
          <w:szCs w:val="20"/>
        </w:rPr>
        <w:t xml:space="preserve"> </w:t>
      </w:r>
      <w:r w:rsidR="00333CAB" w:rsidRPr="00165F70">
        <w:rPr>
          <w:color w:val="000000"/>
          <w:sz w:val="20"/>
          <w:szCs w:val="20"/>
        </w:rPr>
        <w:t>Заявка на участие в Запросе предложений должн</w:t>
      </w:r>
      <w:r w:rsidR="00412007">
        <w:rPr>
          <w:color w:val="000000"/>
          <w:sz w:val="20"/>
          <w:szCs w:val="20"/>
        </w:rPr>
        <w:t>а</w:t>
      </w:r>
      <w:r w:rsidR="00333CAB" w:rsidRPr="00165F70">
        <w:rPr>
          <w:color w:val="000000"/>
          <w:sz w:val="20"/>
          <w:szCs w:val="20"/>
        </w:rPr>
        <w:t xml:space="preserve"> быть надежно запеча</w:t>
      </w:r>
      <w:r w:rsidR="00CC1944" w:rsidRPr="00165F70">
        <w:rPr>
          <w:color w:val="000000"/>
          <w:sz w:val="20"/>
          <w:szCs w:val="20"/>
        </w:rPr>
        <w:t>тан</w:t>
      </w:r>
      <w:r w:rsidR="00412007">
        <w:rPr>
          <w:color w:val="000000"/>
          <w:sz w:val="20"/>
          <w:szCs w:val="20"/>
        </w:rPr>
        <w:t>а</w:t>
      </w:r>
      <w:r w:rsidR="00CC1944" w:rsidRPr="00165F70">
        <w:rPr>
          <w:color w:val="000000"/>
          <w:sz w:val="20"/>
          <w:szCs w:val="20"/>
        </w:rPr>
        <w:t xml:space="preserve"> в конверт (пакет</w:t>
      </w:r>
      <w:r w:rsidR="00333CAB" w:rsidRPr="00165F70">
        <w:rPr>
          <w:color w:val="000000"/>
          <w:sz w:val="20"/>
          <w:szCs w:val="20"/>
        </w:rPr>
        <w:t xml:space="preserve"> и т.п.). Заявка на участие в Запросе предложений запечатывается в конверт, обозначаемый словами </w:t>
      </w:r>
      <w:r w:rsidR="00333CAB" w:rsidRPr="00165F70">
        <w:rPr>
          <w:b/>
          <w:color w:val="000000"/>
          <w:sz w:val="20"/>
          <w:szCs w:val="20"/>
        </w:rPr>
        <w:t xml:space="preserve">«Заявка на участие </w:t>
      </w:r>
      <w:r w:rsidR="00CC1944" w:rsidRPr="00165F70">
        <w:rPr>
          <w:b/>
          <w:color w:val="000000"/>
          <w:sz w:val="20"/>
          <w:szCs w:val="20"/>
        </w:rPr>
        <w:t>в Запросе предложений</w:t>
      </w:r>
      <w:r w:rsidR="00333CAB" w:rsidRPr="00165F70">
        <w:rPr>
          <w:b/>
          <w:color w:val="000000"/>
          <w:sz w:val="20"/>
          <w:szCs w:val="20"/>
        </w:rPr>
        <w:t>»</w:t>
      </w:r>
      <w:r w:rsidR="00412007">
        <w:rPr>
          <w:b/>
          <w:color w:val="000000"/>
          <w:sz w:val="20"/>
          <w:szCs w:val="20"/>
        </w:rPr>
        <w:t>.</w:t>
      </w:r>
    </w:p>
    <w:p w:rsidR="004B1DC4" w:rsidRPr="00165F70" w:rsidRDefault="00A0371D" w:rsidP="00FE2866">
      <w:pPr>
        <w:tabs>
          <w:tab w:val="num" w:pos="360"/>
          <w:tab w:val="num" w:pos="1288"/>
          <w:tab w:val="num" w:pos="2847"/>
        </w:tabs>
        <w:jc w:val="both"/>
        <w:rPr>
          <w:sz w:val="20"/>
          <w:szCs w:val="20"/>
        </w:rPr>
      </w:pPr>
      <w:r w:rsidRPr="00165F70">
        <w:rPr>
          <w:sz w:val="20"/>
          <w:szCs w:val="20"/>
        </w:rPr>
        <w:t xml:space="preserve">4.4.11. </w:t>
      </w:r>
      <w:r w:rsidR="00D043FE" w:rsidRPr="00165F70">
        <w:rPr>
          <w:sz w:val="20"/>
          <w:szCs w:val="20"/>
        </w:rPr>
        <w:t xml:space="preserve"> </w:t>
      </w:r>
      <w:r w:rsidR="004B1DC4" w:rsidRPr="00165F70">
        <w:rPr>
          <w:sz w:val="20"/>
          <w:szCs w:val="20"/>
        </w:rPr>
        <w:t>В случае установления факта подачи одним Претендентом на участие в запросе предложений двух и более Заявок в отношении одного лота при условии, что поданные ранее Заявки этим Претендентом на участие в запросе предложений не отозваны, все Заявки такого Претендента не рассматриваются и возвращаются такому Участнику.</w:t>
      </w:r>
    </w:p>
    <w:p w:rsidR="004B1DC4" w:rsidRPr="00165F70" w:rsidRDefault="00A0371D" w:rsidP="00FE2866">
      <w:pPr>
        <w:tabs>
          <w:tab w:val="num" w:pos="360"/>
        </w:tabs>
        <w:jc w:val="both"/>
        <w:rPr>
          <w:sz w:val="20"/>
          <w:szCs w:val="20"/>
        </w:rPr>
      </w:pPr>
      <w:r w:rsidRPr="00165F70">
        <w:rPr>
          <w:sz w:val="20"/>
          <w:szCs w:val="20"/>
        </w:rPr>
        <w:t>4.4.12</w:t>
      </w:r>
      <w:r w:rsidR="00D043FE" w:rsidRPr="00165F70">
        <w:rPr>
          <w:sz w:val="20"/>
          <w:szCs w:val="20"/>
        </w:rPr>
        <w:t xml:space="preserve">. </w:t>
      </w:r>
      <w:r w:rsidR="004B1DC4" w:rsidRPr="00165F70">
        <w:rPr>
          <w:sz w:val="20"/>
          <w:szCs w:val="20"/>
        </w:rPr>
        <w:t>Заказчик вправе запросить оригиналы или нотариально заверенные копии документов, указанных в подразделе 3.2 настоящей Документации. В случае если Претендент на участие в запросе предложений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Претендентов, которым был направлен запрос, и не может превышать 2 (двух) рабочих дней с даты направления Заказчиком соответствующего запроса.</w:t>
      </w:r>
    </w:p>
    <w:p w:rsidR="00C23B34" w:rsidRPr="00165F70" w:rsidRDefault="00D043FE" w:rsidP="00FE2866">
      <w:pPr>
        <w:tabs>
          <w:tab w:val="num" w:pos="360"/>
        </w:tabs>
        <w:jc w:val="both"/>
        <w:rPr>
          <w:sz w:val="20"/>
          <w:szCs w:val="20"/>
        </w:rPr>
      </w:pPr>
      <w:r w:rsidRPr="00165F70">
        <w:rPr>
          <w:sz w:val="20"/>
          <w:szCs w:val="20"/>
        </w:rPr>
        <w:t>4.</w:t>
      </w:r>
      <w:r w:rsidR="00A0371D" w:rsidRPr="00165F70">
        <w:rPr>
          <w:sz w:val="20"/>
          <w:szCs w:val="20"/>
        </w:rPr>
        <w:t>4</w:t>
      </w:r>
      <w:r w:rsidRPr="00165F70">
        <w:rPr>
          <w:sz w:val="20"/>
          <w:szCs w:val="20"/>
        </w:rPr>
        <w:t>.1</w:t>
      </w:r>
      <w:r w:rsidR="00A0371D" w:rsidRPr="00165F70">
        <w:rPr>
          <w:sz w:val="20"/>
          <w:szCs w:val="20"/>
        </w:rPr>
        <w:t>3</w:t>
      </w:r>
      <w:r w:rsidRPr="00165F70">
        <w:rPr>
          <w:sz w:val="20"/>
          <w:szCs w:val="20"/>
        </w:rPr>
        <w:t xml:space="preserve">. </w:t>
      </w:r>
      <w:r w:rsidR="00C23B34" w:rsidRPr="00165F70">
        <w:rPr>
          <w:sz w:val="20"/>
          <w:szCs w:val="20"/>
        </w:rPr>
        <w:t>Заявка на участие в запросе предложений, подготовленная участником запроса предложений, а также вся корреспонденция и документация, связанная с</w:t>
      </w:r>
      <w:r w:rsidR="00C23B34" w:rsidRPr="00165F70">
        <w:rPr>
          <w:sz w:val="20"/>
          <w:szCs w:val="20"/>
          <w:lang w:val="en-US"/>
        </w:rPr>
        <w:t> </w:t>
      </w:r>
      <w:r w:rsidR="00C23B34" w:rsidRPr="00165F70">
        <w:rPr>
          <w:sz w:val="20"/>
          <w:szCs w:val="20"/>
        </w:rPr>
        <w:t>запросом предложений, которыми обмениваются участники запроса предложений и</w:t>
      </w:r>
      <w:r w:rsidR="00C23B34" w:rsidRPr="00165F70">
        <w:rPr>
          <w:sz w:val="20"/>
          <w:szCs w:val="20"/>
          <w:lang w:val="en-US"/>
        </w:rPr>
        <w:t> </w:t>
      </w:r>
      <w:r w:rsidR="00C23B34" w:rsidRPr="00165F70">
        <w:rPr>
          <w:sz w:val="20"/>
          <w:szCs w:val="20"/>
        </w:rPr>
        <w:t>организатор запроса предложений, должны быть написаны на</w:t>
      </w:r>
      <w:r w:rsidR="00C23B34" w:rsidRPr="00165F70">
        <w:rPr>
          <w:sz w:val="20"/>
          <w:szCs w:val="20"/>
          <w:lang w:val="en-US"/>
        </w:rPr>
        <w:t> </w:t>
      </w:r>
      <w:r w:rsidR="00C23B34" w:rsidRPr="00165F70">
        <w:rPr>
          <w:sz w:val="20"/>
          <w:szCs w:val="20"/>
        </w:rPr>
        <w:t xml:space="preserve">русском языке. </w:t>
      </w:r>
    </w:p>
    <w:p w:rsidR="00C23B34" w:rsidRPr="00165F70" w:rsidRDefault="00A0371D" w:rsidP="00FE2866">
      <w:pPr>
        <w:tabs>
          <w:tab w:val="num" w:pos="360"/>
        </w:tabs>
        <w:jc w:val="both"/>
        <w:rPr>
          <w:sz w:val="20"/>
          <w:szCs w:val="20"/>
        </w:rPr>
      </w:pPr>
      <w:r w:rsidRPr="00165F70">
        <w:rPr>
          <w:sz w:val="20"/>
          <w:szCs w:val="20"/>
        </w:rPr>
        <w:t>4.4.14</w:t>
      </w:r>
      <w:r w:rsidR="00D043FE" w:rsidRPr="00165F70">
        <w:rPr>
          <w:sz w:val="20"/>
          <w:szCs w:val="20"/>
        </w:rPr>
        <w:t xml:space="preserve">. </w:t>
      </w:r>
      <w:r w:rsidR="00C23B34" w:rsidRPr="00165F70">
        <w:rPr>
          <w:sz w:val="20"/>
          <w:szCs w:val="20"/>
        </w:rPr>
        <w:t>Все суммы денежных средств в заявке на участие в запросе предложений и</w:t>
      </w:r>
      <w:r w:rsidR="00C23B34" w:rsidRPr="00165F70">
        <w:rPr>
          <w:sz w:val="20"/>
          <w:szCs w:val="20"/>
          <w:lang w:val="en-US"/>
        </w:rPr>
        <w:t> </w:t>
      </w:r>
      <w:r w:rsidR="00C23B34" w:rsidRPr="00165F70">
        <w:rPr>
          <w:sz w:val="20"/>
          <w:szCs w:val="20"/>
        </w:rPr>
        <w:t>приложениях к ней должны быть выражены в валюте, установленной в пункте </w:t>
      </w:r>
      <w:fldSimple w:instr=" REF _Ref317253392 \r \h  \* MERGEFORMAT ">
        <w:r w:rsidR="00C34BEE" w:rsidRPr="00C34BEE">
          <w:rPr>
            <w:sz w:val="20"/>
            <w:szCs w:val="20"/>
          </w:rPr>
          <w:t>11</w:t>
        </w:r>
      </w:fldSimple>
      <w:r w:rsidR="00C23B34" w:rsidRPr="00165F70">
        <w:rPr>
          <w:sz w:val="20"/>
          <w:szCs w:val="20"/>
        </w:rPr>
        <w:t xml:space="preserve"> раздела </w:t>
      </w:r>
      <w:r w:rsidR="00C2006C" w:rsidRPr="00165F70">
        <w:rPr>
          <w:sz w:val="20"/>
          <w:szCs w:val="20"/>
        </w:rPr>
        <w:t>5</w:t>
      </w:r>
      <w:r w:rsidR="00C23B34" w:rsidRPr="00165F70">
        <w:rPr>
          <w:sz w:val="20"/>
          <w:szCs w:val="20"/>
        </w:rPr>
        <w:t xml:space="preserve"> «Информационная карта запроса предложений», за исключением случаев, предусмотренных в пункте </w:t>
      </w:r>
      <w:fldSimple w:instr=" REF _Ref317253392 \r \h  \* MERGEFORMAT ">
        <w:r w:rsidR="00C34BEE" w:rsidRPr="00C34BEE">
          <w:rPr>
            <w:sz w:val="20"/>
            <w:szCs w:val="20"/>
          </w:rPr>
          <w:t>11</w:t>
        </w:r>
      </w:fldSimple>
      <w:r w:rsidR="00C23B34" w:rsidRPr="00165F70">
        <w:rPr>
          <w:sz w:val="20"/>
          <w:szCs w:val="20"/>
        </w:rPr>
        <w:t xml:space="preserve"> раздела </w:t>
      </w:r>
      <w:r w:rsidR="00E140F5" w:rsidRPr="00165F70">
        <w:rPr>
          <w:sz w:val="20"/>
          <w:szCs w:val="20"/>
        </w:rPr>
        <w:t>5</w:t>
      </w:r>
      <w:r w:rsidR="00C23B34" w:rsidRPr="00165F70">
        <w:rPr>
          <w:sz w:val="20"/>
          <w:szCs w:val="20"/>
        </w:rPr>
        <w:t xml:space="preserve"> «Информационная карта запроса предложений».</w:t>
      </w:r>
    </w:p>
    <w:p w:rsidR="00C87330" w:rsidRPr="00165F70" w:rsidRDefault="00A0371D" w:rsidP="00FE2866">
      <w:pPr>
        <w:tabs>
          <w:tab w:val="num" w:pos="360"/>
          <w:tab w:val="num" w:pos="1855"/>
        </w:tabs>
        <w:jc w:val="both"/>
        <w:rPr>
          <w:sz w:val="20"/>
          <w:szCs w:val="20"/>
        </w:rPr>
      </w:pPr>
      <w:r w:rsidRPr="00165F70">
        <w:rPr>
          <w:sz w:val="20"/>
          <w:szCs w:val="20"/>
        </w:rPr>
        <w:t>4.4.15</w:t>
      </w:r>
      <w:r w:rsidR="00D043FE" w:rsidRPr="00165F70">
        <w:rPr>
          <w:sz w:val="20"/>
          <w:szCs w:val="20"/>
        </w:rPr>
        <w:t xml:space="preserve">. </w:t>
      </w:r>
      <w:r w:rsidR="000846E4" w:rsidRPr="00165F70">
        <w:rPr>
          <w:sz w:val="20"/>
          <w:szCs w:val="20"/>
        </w:rPr>
        <w:t xml:space="preserve">Заказчик/организатор </w:t>
      </w:r>
      <w:r w:rsidR="003E0066" w:rsidRPr="00165F70">
        <w:rPr>
          <w:sz w:val="20"/>
          <w:szCs w:val="20"/>
        </w:rPr>
        <w:t>запроса предложений</w:t>
      </w:r>
      <w:r w:rsidR="000846E4" w:rsidRPr="00165F70">
        <w:rPr>
          <w:sz w:val="20"/>
          <w:szCs w:val="20"/>
        </w:rPr>
        <w:t xml:space="preserve"> вправе запросить </w:t>
      </w:r>
      <w:r w:rsidR="00B178A0" w:rsidRPr="00165F70">
        <w:rPr>
          <w:sz w:val="20"/>
          <w:szCs w:val="20"/>
        </w:rPr>
        <w:t xml:space="preserve">у участника запроса предложений, с которым по итогам закупки заключается договор, </w:t>
      </w:r>
      <w:r w:rsidR="000846E4" w:rsidRPr="00165F70">
        <w:rPr>
          <w:sz w:val="20"/>
          <w:szCs w:val="20"/>
        </w:rPr>
        <w:t>оригиналы или нотариально заверенные копии документов, указанных в</w:t>
      </w:r>
      <w:r w:rsidR="00D53A1F" w:rsidRPr="00165F70">
        <w:rPr>
          <w:sz w:val="20"/>
          <w:szCs w:val="20"/>
          <w:lang w:val="en-US"/>
        </w:rPr>
        <w:t> </w:t>
      </w:r>
      <w:r w:rsidR="000846E4" w:rsidRPr="00165F70">
        <w:rPr>
          <w:sz w:val="20"/>
          <w:szCs w:val="20"/>
        </w:rPr>
        <w:t>пункте </w:t>
      </w:r>
      <w:fldSimple w:instr=" REF _Ref317253328 \r \h  \* MERGEFORMAT ">
        <w:r w:rsidR="00C34BEE" w:rsidRPr="00C34BEE">
          <w:rPr>
            <w:sz w:val="20"/>
            <w:szCs w:val="20"/>
          </w:rPr>
          <w:t>3.3</w:t>
        </w:r>
      </w:fldSimple>
      <w:r w:rsidR="000846E4" w:rsidRPr="00165F70">
        <w:rPr>
          <w:sz w:val="20"/>
          <w:szCs w:val="20"/>
        </w:rPr>
        <w:t xml:space="preserve"> настоящей </w:t>
      </w:r>
      <w:r w:rsidR="003E0066" w:rsidRPr="00165F70">
        <w:rPr>
          <w:sz w:val="20"/>
          <w:szCs w:val="20"/>
        </w:rPr>
        <w:t>документации по запросу предложений</w:t>
      </w:r>
      <w:r w:rsidR="000846E4" w:rsidRPr="00165F70">
        <w:rPr>
          <w:sz w:val="20"/>
          <w:szCs w:val="20"/>
        </w:rPr>
        <w:t>.</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45" w:name="_Toc341441122"/>
      <w:r w:rsidRPr="00165F70">
        <w:rPr>
          <w:rFonts w:ascii="Times New Roman" w:hAnsi="Times New Roman" w:cs="Times New Roman"/>
          <w:i w:val="0"/>
          <w:sz w:val="20"/>
          <w:szCs w:val="20"/>
        </w:rPr>
        <w:t xml:space="preserve">4.5. </w:t>
      </w:r>
      <w:r w:rsidR="00C87330" w:rsidRPr="00165F70">
        <w:rPr>
          <w:rFonts w:ascii="Times New Roman" w:hAnsi="Times New Roman" w:cs="Times New Roman"/>
          <w:i w:val="0"/>
          <w:sz w:val="20"/>
          <w:szCs w:val="20"/>
        </w:rPr>
        <w:t xml:space="preserve">Срок действия заявки на участие в </w:t>
      </w:r>
      <w:r w:rsidR="009D6ADE" w:rsidRPr="00165F70">
        <w:rPr>
          <w:rFonts w:ascii="Times New Roman" w:hAnsi="Times New Roman" w:cs="Times New Roman"/>
          <w:i w:val="0"/>
          <w:sz w:val="20"/>
          <w:szCs w:val="20"/>
        </w:rPr>
        <w:t>запросе предложений</w:t>
      </w:r>
      <w:bookmarkEnd w:id="45"/>
    </w:p>
    <w:p w:rsidR="00C87330" w:rsidRPr="00165F70" w:rsidRDefault="00A0371D" w:rsidP="00FE2866">
      <w:pPr>
        <w:tabs>
          <w:tab w:val="num" w:pos="360"/>
        </w:tabs>
        <w:jc w:val="both"/>
        <w:rPr>
          <w:sz w:val="20"/>
          <w:szCs w:val="20"/>
        </w:rPr>
      </w:pPr>
      <w:bookmarkStart w:id="46" w:name="_Ref56220570"/>
      <w:bookmarkStart w:id="47" w:name="_Ref317257850"/>
      <w:r w:rsidRPr="00165F70">
        <w:rPr>
          <w:sz w:val="20"/>
          <w:szCs w:val="20"/>
        </w:rPr>
        <w:t xml:space="preserve">4.5.1. </w:t>
      </w:r>
      <w:r w:rsidR="00C87330" w:rsidRPr="00165F70">
        <w:rPr>
          <w:sz w:val="20"/>
          <w:szCs w:val="20"/>
        </w:rPr>
        <w:t xml:space="preserve">Заявка на участие в </w:t>
      </w:r>
      <w:r w:rsidR="009D6ADE" w:rsidRPr="00165F70">
        <w:rPr>
          <w:sz w:val="20"/>
          <w:szCs w:val="20"/>
        </w:rPr>
        <w:t>запросе предложений</w:t>
      </w:r>
      <w:r w:rsidR="00C87330" w:rsidRPr="00165F70">
        <w:rPr>
          <w:sz w:val="20"/>
          <w:szCs w:val="20"/>
        </w:rPr>
        <w:t xml:space="preserve"> действительна в</w:t>
      </w:r>
      <w:r w:rsidR="00C87330" w:rsidRPr="00165F70">
        <w:rPr>
          <w:sz w:val="20"/>
          <w:szCs w:val="20"/>
          <w:lang w:val="en-US"/>
        </w:rPr>
        <w:t> </w:t>
      </w:r>
      <w:r w:rsidR="00C87330" w:rsidRPr="00165F70">
        <w:rPr>
          <w:sz w:val="20"/>
          <w:szCs w:val="20"/>
        </w:rPr>
        <w:t xml:space="preserve">течение </w:t>
      </w:r>
      <w:r w:rsidR="00C23B34" w:rsidRPr="00165F70">
        <w:rPr>
          <w:sz w:val="20"/>
          <w:szCs w:val="20"/>
        </w:rPr>
        <w:t>30 (Тридцати) дней</w:t>
      </w:r>
      <w:r w:rsidR="00C87330" w:rsidRPr="00165F70">
        <w:rPr>
          <w:sz w:val="20"/>
          <w:szCs w:val="20"/>
        </w:rPr>
        <w:t xml:space="preserve">, </w:t>
      </w:r>
      <w:bookmarkEnd w:id="46"/>
      <w:bookmarkEnd w:id="47"/>
      <w:r w:rsidR="00C23B34" w:rsidRPr="00165F70">
        <w:rPr>
          <w:sz w:val="20"/>
          <w:szCs w:val="20"/>
        </w:rPr>
        <w:t>с момента окончания приема Заявок участниками запроса предложений</w:t>
      </w:r>
      <w:r w:rsidR="002A16B0" w:rsidRPr="00165F70">
        <w:rPr>
          <w:sz w:val="20"/>
          <w:szCs w:val="20"/>
        </w:rPr>
        <w:t>.</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48" w:name="_Toc341441125"/>
      <w:r w:rsidRPr="00165F70">
        <w:rPr>
          <w:rFonts w:ascii="Times New Roman" w:hAnsi="Times New Roman" w:cs="Times New Roman"/>
          <w:i w:val="0"/>
          <w:sz w:val="20"/>
          <w:szCs w:val="20"/>
        </w:rPr>
        <w:t xml:space="preserve">4.6. </w:t>
      </w:r>
      <w:r w:rsidR="00C87330" w:rsidRPr="00165F70">
        <w:rPr>
          <w:rFonts w:ascii="Times New Roman" w:hAnsi="Times New Roman" w:cs="Times New Roman"/>
          <w:i w:val="0"/>
          <w:sz w:val="20"/>
          <w:szCs w:val="20"/>
        </w:rPr>
        <w:t>Начальная (максимальная) цена договора</w:t>
      </w:r>
      <w:bookmarkEnd w:id="48"/>
    </w:p>
    <w:p w:rsidR="00C87330" w:rsidRPr="00165F70" w:rsidRDefault="00C87330" w:rsidP="00FE2866">
      <w:pPr>
        <w:pStyle w:val="Times12"/>
        <w:tabs>
          <w:tab w:val="num" w:pos="360"/>
        </w:tabs>
        <w:ind w:firstLine="0"/>
        <w:rPr>
          <w:sz w:val="20"/>
          <w:szCs w:val="20"/>
        </w:rPr>
      </w:pPr>
      <w:r w:rsidRPr="00165F70">
        <w:rPr>
          <w:sz w:val="20"/>
          <w:szCs w:val="20"/>
        </w:rPr>
        <w:t>Начальная (максимальная) цена договора</w:t>
      </w:r>
      <w:r w:rsidR="00E140F5" w:rsidRPr="00165F70">
        <w:rPr>
          <w:sz w:val="20"/>
          <w:szCs w:val="20"/>
        </w:rPr>
        <w:t xml:space="preserve"> может быть</w:t>
      </w:r>
      <w:r w:rsidRPr="00165F70">
        <w:rPr>
          <w:sz w:val="20"/>
          <w:szCs w:val="20"/>
        </w:rPr>
        <w:t xml:space="preserve"> указана в извещении о проведении </w:t>
      </w:r>
      <w:r w:rsidR="003E0066" w:rsidRPr="00165F70">
        <w:rPr>
          <w:sz w:val="20"/>
          <w:szCs w:val="20"/>
        </w:rPr>
        <w:t>запроса предложений</w:t>
      </w:r>
      <w:r w:rsidRPr="00165F70">
        <w:rPr>
          <w:sz w:val="20"/>
          <w:szCs w:val="20"/>
        </w:rPr>
        <w:t xml:space="preserve"> и в пункте</w:t>
      </w:r>
      <w:r w:rsidR="00695D9D" w:rsidRPr="00165F70">
        <w:rPr>
          <w:sz w:val="20"/>
          <w:szCs w:val="20"/>
        </w:rPr>
        <w:t> </w:t>
      </w:r>
      <w:fldSimple w:instr=" REF _Ref317250440 \r \h  \* MERGEFORMAT ">
        <w:r w:rsidR="00C34BEE" w:rsidRPr="00C34BEE">
          <w:rPr>
            <w:sz w:val="20"/>
            <w:szCs w:val="20"/>
          </w:rPr>
          <w:t>9</w:t>
        </w:r>
      </w:fldSimple>
      <w:r w:rsidRPr="00165F70">
        <w:rPr>
          <w:sz w:val="20"/>
          <w:szCs w:val="20"/>
        </w:rPr>
        <w:t xml:space="preserve"> раздела</w:t>
      </w:r>
      <w:r w:rsidR="00695D9D" w:rsidRPr="00165F70">
        <w:rPr>
          <w:sz w:val="20"/>
          <w:szCs w:val="20"/>
        </w:rPr>
        <w:t> </w:t>
      </w:r>
      <w:r w:rsidR="00E140F5"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Pr="00165F70">
        <w:rPr>
          <w:sz w:val="20"/>
          <w:szCs w:val="20"/>
        </w:rPr>
        <w:t>».</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49" w:name="_Ref317258254"/>
      <w:bookmarkStart w:id="50" w:name="_Toc341441126"/>
      <w:r w:rsidRPr="00165F70">
        <w:rPr>
          <w:rFonts w:ascii="Times New Roman" w:hAnsi="Times New Roman" w:cs="Times New Roman"/>
          <w:i w:val="0"/>
          <w:sz w:val="20"/>
          <w:szCs w:val="20"/>
        </w:rPr>
        <w:t xml:space="preserve">4.7. </w:t>
      </w:r>
      <w:r w:rsidR="00C87330" w:rsidRPr="00165F70">
        <w:rPr>
          <w:rFonts w:ascii="Times New Roman" w:hAnsi="Times New Roman" w:cs="Times New Roman"/>
          <w:i w:val="0"/>
          <w:sz w:val="20"/>
          <w:szCs w:val="20"/>
        </w:rPr>
        <w:t xml:space="preserve">Обеспечение </w:t>
      </w:r>
      <w:r w:rsidR="005E4935" w:rsidRPr="00165F70">
        <w:rPr>
          <w:rFonts w:ascii="Times New Roman" w:hAnsi="Times New Roman" w:cs="Times New Roman"/>
          <w:i w:val="0"/>
          <w:sz w:val="20"/>
          <w:szCs w:val="20"/>
        </w:rPr>
        <w:t>исполнения обязательств, связанных с участием в</w:t>
      </w:r>
      <w:r w:rsidR="00D53A1F" w:rsidRPr="00165F70">
        <w:rPr>
          <w:rFonts w:ascii="Times New Roman" w:hAnsi="Times New Roman" w:cs="Times New Roman"/>
          <w:i w:val="0"/>
          <w:sz w:val="20"/>
          <w:szCs w:val="20"/>
          <w:lang w:val="en-US"/>
        </w:rPr>
        <w:t> </w:t>
      </w:r>
      <w:r w:rsidR="009D6ADE" w:rsidRPr="00165F70">
        <w:rPr>
          <w:rFonts w:ascii="Times New Roman" w:hAnsi="Times New Roman" w:cs="Times New Roman"/>
          <w:i w:val="0"/>
          <w:sz w:val="20"/>
          <w:szCs w:val="20"/>
        </w:rPr>
        <w:t>запросе предложений</w:t>
      </w:r>
      <w:r w:rsidR="005E4935" w:rsidRPr="00165F70">
        <w:rPr>
          <w:rFonts w:ascii="Times New Roman" w:hAnsi="Times New Roman" w:cs="Times New Roman"/>
          <w:i w:val="0"/>
          <w:sz w:val="20"/>
          <w:szCs w:val="20"/>
        </w:rPr>
        <w:t xml:space="preserve"> </w:t>
      </w:r>
      <w:r w:rsidR="00DD0201" w:rsidRPr="00165F70">
        <w:rPr>
          <w:rFonts w:ascii="Times New Roman" w:hAnsi="Times New Roman" w:cs="Times New Roman"/>
          <w:i w:val="0"/>
          <w:sz w:val="20"/>
          <w:szCs w:val="20"/>
        </w:rPr>
        <w:t xml:space="preserve">(обеспечение </w:t>
      </w:r>
      <w:r w:rsidR="00C87330" w:rsidRPr="00165F70">
        <w:rPr>
          <w:rFonts w:ascii="Times New Roman" w:hAnsi="Times New Roman" w:cs="Times New Roman"/>
          <w:i w:val="0"/>
          <w:sz w:val="20"/>
          <w:szCs w:val="20"/>
        </w:rPr>
        <w:t>заявки</w:t>
      </w:r>
      <w:r w:rsidR="00231F47" w:rsidRPr="00165F70">
        <w:rPr>
          <w:rFonts w:ascii="Times New Roman" w:hAnsi="Times New Roman" w:cs="Times New Roman"/>
          <w:i w:val="0"/>
          <w:sz w:val="20"/>
          <w:szCs w:val="20"/>
        </w:rPr>
        <w:t xml:space="preserve"> на участие в </w:t>
      </w:r>
      <w:r w:rsidR="009D6ADE" w:rsidRPr="00165F70">
        <w:rPr>
          <w:rFonts w:ascii="Times New Roman" w:hAnsi="Times New Roman" w:cs="Times New Roman"/>
          <w:i w:val="0"/>
          <w:sz w:val="20"/>
          <w:szCs w:val="20"/>
        </w:rPr>
        <w:t>запросе предложений</w:t>
      </w:r>
      <w:r w:rsidR="00DD0201" w:rsidRPr="00165F70">
        <w:rPr>
          <w:rFonts w:ascii="Times New Roman" w:hAnsi="Times New Roman" w:cs="Times New Roman"/>
          <w:i w:val="0"/>
          <w:sz w:val="20"/>
          <w:szCs w:val="20"/>
        </w:rPr>
        <w:t>)</w:t>
      </w:r>
      <w:bookmarkEnd w:id="49"/>
      <w:bookmarkEnd w:id="50"/>
    </w:p>
    <w:p w:rsidR="00AE0FAA" w:rsidRPr="00165F70" w:rsidRDefault="002A1A31" w:rsidP="00FE2866">
      <w:pPr>
        <w:pStyle w:val="02statia2"/>
        <w:tabs>
          <w:tab w:val="num" w:pos="360"/>
          <w:tab w:val="num" w:pos="2140"/>
        </w:tabs>
        <w:spacing w:before="0" w:line="240" w:lineRule="auto"/>
        <w:ind w:left="0" w:firstLine="0"/>
        <w:rPr>
          <w:rFonts w:ascii="Times New Roman" w:hAnsi="Times New Roman"/>
          <w:color w:val="auto"/>
          <w:sz w:val="20"/>
          <w:szCs w:val="20"/>
        </w:rPr>
      </w:pPr>
      <w:r w:rsidRPr="00165F70">
        <w:rPr>
          <w:rFonts w:ascii="Times New Roman" w:hAnsi="Times New Roman"/>
          <w:color w:val="auto"/>
          <w:sz w:val="20"/>
          <w:szCs w:val="20"/>
        </w:rPr>
        <w:t>4.7</w:t>
      </w:r>
      <w:r w:rsidR="00AE0FAA" w:rsidRPr="00165F70">
        <w:rPr>
          <w:rFonts w:ascii="Times New Roman" w:hAnsi="Times New Roman"/>
          <w:color w:val="auto"/>
          <w:sz w:val="20"/>
          <w:szCs w:val="20"/>
        </w:rPr>
        <w:t>.1. Обеспечение заявки на участие в запросе предложений не требуется.</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51" w:name="_Ref317254894"/>
      <w:bookmarkStart w:id="52" w:name="_Toc341441127"/>
      <w:r w:rsidRPr="00165F70">
        <w:rPr>
          <w:rFonts w:ascii="Times New Roman" w:hAnsi="Times New Roman" w:cs="Times New Roman"/>
          <w:i w:val="0"/>
          <w:sz w:val="20"/>
          <w:szCs w:val="20"/>
        </w:rPr>
        <w:t xml:space="preserve">4.8. </w:t>
      </w:r>
      <w:r w:rsidR="00C87330" w:rsidRPr="00165F70">
        <w:rPr>
          <w:rFonts w:ascii="Times New Roman" w:hAnsi="Times New Roman" w:cs="Times New Roman"/>
          <w:i w:val="0"/>
          <w:sz w:val="20"/>
          <w:szCs w:val="20"/>
        </w:rPr>
        <w:t>Подача и прием заяв</w:t>
      </w:r>
      <w:r w:rsidR="000B1AA1" w:rsidRPr="00165F70">
        <w:rPr>
          <w:rFonts w:ascii="Times New Roman" w:hAnsi="Times New Roman" w:cs="Times New Roman"/>
          <w:i w:val="0"/>
          <w:sz w:val="20"/>
          <w:szCs w:val="20"/>
        </w:rPr>
        <w:t>ок</w:t>
      </w:r>
      <w:r w:rsidR="00C87330" w:rsidRPr="00165F70">
        <w:rPr>
          <w:rFonts w:ascii="Times New Roman" w:hAnsi="Times New Roman" w:cs="Times New Roman"/>
          <w:i w:val="0"/>
          <w:sz w:val="20"/>
          <w:szCs w:val="20"/>
        </w:rPr>
        <w:t xml:space="preserve"> на участие в </w:t>
      </w:r>
      <w:r w:rsidR="009D6ADE" w:rsidRPr="00165F70">
        <w:rPr>
          <w:rFonts w:ascii="Times New Roman" w:hAnsi="Times New Roman" w:cs="Times New Roman"/>
          <w:i w:val="0"/>
          <w:sz w:val="20"/>
          <w:szCs w:val="20"/>
        </w:rPr>
        <w:t>запросе предложений</w:t>
      </w:r>
      <w:bookmarkEnd w:id="51"/>
      <w:bookmarkEnd w:id="52"/>
    </w:p>
    <w:p w:rsidR="00AD6185" w:rsidRPr="00165F70" w:rsidRDefault="00B93AA4" w:rsidP="00FE2866">
      <w:pPr>
        <w:tabs>
          <w:tab w:val="num" w:pos="360"/>
        </w:tabs>
        <w:jc w:val="both"/>
        <w:rPr>
          <w:sz w:val="20"/>
          <w:szCs w:val="20"/>
        </w:rPr>
      </w:pPr>
      <w:r w:rsidRPr="00165F70">
        <w:rPr>
          <w:sz w:val="20"/>
          <w:szCs w:val="20"/>
        </w:rPr>
        <w:t xml:space="preserve">4.8.1. Претенденты должны обеспечить доставку своих Заявок на участие в Запросе предложений по </w:t>
      </w:r>
      <w:r w:rsidR="00AD6185" w:rsidRPr="00165F70">
        <w:rPr>
          <w:sz w:val="20"/>
          <w:szCs w:val="20"/>
        </w:rPr>
        <w:t xml:space="preserve">почтовому </w:t>
      </w:r>
      <w:r w:rsidRPr="00165F70">
        <w:rPr>
          <w:sz w:val="20"/>
          <w:szCs w:val="20"/>
        </w:rPr>
        <w:t xml:space="preserve">адресу Организатора: </w:t>
      </w:r>
      <w:r w:rsidR="00AD6185" w:rsidRPr="00165F70">
        <w:rPr>
          <w:sz w:val="20"/>
          <w:szCs w:val="20"/>
        </w:rPr>
        <w:t>Россия</w:t>
      </w:r>
      <w:r w:rsidRPr="00165F70">
        <w:rPr>
          <w:sz w:val="20"/>
          <w:szCs w:val="20"/>
        </w:rPr>
        <w:t>,</w:t>
      </w:r>
      <w:r w:rsidR="00AD6185" w:rsidRPr="00165F70">
        <w:rPr>
          <w:sz w:val="20"/>
          <w:szCs w:val="20"/>
        </w:rPr>
        <w:t xml:space="preserve"> г.Ульяновск,</w:t>
      </w:r>
      <w:r w:rsidRPr="00165F70">
        <w:rPr>
          <w:sz w:val="20"/>
          <w:szCs w:val="20"/>
        </w:rPr>
        <w:t xml:space="preserve"> 43</w:t>
      </w:r>
      <w:r w:rsidR="00AD6185" w:rsidRPr="00165F70">
        <w:rPr>
          <w:sz w:val="20"/>
          <w:szCs w:val="20"/>
        </w:rPr>
        <w:t>2072</w:t>
      </w:r>
      <w:r w:rsidRPr="00165F70">
        <w:rPr>
          <w:sz w:val="20"/>
          <w:szCs w:val="20"/>
        </w:rPr>
        <w:t>,</w:t>
      </w:r>
      <w:r w:rsidR="00AD6185" w:rsidRPr="00165F70">
        <w:rPr>
          <w:sz w:val="20"/>
          <w:szCs w:val="20"/>
        </w:rPr>
        <w:t xml:space="preserve"> а/я</w:t>
      </w:r>
      <w:r w:rsidR="00412007">
        <w:rPr>
          <w:sz w:val="20"/>
          <w:szCs w:val="20"/>
        </w:rPr>
        <w:t xml:space="preserve"> </w:t>
      </w:r>
      <w:r w:rsidR="00AD6185" w:rsidRPr="00165F70">
        <w:rPr>
          <w:sz w:val="20"/>
          <w:szCs w:val="20"/>
        </w:rPr>
        <w:t xml:space="preserve">3738 </w:t>
      </w:r>
      <w:r w:rsidR="0082275B">
        <w:rPr>
          <w:sz w:val="20"/>
          <w:szCs w:val="20"/>
        </w:rPr>
        <w:t>Зам.д</w:t>
      </w:r>
      <w:r w:rsidR="00AD6185" w:rsidRPr="00165F70">
        <w:rPr>
          <w:sz w:val="20"/>
          <w:szCs w:val="20"/>
        </w:rPr>
        <w:t>иректор</w:t>
      </w:r>
      <w:r w:rsidR="0082275B">
        <w:rPr>
          <w:sz w:val="20"/>
          <w:szCs w:val="20"/>
        </w:rPr>
        <w:t>а по коммерции и финансам</w:t>
      </w:r>
      <w:r w:rsidR="00AD6185" w:rsidRPr="00165F70">
        <w:rPr>
          <w:sz w:val="20"/>
          <w:szCs w:val="20"/>
        </w:rPr>
        <w:t xml:space="preserve"> </w:t>
      </w:r>
      <w:r w:rsidR="0082275B">
        <w:rPr>
          <w:sz w:val="20"/>
          <w:szCs w:val="20"/>
        </w:rPr>
        <w:t>Шалькину О.Н.</w:t>
      </w:r>
      <w:r w:rsidRPr="00165F70">
        <w:rPr>
          <w:sz w:val="20"/>
          <w:szCs w:val="20"/>
        </w:rPr>
        <w:br/>
        <w:t xml:space="preserve">Контактное лицо – </w:t>
      </w:r>
      <w:r w:rsidR="00AD6185" w:rsidRPr="00165F70">
        <w:rPr>
          <w:sz w:val="20"/>
          <w:szCs w:val="20"/>
        </w:rPr>
        <w:t>Митрошина Дина Михайловна</w:t>
      </w:r>
      <w:r w:rsidRPr="00165F70">
        <w:rPr>
          <w:sz w:val="20"/>
          <w:szCs w:val="20"/>
        </w:rPr>
        <w:t>, тел.</w:t>
      </w:r>
      <w:r w:rsidR="0082275B">
        <w:rPr>
          <w:sz w:val="20"/>
          <w:szCs w:val="20"/>
        </w:rPr>
        <w:t xml:space="preserve">+7 (8422) 28-78-92, </w:t>
      </w:r>
      <w:r w:rsidRPr="00165F70">
        <w:rPr>
          <w:sz w:val="20"/>
          <w:szCs w:val="20"/>
        </w:rPr>
        <w:t>факс +7 (8422) 28-</w:t>
      </w:r>
      <w:r w:rsidR="00AD6185" w:rsidRPr="00165F70">
        <w:rPr>
          <w:sz w:val="20"/>
          <w:szCs w:val="20"/>
        </w:rPr>
        <w:t>79</w:t>
      </w:r>
      <w:r w:rsidRPr="00165F70">
        <w:rPr>
          <w:sz w:val="20"/>
          <w:szCs w:val="20"/>
        </w:rPr>
        <w:t xml:space="preserve">-84, </w:t>
      </w:r>
      <w:r w:rsidR="00202C22" w:rsidRPr="00165F70">
        <w:rPr>
          <w:sz w:val="20"/>
          <w:szCs w:val="20"/>
        </w:rPr>
        <w:t xml:space="preserve">  </w:t>
      </w:r>
      <w:r w:rsidRPr="00165F70">
        <w:rPr>
          <w:sz w:val="20"/>
          <w:szCs w:val="20"/>
          <w:lang w:val="en-US"/>
        </w:rPr>
        <w:t>e</w:t>
      </w:r>
      <w:r w:rsidRPr="00165F70">
        <w:rPr>
          <w:sz w:val="20"/>
          <w:szCs w:val="20"/>
        </w:rPr>
        <w:t>-</w:t>
      </w:r>
      <w:r w:rsidRPr="00165F70">
        <w:rPr>
          <w:sz w:val="20"/>
          <w:szCs w:val="20"/>
          <w:lang w:val="en-US"/>
        </w:rPr>
        <w:t>mail</w:t>
      </w:r>
      <w:r w:rsidRPr="00165F70">
        <w:rPr>
          <w:sz w:val="20"/>
          <w:szCs w:val="20"/>
        </w:rPr>
        <w:t xml:space="preserve">: </w:t>
      </w:r>
      <w:hyperlink r:id="rId9" w:history="1">
        <w:r w:rsidR="00715CBA" w:rsidRPr="004F516A">
          <w:rPr>
            <w:rStyle w:val="afa"/>
            <w:sz w:val="20"/>
            <w:szCs w:val="20"/>
            <w:lang w:val="en-US"/>
          </w:rPr>
          <w:t>zk</w:t>
        </w:r>
        <w:r w:rsidR="00715CBA" w:rsidRPr="004F516A">
          <w:rPr>
            <w:rStyle w:val="afa"/>
            <w:sz w:val="20"/>
            <w:szCs w:val="20"/>
          </w:rPr>
          <w:t>@</w:t>
        </w:r>
        <w:r w:rsidR="00715CBA" w:rsidRPr="004F516A">
          <w:rPr>
            <w:rStyle w:val="afa"/>
            <w:sz w:val="20"/>
            <w:szCs w:val="20"/>
            <w:lang w:val="en-US"/>
          </w:rPr>
          <w:t>ulvost</w:t>
        </w:r>
        <w:r w:rsidR="00715CBA" w:rsidRPr="004F516A">
          <w:rPr>
            <w:rStyle w:val="afa"/>
            <w:sz w:val="20"/>
            <w:szCs w:val="20"/>
          </w:rPr>
          <w:t>.</w:t>
        </w:r>
        <w:r w:rsidR="00715CBA" w:rsidRPr="004F516A">
          <w:rPr>
            <w:rStyle w:val="afa"/>
            <w:sz w:val="20"/>
            <w:szCs w:val="20"/>
            <w:lang w:val="en-US"/>
          </w:rPr>
          <w:t>aero</w:t>
        </w:r>
      </w:hyperlink>
    </w:p>
    <w:p w:rsidR="00B93AA4" w:rsidRPr="00165F70" w:rsidRDefault="00B93AA4" w:rsidP="00FE2866">
      <w:pPr>
        <w:tabs>
          <w:tab w:val="num" w:pos="360"/>
        </w:tabs>
        <w:jc w:val="both"/>
        <w:rPr>
          <w:sz w:val="20"/>
          <w:szCs w:val="20"/>
        </w:rPr>
      </w:pPr>
      <w:r w:rsidRPr="00165F70">
        <w:rPr>
          <w:sz w:val="20"/>
          <w:szCs w:val="20"/>
        </w:rPr>
        <w:t>4.8.2. Претендентам рекомендуется предварительно заказать пропуск на лицо, ответственное за доставку Заявки на участие в запросе предложений. В случае направления Заявки на участие в Запросе предложений через курьерскую службу рекомендуется уведомить представителя курьерской службы или курьера о настоящем пор</w:t>
      </w:r>
      <w:r w:rsidR="00F52D0D" w:rsidRPr="00165F70">
        <w:rPr>
          <w:sz w:val="20"/>
          <w:szCs w:val="20"/>
        </w:rPr>
        <w:t>ядке доставки курьерской почты.</w:t>
      </w:r>
      <w:r w:rsidRPr="00165F70">
        <w:rPr>
          <w:sz w:val="20"/>
          <w:szCs w:val="20"/>
        </w:rPr>
        <w:br/>
      </w:r>
      <w:r w:rsidRPr="00165F70">
        <w:rPr>
          <w:bCs/>
          <w:sz w:val="20"/>
          <w:szCs w:val="20"/>
        </w:rPr>
        <w:t xml:space="preserve">Для заказа пропуска необходимо заблаговременно (не ранее чем за один день до даты доставки Заявки на участие в Запросе предложений) направить на адрес электронной почты: </w:t>
      </w:r>
      <w:hyperlink r:id="rId10" w:history="1">
        <w:r w:rsidR="00715CBA" w:rsidRPr="004F516A">
          <w:rPr>
            <w:rStyle w:val="afa"/>
            <w:sz w:val="20"/>
            <w:szCs w:val="20"/>
            <w:lang w:val="en-US"/>
          </w:rPr>
          <w:t>zk</w:t>
        </w:r>
        <w:r w:rsidR="00715CBA" w:rsidRPr="004F516A">
          <w:rPr>
            <w:rStyle w:val="afa"/>
            <w:sz w:val="20"/>
            <w:szCs w:val="20"/>
          </w:rPr>
          <w:t>@</w:t>
        </w:r>
        <w:r w:rsidR="00715CBA" w:rsidRPr="004F516A">
          <w:rPr>
            <w:rStyle w:val="afa"/>
            <w:sz w:val="20"/>
            <w:szCs w:val="20"/>
            <w:lang w:val="en-US"/>
          </w:rPr>
          <w:t>ulvost</w:t>
        </w:r>
        <w:r w:rsidR="00715CBA" w:rsidRPr="004F516A">
          <w:rPr>
            <w:rStyle w:val="afa"/>
            <w:sz w:val="20"/>
            <w:szCs w:val="20"/>
          </w:rPr>
          <w:t>.</w:t>
        </w:r>
        <w:r w:rsidR="00715CBA" w:rsidRPr="004F516A">
          <w:rPr>
            <w:rStyle w:val="afa"/>
            <w:sz w:val="20"/>
            <w:szCs w:val="20"/>
            <w:lang w:val="en-US"/>
          </w:rPr>
          <w:t>aero</w:t>
        </w:r>
      </w:hyperlink>
      <w:r w:rsidR="00AD6185" w:rsidRPr="00165F70">
        <w:rPr>
          <w:sz w:val="20"/>
          <w:szCs w:val="20"/>
        </w:rPr>
        <w:t xml:space="preserve"> </w:t>
      </w:r>
      <w:r w:rsidR="00AD6185" w:rsidRPr="00165F70">
        <w:rPr>
          <w:bCs/>
          <w:sz w:val="20"/>
          <w:szCs w:val="20"/>
          <w:lang w:val="en-US"/>
        </w:rPr>
        <w:t>c</w:t>
      </w:r>
      <w:r w:rsidRPr="00165F70">
        <w:rPr>
          <w:bCs/>
          <w:sz w:val="20"/>
          <w:szCs w:val="20"/>
        </w:rPr>
        <w:t>ледующие данные:</w:t>
      </w:r>
    </w:p>
    <w:p w:rsidR="00B93AA4" w:rsidRPr="00165F70" w:rsidRDefault="00B93AA4" w:rsidP="00FE2866">
      <w:pPr>
        <w:tabs>
          <w:tab w:val="num" w:pos="360"/>
        </w:tabs>
        <w:jc w:val="both"/>
        <w:rPr>
          <w:b/>
          <w:bCs/>
          <w:sz w:val="20"/>
          <w:szCs w:val="20"/>
        </w:rPr>
      </w:pPr>
      <w:r w:rsidRPr="00165F70">
        <w:rPr>
          <w:b/>
          <w:bCs/>
          <w:sz w:val="20"/>
          <w:szCs w:val="20"/>
        </w:rPr>
        <w:t>ФИО (полностью, в именительном падеже)</w:t>
      </w:r>
    </w:p>
    <w:p w:rsidR="00B93AA4" w:rsidRPr="00165F70" w:rsidRDefault="00B93AA4" w:rsidP="00FE2866">
      <w:pPr>
        <w:tabs>
          <w:tab w:val="num" w:pos="360"/>
        </w:tabs>
        <w:jc w:val="both"/>
        <w:rPr>
          <w:b/>
          <w:bCs/>
          <w:sz w:val="20"/>
          <w:szCs w:val="20"/>
        </w:rPr>
      </w:pPr>
      <w:r w:rsidRPr="00165F70">
        <w:rPr>
          <w:b/>
          <w:bCs/>
          <w:sz w:val="20"/>
          <w:szCs w:val="20"/>
        </w:rPr>
        <w:t>Наименование организации</w:t>
      </w:r>
    </w:p>
    <w:p w:rsidR="00B93AA4" w:rsidRPr="00165F70" w:rsidRDefault="00B93AA4" w:rsidP="00FE2866">
      <w:pPr>
        <w:tabs>
          <w:tab w:val="num" w:pos="360"/>
        </w:tabs>
        <w:jc w:val="both"/>
        <w:rPr>
          <w:b/>
          <w:bCs/>
          <w:sz w:val="20"/>
          <w:szCs w:val="20"/>
        </w:rPr>
      </w:pPr>
      <w:r w:rsidRPr="00165F70">
        <w:rPr>
          <w:b/>
          <w:bCs/>
          <w:sz w:val="20"/>
          <w:szCs w:val="20"/>
        </w:rPr>
        <w:t>Контактный телефон</w:t>
      </w:r>
    </w:p>
    <w:p w:rsidR="00B93AA4" w:rsidRPr="00165F70" w:rsidRDefault="00B93AA4" w:rsidP="00FE2866">
      <w:pPr>
        <w:tabs>
          <w:tab w:val="num" w:pos="360"/>
        </w:tabs>
        <w:jc w:val="both"/>
        <w:rPr>
          <w:b/>
          <w:bCs/>
          <w:sz w:val="20"/>
          <w:szCs w:val="20"/>
        </w:rPr>
      </w:pPr>
      <w:r w:rsidRPr="00165F70">
        <w:rPr>
          <w:b/>
          <w:bCs/>
          <w:sz w:val="20"/>
          <w:szCs w:val="20"/>
        </w:rPr>
        <w:t>Должность</w:t>
      </w:r>
    </w:p>
    <w:p w:rsidR="00B93AA4" w:rsidRPr="00165F70" w:rsidRDefault="00B93AA4" w:rsidP="00FE2866">
      <w:pPr>
        <w:tabs>
          <w:tab w:val="num" w:pos="360"/>
        </w:tabs>
        <w:jc w:val="both"/>
        <w:rPr>
          <w:sz w:val="20"/>
          <w:szCs w:val="20"/>
        </w:rPr>
      </w:pPr>
      <w:r w:rsidRPr="00165F70">
        <w:rPr>
          <w:b/>
          <w:bCs/>
          <w:sz w:val="20"/>
          <w:szCs w:val="20"/>
        </w:rPr>
        <w:t>Дата доставки</w:t>
      </w:r>
    </w:p>
    <w:p w:rsidR="00D71F63" w:rsidRDefault="00B93AA4" w:rsidP="00FE2866">
      <w:pPr>
        <w:tabs>
          <w:tab w:val="num" w:pos="0"/>
        </w:tabs>
        <w:jc w:val="both"/>
        <w:rPr>
          <w:sz w:val="20"/>
          <w:szCs w:val="20"/>
        </w:rPr>
      </w:pPr>
      <w:r w:rsidRPr="00165F70">
        <w:rPr>
          <w:sz w:val="20"/>
          <w:szCs w:val="20"/>
        </w:rPr>
        <w:t xml:space="preserve">Режим работы Организатора Запроса предложений: понедельник-пятница </w:t>
      </w:r>
      <w:r w:rsidRPr="00165F70">
        <w:rPr>
          <w:sz w:val="20"/>
          <w:szCs w:val="20"/>
        </w:rPr>
        <w:br/>
        <w:t xml:space="preserve">с 8-00 до </w:t>
      </w:r>
      <w:r w:rsidR="00DF05BB" w:rsidRPr="00165F70">
        <w:rPr>
          <w:sz w:val="20"/>
          <w:szCs w:val="20"/>
        </w:rPr>
        <w:t>16</w:t>
      </w:r>
      <w:r w:rsidRPr="00165F70">
        <w:rPr>
          <w:sz w:val="20"/>
          <w:szCs w:val="20"/>
        </w:rPr>
        <w:t>-</w:t>
      </w:r>
      <w:r w:rsidR="00DF05BB" w:rsidRPr="00165F70">
        <w:rPr>
          <w:sz w:val="20"/>
          <w:szCs w:val="20"/>
        </w:rPr>
        <w:t>45</w:t>
      </w:r>
      <w:r w:rsidRPr="00165F70">
        <w:rPr>
          <w:sz w:val="20"/>
          <w:szCs w:val="20"/>
        </w:rPr>
        <w:t xml:space="preserve"> </w:t>
      </w:r>
      <w:r w:rsidR="00F52D0D" w:rsidRPr="00165F70">
        <w:rPr>
          <w:sz w:val="20"/>
          <w:szCs w:val="20"/>
        </w:rPr>
        <w:t>(время московское)</w:t>
      </w:r>
      <w:r w:rsidR="00AD6185" w:rsidRPr="00165F70">
        <w:rPr>
          <w:sz w:val="20"/>
          <w:szCs w:val="20"/>
        </w:rPr>
        <w:t>,</w:t>
      </w:r>
      <w:r w:rsidRPr="00165F70">
        <w:rPr>
          <w:sz w:val="20"/>
          <w:szCs w:val="20"/>
        </w:rPr>
        <w:t xml:space="preserve"> перерыв</w:t>
      </w:r>
      <w:r w:rsidR="00F52D0D" w:rsidRPr="00165F70">
        <w:rPr>
          <w:sz w:val="20"/>
          <w:szCs w:val="20"/>
        </w:rPr>
        <w:t xml:space="preserve"> на обед с 12-00 до 1</w:t>
      </w:r>
      <w:r w:rsidR="00DF05BB" w:rsidRPr="00165F70">
        <w:rPr>
          <w:sz w:val="20"/>
          <w:szCs w:val="20"/>
        </w:rPr>
        <w:t>2</w:t>
      </w:r>
      <w:r w:rsidR="00F52D0D" w:rsidRPr="00165F70">
        <w:rPr>
          <w:sz w:val="20"/>
          <w:szCs w:val="20"/>
        </w:rPr>
        <w:t>-</w:t>
      </w:r>
      <w:r w:rsidR="00DF05BB" w:rsidRPr="00165F70">
        <w:rPr>
          <w:sz w:val="20"/>
          <w:szCs w:val="20"/>
        </w:rPr>
        <w:t>45</w:t>
      </w:r>
      <w:r w:rsidR="00F52D0D" w:rsidRPr="00165F70">
        <w:rPr>
          <w:sz w:val="20"/>
          <w:szCs w:val="20"/>
        </w:rPr>
        <w:t xml:space="preserve"> (время московское).</w:t>
      </w:r>
    </w:p>
    <w:p w:rsidR="00D71F63" w:rsidRDefault="00F52D0D" w:rsidP="00FE2866">
      <w:pPr>
        <w:tabs>
          <w:tab w:val="num" w:pos="0"/>
        </w:tabs>
        <w:jc w:val="both"/>
        <w:rPr>
          <w:sz w:val="20"/>
          <w:szCs w:val="20"/>
        </w:rPr>
      </w:pPr>
      <w:r w:rsidRPr="00165F70">
        <w:rPr>
          <w:sz w:val="20"/>
          <w:szCs w:val="20"/>
        </w:rPr>
        <w:t xml:space="preserve">4.8.3. </w:t>
      </w:r>
      <w:r w:rsidR="00B93AA4" w:rsidRPr="00165F70">
        <w:rPr>
          <w:sz w:val="20"/>
          <w:szCs w:val="20"/>
        </w:rPr>
        <w:t xml:space="preserve">Ответственность за несвоевременную подачу Заявки на участие в Запросе </w:t>
      </w:r>
      <w:r w:rsidRPr="00165F70">
        <w:rPr>
          <w:sz w:val="20"/>
          <w:szCs w:val="20"/>
        </w:rPr>
        <w:t>предложений несет Участник.</w:t>
      </w:r>
    </w:p>
    <w:p w:rsidR="00D71F63" w:rsidRDefault="00F52D0D" w:rsidP="00FE2866">
      <w:pPr>
        <w:tabs>
          <w:tab w:val="num" w:pos="0"/>
        </w:tabs>
        <w:jc w:val="both"/>
        <w:rPr>
          <w:sz w:val="20"/>
          <w:szCs w:val="20"/>
        </w:rPr>
      </w:pPr>
      <w:r w:rsidRPr="00165F70">
        <w:rPr>
          <w:bCs/>
          <w:sz w:val="20"/>
          <w:szCs w:val="20"/>
        </w:rPr>
        <w:t xml:space="preserve"> 4.8.4.</w:t>
      </w:r>
      <w:r w:rsidRPr="00165F70">
        <w:rPr>
          <w:b/>
          <w:bCs/>
          <w:sz w:val="20"/>
          <w:szCs w:val="20"/>
        </w:rPr>
        <w:t xml:space="preserve"> </w:t>
      </w:r>
      <w:r w:rsidR="00B93AA4" w:rsidRPr="00165F70">
        <w:rPr>
          <w:b/>
          <w:bCs/>
          <w:sz w:val="20"/>
          <w:szCs w:val="20"/>
        </w:rPr>
        <w:t>Заявки на участие в Запросе предложений, полученные позже установленного выше срока, будут отклонены Организатором без рассмотрения независимо от причин опоздания. Данное условие распространяется и на Заявки на участие в Запросе предложений, полученные Организатором по почте.</w:t>
      </w:r>
      <w:r w:rsidR="00B93AA4" w:rsidRPr="00165F70">
        <w:rPr>
          <w:sz w:val="20"/>
          <w:szCs w:val="20"/>
        </w:rPr>
        <w:t xml:space="preserve"> В этом случае срок их подачи определяется </w:t>
      </w:r>
      <w:r w:rsidR="00B93AA4" w:rsidRPr="00165F70">
        <w:rPr>
          <w:b/>
          <w:bCs/>
          <w:sz w:val="20"/>
          <w:szCs w:val="20"/>
        </w:rPr>
        <w:t xml:space="preserve">по дате и </w:t>
      </w:r>
      <w:r w:rsidRPr="00165F70">
        <w:rPr>
          <w:b/>
          <w:bCs/>
          <w:sz w:val="20"/>
          <w:szCs w:val="20"/>
        </w:rPr>
        <w:t xml:space="preserve"> </w:t>
      </w:r>
      <w:r w:rsidR="00B93AA4" w:rsidRPr="00165F70">
        <w:rPr>
          <w:b/>
          <w:bCs/>
          <w:sz w:val="20"/>
          <w:szCs w:val="20"/>
        </w:rPr>
        <w:t>времени получения корреспонденции</w:t>
      </w:r>
      <w:r w:rsidRPr="00165F70">
        <w:rPr>
          <w:sz w:val="20"/>
          <w:szCs w:val="20"/>
        </w:rPr>
        <w:t xml:space="preserve"> Организатором.</w:t>
      </w:r>
    </w:p>
    <w:p w:rsidR="00D71F63" w:rsidRDefault="00F52D0D" w:rsidP="00FE2866">
      <w:pPr>
        <w:tabs>
          <w:tab w:val="num" w:pos="0"/>
        </w:tabs>
        <w:jc w:val="both"/>
        <w:rPr>
          <w:sz w:val="20"/>
          <w:szCs w:val="20"/>
        </w:rPr>
      </w:pPr>
      <w:r w:rsidRPr="00165F70">
        <w:rPr>
          <w:sz w:val="20"/>
          <w:szCs w:val="20"/>
        </w:rPr>
        <w:t xml:space="preserve"> 4.8.5. </w:t>
      </w:r>
      <w:r w:rsidR="00B93AA4" w:rsidRPr="00165F70">
        <w:rPr>
          <w:sz w:val="20"/>
          <w:szCs w:val="20"/>
        </w:rPr>
        <w:t xml:space="preserve">Организатор выдает </w:t>
      </w:r>
      <w:r w:rsidR="00B93AA4" w:rsidRPr="00165F70">
        <w:rPr>
          <w:b/>
          <w:bCs/>
          <w:sz w:val="20"/>
          <w:szCs w:val="20"/>
        </w:rPr>
        <w:t>акт регистрации Заявок на участие в Запросе предложений</w:t>
      </w:r>
      <w:r w:rsidR="00B93AA4" w:rsidRPr="00165F70">
        <w:rPr>
          <w:sz w:val="20"/>
          <w:szCs w:val="20"/>
        </w:rPr>
        <w:t xml:space="preserve"> о получении Заявки на участие в Запросе предложений с указанием даты и времени получе</w:t>
      </w:r>
      <w:r w:rsidRPr="00165F70">
        <w:rPr>
          <w:sz w:val="20"/>
          <w:szCs w:val="20"/>
        </w:rPr>
        <w:t>ния лицу, доставившему конверт.</w:t>
      </w:r>
    </w:p>
    <w:p w:rsidR="00E14E59" w:rsidRPr="00165F70" w:rsidRDefault="00F52D0D" w:rsidP="00FE2866">
      <w:pPr>
        <w:tabs>
          <w:tab w:val="num" w:pos="0"/>
        </w:tabs>
        <w:jc w:val="both"/>
        <w:rPr>
          <w:sz w:val="20"/>
          <w:szCs w:val="20"/>
        </w:rPr>
      </w:pPr>
      <w:r w:rsidRPr="00165F70">
        <w:rPr>
          <w:sz w:val="20"/>
          <w:szCs w:val="20"/>
        </w:rPr>
        <w:t xml:space="preserve"> 4.8.6. </w:t>
      </w:r>
      <w:r w:rsidR="00B93AA4" w:rsidRPr="00165F70">
        <w:rPr>
          <w:sz w:val="20"/>
          <w:szCs w:val="20"/>
        </w:rPr>
        <w:t>Организатор вправе не принимать Заявку на участие в Запросе предложений, если внешний конверт поврежден, запечатан ненадежно или не содержит необходимой информации.</w:t>
      </w:r>
    </w:p>
    <w:p w:rsidR="00003DBA" w:rsidRPr="00165F70" w:rsidRDefault="00A0371D" w:rsidP="00412007">
      <w:pPr>
        <w:pStyle w:val="20"/>
        <w:numPr>
          <w:ilvl w:val="0"/>
          <w:numId w:val="0"/>
        </w:numPr>
        <w:tabs>
          <w:tab w:val="num" w:pos="0"/>
          <w:tab w:val="num" w:pos="360"/>
        </w:tabs>
        <w:suppressAutoHyphens/>
        <w:spacing w:before="0" w:after="0"/>
        <w:rPr>
          <w:rFonts w:ascii="Times New Roman" w:hAnsi="Times New Roman" w:cs="Times New Roman"/>
          <w:i w:val="0"/>
          <w:sz w:val="20"/>
          <w:szCs w:val="20"/>
        </w:rPr>
      </w:pPr>
      <w:bookmarkStart w:id="53" w:name="_Toc341441128"/>
      <w:r w:rsidRPr="00165F70">
        <w:rPr>
          <w:rFonts w:ascii="Times New Roman" w:hAnsi="Times New Roman" w:cs="Times New Roman"/>
          <w:i w:val="0"/>
          <w:sz w:val="20"/>
          <w:szCs w:val="20"/>
        </w:rPr>
        <w:lastRenderedPageBreak/>
        <w:t xml:space="preserve">4.9. </w:t>
      </w:r>
      <w:r w:rsidR="00C87330" w:rsidRPr="00165F70">
        <w:rPr>
          <w:rFonts w:ascii="Times New Roman" w:hAnsi="Times New Roman" w:cs="Times New Roman"/>
          <w:i w:val="0"/>
          <w:sz w:val="20"/>
          <w:szCs w:val="20"/>
        </w:rPr>
        <w:t xml:space="preserve">Изменение заявок на участие в </w:t>
      </w:r>
      <w:r w:rsidR="009D6ADE" w:rsidRPr="00165F70">
        <w:rPr>
          <w:rFonts w:ascii="Times New Roman" w:hAnsi="Times New Roman" w:cs="Times New Roman"/>
          <w:i w:val="0"/>
          <w:sz w:val="20"/>
          <w:szCs w:val="20"/>
        </w:rPr>
        <w:t>запросе предложений</w:t>
      </w:r>
      <w:r w:rsidR="00C87330" w:rsidRPr="00165F70">
        <w:rPr>
          <w:rFonts w:ascii="Times New Roman" w:hAnsi="Times New Roman" w:cs="Times New Roman"/>
          <w:i w:val="0"/>
          <w:sz w:val="20"/>
          <w:szCs w:val="20"/>
        </w:rPr>
        <w:t xml:space="preserve"> или их отзыв</w:t>
      </w:r>
      <w:bookmarkEnd w:id="53"/>
    </w:p>
    <w:p w:rsidR="00A207D4" w:rsidRPr="00165F70" w:rsidRDefault="00003DBA" w:rsidP="00FE2866">
      <w:pPr>
        <w:pStyle w:val="affe"/>
        <w:tabs>
          <w:tab w:val="num" w:pos="360"/>
        </w:tabs>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 xml:space="preserve">4.9.1. </w:t>
      </w:r>
      <w:r w:rsidRPr="00165F70">
        <w:rPr>
          <w:rFonts w:ascii="Times New Roman" w:hAnsi="Times New Roman"/>
          <w:sz w:val="20"/>
          <w:szCs w:val="20"/>
        </w:rPr>
        <w:t>Участник запроса предложений, подавший заявку на участие в</w:t>
      </w:r>
      <w:r w:rsidRPr="00165F70">
        <w:rPr>
          <w:rFonts w:ascii="Times New Roman" w:hAnsi="Times New Roman"/>
          <w:sz w:val="20"/>
          <w:szCs w:val="20"/>
          <w:lang w:val="en-US"/>
        </w:rPr>
        <w:t> </w:t>
      </w:r>
      <w:r w:rsidRPr="00165F70">
        <w:rPr>
          <w:rFonts w:ascii="Times New Roman" w:hAnsi="Times New Roman"/>
          <w:sz w:val="20"/>
          <w:szCs w:val="20"/>
        </w:rPr>
        <w:t>запросе предложений, вправе изменить или отозвать свою заявку на участие в запросе предложений, в любое время после ее подачи,</w:t>
      </w:r>
      <w:r w:rsidRPr="00165F70">
        <w:rPr>
          <w:rFonts w:ascii="Times New Roman" w:hAnsi="Times New Roman"/>
          <w:color w:val="000000"/>
          <w:sz w:val="20"/>
          <w:szCs w:val="20"/>
        </w:rPr>
        <w:t xml:space="preserve"> при условии, что Организатор получит письменное уведомление о замене, дополнении или отзыве заявки до истечения установленного срока окончания приема заявок на участие в запросе предложений. Никакие изменения и дополнения к заявкам на участие в запросе предложений после окончания срока их подачи не принимаются.</w:t>
      </w:r>
    </w:p>
    <w:p w:rsidR="00A207D4" w:rsidRPr="00165F70" w:rsidRDefault="007240AE" w:rsidP="00FE2866">
      <w:pPr>
        <w:pStyle w:val="affe"/>
        <w:tabs>
          <w:tab w:val="num" w:pos="360"/>
        </w:tabs>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 xml:space="preserve">4.9.2. </w:t>
      </w:r>
      <w:r w:rsidR="00A207D4" w:rsidRPr="00165F70">
        <w:rPr>
          <w:rFonts w:ascii="Times New Roman" w:hAnsi="Times New Roman"/>
          <w:color w:val="000000"/>
          <w:sz w:val="20"/>
          <w:szCs w:val="20"/>
        </w:rPr>
        <w:t>Участник запроса предложений до даты подведения итогов запроса предложений имеет право снизить заявленную им цену, подав новое коммерческое предложение, оформленное в соответствии с требованиями документации о запросе предложений.</w:t>
      </w:r>
    </w:p>
    <w:p w:rsidR="00A207D4" w:rsidRPr="00165F70" w:rsidRDefault="007240AE" w:rsidP="00FE2866">
      <w:pPr>
        <w:pStyle w:val="affe"/>
        <w:tabs>
          <w:tab w:val="num" w:pos="360"/>
        </w:tabs>
        <w:suppressAutoHyphens/>
        <w:autoSpaceDE w:val="0"/>
        <w:autoSpaceDN w:val="0"/>
        <w:adjustRightInd w:val="0"/>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 xml:space="preserve">4.9.3. </w:t>
      </w:r>
      <w:r w:rsidR="00A207D4" w:rsidRPr="00165F70">
        <w:rPr>
          <w:rFonts w:ascii="Times New Roman" w:hAnsi="Times New Roman"/>
          <w:color w:val="000000"/>
          <w:sz w:val="20"/>
          <w:szCs w:val="20"/>
        </w:rPr>
        <w:t>Участники Запроса предложений должны самостоятельно отслеживать появление на официальном сайте изменений документации о запросе предложений. Организатор не несет ответственности в случае неполучения Участниками Запроса предложений соответствующей информации.</w:t>
      </w:r>
    </w:p>
    <w:p w:rsidR="00F62BD9" w:rsidRPr="00165F70" w:rsidRDefault="007240AE" w:rsidP="00FE2866">
      <w:pPr>
        <w:tabs>
          <w:tab w:val="num" w:pos="360"/>
        </w:tabs>
        <w:jc w:val="both"/>
        <w:rPr>
          <w:sz w:val="20"/>
          <w:szCs w:val="20"/>
        </w:rPr>
      </w:pPr>
      <w:bookmarkStart w:id="54" w:name="_Ref317253800"/>
      <w:r w:rsidRPr="00165F70">
        <w:rPr>
          <w:sz w:val="20"/>
          <w:szCs w:val="20"/>
        </w:rPr>
        <w:t xml:space="preserve">4.9.4. </w:t>
      </w:r>
      <w:r w:rsidR="00F62BD9" w:rsidRPr="00165F70">
        <w:rPr>
          <w:sz w:val="20"/>
          <w:szCs w:val="20"/>
        </w:rPr>
        <w:t xml:space="preserve">Если организатором </w:t>
      </w:r>
      <w:r w:rsidR="003E0066" w:rsidRPr="00165F70">
        <w:rPr>
          <w:sz w:val="20"/>
          <w:szCs w:val="20"/>
        </w:rPr>
        <w:t>запроса предложений</w:t>
      </w:r>
      <w:r w:rsidR="000E6268" w:rsidRPr="00165F70">
        <w:rPr>
          <w:sz w:val="20"/>
          <w:szCs w:val="20"/>
        </w:rPr>
        <w:t xml:space="preserve"> продлен срок подачи заявок, то </w:t>
      </w:r>
      <w:r w:rsidR="00F62BD9" w:rsidRPr="00165F70">
        <w:rPr>
          <w:sz w:val="20"/>
          <w:szCs w:val="20"/>
        </w:rPr>
        <w:t xml:space="preserve">участник </w:t>
      </w:r>
      <w:r w:rsidR="003E0066" w:rsidRPr="00165F70">
        <w:rPr>
          <w:sz w:val="20"/>
          <w:szCs w:val="20"/>
        </w:rPr>
        <w:t>запроса предложений</w:t>
      </w:r>
      <w:r w:rsidR="00F62BD9" w:rsidRPr="00165F70">
        <w:rPr>
          <w:sz w:val="20"/>
          <w:szCs w:val="20"/>
        </w:rPr>
        <w:t>, уже подавший заявку, вправе принять любое из следующих решений:</w:t>
      </w:r>
      <w:bookmarkEnd w:id="54"/>
    </w:p>
    <w:p w:rsidR="00F62BD9" w:rsidRPr="00165F70" w:rsidRDefault="007240AE" w:rsidP="00FE2866">
      <w:pPr>
        <w:tabs>
          <w:tab w:val="num" w:pos="360"/>
        </w:tabs>
        <w:jc w:val="both"/>
        <w:rPr>
          <w:sz w:val="20"/>
          <w:szCs w:val="20"/>
        </w:rPr>
      </w:pPr>
      <w:r w:rsidRPr="00165F70">
        <w:rPr>
          <w:sz w:val="20"/>
          <w:szCs w:val="20"/>
        </w:rPr>
        <w:t xml:space="preserve">а) </w:t>
      </w:r>
      <w:r w:rsidR="00F62BD9" w:rsidRPr="00165F70">
        <w:rPr>
          <w:sz w:val="20"/>
          <w:szCs w:val="20"/>
        </w:rPr>
        <w:t>отозвать поданную заявку</w:t>
      </w:r>
      <w:r w:rsidR="00E23AF3" w:rsidRPr="00165F70">
        <w:rPr>
          <w:sz w:val="20"/>
          <w:szCs w:val="20"/>
        </w:rPr>
        <w:t xml:space="preserve"> и подать ее вновь (при желании)</w:t>
      </w:r>
      <w:r w:rsidR="00F62BD9" w:rsidRPr="00165F70">
        <w:rPr>
          <w:sz w:val="20"/>
          <w:szCs w:val="20"/>
        </w:rPr>
        <w:t>;</w:t>
      </w:r>
    </w:p>
    <w:p w:rsidR="00F62BD9" w:rsidRPr="00165F70" w:rsidRDefault="007240AE" w:rsidP="00FE2866">
      <w:pPr>
        <w:tabs>
          <w:tab w:val="num" w:pos="360"/>
        </w:tabs>
        <w:jc w:val="both"/>
        <w:rPr>
          <w:sz w:val="20"/>
          <w:szCs w:val="20"/>
        </w:rPr>
      </w:pPr>
      <w:bookmarkStart w:id="55" w:name="_Ref307223370"/>
      <w:r w:rsidRPr="00165F70">
        <w:rPr>
          <w:sz w:val="20"/>
          <w:szCs w:val="20"/>
        </w:rPr>
        <w:t xml:space="preserve">б) </w:t>
      </w:r>
      <w:r w:rsidR="00F62BD9" w:rsidRPr="00165F70">
        <w:rPr>
          <w:sz w:val="20"/>
          <w:szCs w:val="20"/>
        </w:rPr>
        <w:t>продли</w:t>
      </w:r>
      <w:r w:rsidR="00E23AF3" w:rsidRPr="00165F70">
        <w:rPr>
          <w:sz w:val="20"/>
          <w:szCs w:val="20"/>
        </w:rPr>
        <w:t>ть</w:t>
      </w:r>
      <w:r w:rsidR="00F62BD9" w:rsidRPr="00165F70">
        <w:rPr>
          <w:sz w:val="20"/>
          <w:szCs w:val="20"/>
        </w:rPr>
        <w:t xml:space="preserve"> срок действия </w:t>
      </w:r>
      <w:r w:rsidR="00E23AF3" w:rsidRPr="00165F70">
        <w:rPr>
          <w:sz w:val="20"/>
          <w:szCs w:val="20"/>
        </w:rPr>
        <w:t xml:space="preserve">заявки </w:t>
      </w:r>
      <w:r w:rsidR="00F62BD9" w:rsidRPr="00165F70">
        <w:rPr>
          <w:sz w:val="20"/>
          <w:szCs w:val="20"/>
        </w:rPr>
        <w:t>на соответствующий период времени;</w:t>
      </w:r>
      <w:bookmarkEnd w:id="55"/>
    </w:p>
    <w:p w:rsidR="00F62BD9" w:rsidRPr="00165F70" w:rsidRDefault="007240AE" w:rsidP="00FE2866">
      <w:pPr>
        <w:tabs>
          <w:tab w:val="num" w:pos="360"/>
        </w:tabs>
        <w:jc w:val="both"/>
        <w:rPr>
          <w:sz w:val="20"/>
          <w:szCs w:val="20"/>
        </w:rPr>
      </w:pPr>
      <w:r w:rsidRPr="00165F70">
        <w:rPr>
          <w:sz w:val="20"/>
          <w:szCs w:val="20"/>
        </w:rPr>
        <w:t xml:space="preserve">в) </w:t>
      </w:r>
      <w:r w:rsidR="00F62BD9" w:rsidRPr="00165F70">
        <w:rPr>
          <w:sz w:val="20"/>
          <w:szCs w:val="20"/>
        </w:rPr>
        <w:t>не изменять срок ее действия, при этом заявка утрачивает свою си</w:t>
      </w:r>
      <w:r w:rsidR="000E6268" w:rsidRPr="00165F70">
        <w:rPr>
          <w:sz w:val="20"/>
          <w:szCs w:val="20"/>
        </w:rPr>
        <w:t>лу в </w:t>
      </w:r>
      <w:r w:rsidR="00F62BD9" w:rsidRPr="00165F70">
        <w:rPr>
          <w:sz w:val="20"/>
          <w:szCs w:val="20"/>
        </w:rPr>
        <w:t>первоначально установленный в ней срок. При этом</w:t>
      </w:r>
      <w:r w:rsidR="007968E7" w:rsidRPr="00165F70">
        <w:rPr>
          <w:sz w:val="20"/>
          <w:szCs w:val="20"/>
        </w:rPr>
        <w:t>,</w:t>
      </w:r>
      <w:r w:rsidR="00F62BD9" w:rsidRPr="00165F70">
        <w:rPr>
          <w:sz w:val="20"/>
          <w:szCs w:val="20"/>
        </w:rPr>
        <w:t xml:space="preserve"> </w:t>
      </w:r>
      <w:r w:rsidR="007968E7" w:rsidRPr="00165F70">
        <w:rPr>
          <w:sz w:val="20"/>
          <w:szCs w:val="20"/>
        </w:rPr>
        <w:t xml:space="preserve">если в течение старого срока действия заявки </w:t>
      </w:r>
      <w:r w:rsidR="002E77A5" w:rsidRPr="00165F70">
        <w:rPr>
          <w:sz w:val="20"/>
          <w:szCs w:val="20"/>
        </w:rPr>
        <w:t>закупочная комиссия</w:t>
      </w:r>
      <w:r w:rsidR="007968E7" w:rsidRPr="00165F70">
        <w:rPr>
          <w:sz w:val="20"/>
          <w:szCs w:val="20"/>
        </w:rPr>
        <w:t xml:space="preserve"> успевает выбрать победителя, то</w:t>
      </w:r>
      <w:r w:rsidR="000E6268" w:rsidRPr="00165F70">
        <w:rPr>
          <w:sz w:val="20"/>
          <w:szCs w:val="20"/>
        </w:rPr>
        <w:t> </w:t>
      </w:r>
      <w:r w:rsidR="002E77A5" w:rsidRPr="00165F70">
        <w:rPr>
          <w:sz w:val="20"/>
          <w:szCs w:val="20"/>
        </w:rPr>
        <w:t>закупочная комиссия</w:t>
      </w:r>
      <w:r w:rsidR="00F62BD9" w:rsidRPr="00165F70">
        <w:rPr>
          <w:sz w:val="20"/>
          <w:szCs w:val="20"/>
        </w:rPr>
        <w:t xml:space="preserve"> не отклон</w:t>
      </w:r>
      <w:r w:rsidR="007968E7" w:rsidRPr="00165F70">
        <w:rPr>
          <w:sz w:val="20"/>
          <w:szCs w:val="20"/>
        </w:rPr>
        <w:t>яет</w:t>
      </w:r>
      <w:r w:rsidR="00F62BD9" w:rsidRPr="00165F70">
        <w:rPr>
          <w:sz w:val="20"/>
          <w:szCs w:val="20"/>
        </w:rPr>
        <w:t xml:space="preserve"> заявку на основании несоответствия срока действия заявки вновь установленному.</w:t>
      </w:r>
    </w:p>
    <w:p w:rsidR="002D14A9" w:rsidRPr="00165F70" w:rsidRDefault="002D14A9" w:rsidP="00412007">
      <w:pPr>
        <w:pStyle w:val="affe"/>
        <w:tabs>
          <w:tab w:val="num" w:pos="360"/>
        </w:tabs>
        <w:spacing w:after="0" w:line="240" w:lineRule="auto"/>
        <w:ind w:left="0"/>
        <w:rPr>
          <w:rFonts w:ascii="Times New Roman" w:hAnsi="Times New Roman"/>
          <w:b/>
          <w:sz w:val="20"/>
          <w:szCs w:val="20"/>
        </w:rPr>
      </w:pPr>
      <w:bookmarkStart w:id="56" w:name="_Toc317269894"/>
      <w:bookmarkStart w:id="57" w:name="_Toc317269975"/>
      <w:bookmarkStart w:id="58" w:name="_Toc317269900"/>
      <w:bookmarkStart w:id="59" w:name="_Toc317269981"/>
      <w:bookmarkStart w:id="60" w:name="_Toc317269901"/>
      <w:bookmarkStart w:id="61" w:name="_Toc317269982"/>
      <w:bookmarkStart w:id="62" w:name="_Toc317269902"/>
      <w:bookmarkStart w:id="63" w:name="_Toc317269983"/>
      <w:bookmarkStart w:id="64" w:name="_Toc317269903"/>
      <w:bookmarkStart w:id="65" w:name="_Toc317269984"/>
      <w:bookmarkStart w:id="66" w:name="_Toc317269904"/>
      <w:bookmarkStart w:id="67" w:name="_Toc317269985"/>
      <w:bookmarkStart w:id="68" w:name="_Toc317269907"/>
      <w:bookmarkStart w:id="69" w:name="_Toc317269988"/>
      <w:bookmarkStart w:id="70" w:name="_Toc317269909"/>
      <w:bookmarkStart w:id="71" w:name="_Toc31726999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165F70">
        <w:rPr>
          <w:rFonts w:ascii="Times New Roman" w:hAnsi="Times New Roman"/>
          <w:b/>
          <w:sz w:val="20"/>
          <w:szCs w:val="20"/>
        </w:rPr>
        <w:t>4.10.  Место, дата и время вскрытия конвертов с заявками</w:t>
      </w:r>
    </w:p>
    <w:p w:rsidR="007240AE" w:rsidRPr="00165F70" w:rsidRDefault="007240AE" w:rsidP="00FE2866">
      <w:pPr>
        <w:pStyle w:val="affe"/>
        <w:tabs>
          <w:tab w:val="num" w:pos="360"/>
        </w:tabs>
        <w:autoSpaceDE w:val="0"/>
        <w:autoSpaceDN w:val="0"/>
        <w:adjustRightInd w:val="0"/>
        <w:spacing w:after="0" w:line="240" w:lineRule="auto"/>
        <w:ind w:left="0"/>
        <w:jc w:val="both"/>
        <w:rPr>
          <w:rFonts w:ascii="Times New Roman" w:hAnsi="Times New Roman"/>
          <w:color w:val="000000"/>
          <w:sz w:val="20"/>
          <w:szCs w:val="20"/>
        </w:rPr>
      </w:pPr>
      <w:r w:rsidRPr="00165F70">
        <w:rPr>
          <w:rFonts w:ascii="Times New Roman" w:hAnsi="Times New Roman"/>
          <w:sz w:val="20"/>
          <w:szCs w:val="20"/>
        </w:rPr>
        <w:t>4.10.1. Организатор проводит публичную процедуру вскрытия поступивших конвертов с Заявками на участие в Запросе предложений</w:t>
      </w:r>
      <w:r w:rsidRPr="00165F70">
        <w:rPr>
          <w:rFonts w:ascii="Times New Roman" w:hAnsi="Times New Roman"/>
          <w:color w:val="000000"/>
          <w:sz w:val="20"/>
          <w:szCs w:val="20"/>
        </w:rPr>
        <w:t xml:space="preserve"> в день, час и месте, указанные в документации о запросе предложений.</w:t>
      </w:r>
    </w:p>
    <w:p w:rsidR="007240AE" w:rsidRPr="00165F70" w:rsidRDefault="007240AE" w:rsidP="00FE2866">
      <w:pPr>
        <w:pStyle w:val="affe"/>
        <w:tabs>
          <w:tab w:val="num" w:pos="360"/>
        </w:tabs>
        <w:autoSpaceDE w:val="0"/>
        <w:autoSpaceDN w:val="0"/>
        <w:adjustRightInd w:val="0"/>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4.10.2. Участники закупки, подавшие заявки на участие в запросе предложений, или их представители вправе присутствовать при вскрытии заявок на участие в запросе предложений или открытии доступа к поданным в форме электронных документов заявкам на участие в запросе предложений.</w:t>
      </w:r>
    </w:p>
    <w:p w:rsidR="007240AE" w:rsidRPr="00165F70" w:rsidRDefault="007240AE" w:rsidP="00FE2866">
      <w:pPr>
        <w:tabs>
          <w:tab w:val="num" w:pos="360"/>
        </w:tabs>
        <w:jc w:val="both"/>
        <w:rPr>
          <w:sz w:val="20"/>
          <w:szCs w:val="20"/>
        </w:rPr>
      </w:pPr>
      <w:r w:rsidRPr="00165F70">
        <w:rPr>
          <w:sz w:val="20"/>
          <w:szCs w:val="20"/>
        </w:rPr>
        <w:t>4.10.4. В ходе процедуры Организатор вскрывает каждый полученный конверт с Заявкой на участие в Запросе предложений и оглашает следующие сведения:</w:t>
      </w:r>
    </w:p>
    <w:p w:rsidR="007240AE" w:rsidRPr="00165F70" w:rsidRDefault="007240AE" w:rsidP="00FE2866">
      <w:pPr>
        <w:numPr>
          <w:ilvl w:val="0"/>
          <w:numId w:val="34"/>
        </w:numPr>
        <w:tabs>
          <w:tab w:val="num" w:pos="360"/>
        </w:tabs>
        <w:ind w:left="0" w:firstLine="0"/>
        <w:jc w:val="both"/>
        <w:rPr>
          <w:sz w:val="20"/>
          <w:szCs w:val="20"/>
        </w:rPr>
      </w:pPr>
      <w:r w:rsidRPr="00165F70">
        <w:rPr>
          <w:sz w:val="20"/>
          <w:szCs w:val="20"/>
        </w:rPr>
        <w:t>наименование и адрес Участника;</w:t>
      </w:r>
    </w:p>
    <w:p w:rsidR="00CC1944" w:rsidRPr="00165F70" w:rsidRDefault="007240AE" w:rsidP="00FE2866">
      <w:pPr>
        <w:numPr>
          <w:ilvl w:val="0"/>
          <w:numId w:val="34"/>
        </w:numPr>
        <w:tabs>
          <w:tab w:val="num" w:pos="360"/>
        </w:tabs>
        <w:ind w:left="0" w:firstLine="0"/>
        <w:jc w:val="both"/>
        <w:rPr>
          <w:sz w:val="20"/>
          <w:szCs w:val="20"/>
        </w:rPr>
      </w:pPr>
      <w:r w:rsidRPr="00165F70">
        <w:rPr>
          <w:sz w:val="20"/>
          <w:szCs w:val="20"/>
        </w:rPr>
        <w:t>цену Заявки н</w:t>
      </w:r>
      <w:r w:rsidR="00CC1944" w:rsidRPr="00165F70">
        <w:rPr>
          <w:sz w:val="20"/>
          <w:szCs w:val="20"/>
        </w:rPr>
        <w:t>а участие в Запросе предложений;</w:t>
      </w:r>
    </w:p>
    <w:p w:rsidR="00CC1944" w:rsidRPr="00165F70" w:rsidRDefault="00CC1944" w:rsidP="00FE2866">
      <w:pPr>
        <w:numPr>
          <w:ilvl w:val="0"/>
          <w:numId w:val="34"/>
        </w:numPr>
        <w:tabs>
          <w:tab w:val="num" w:pos="360"/>
        </w:tabs>
        <w:ind w:left="0" w:firstLine="0"/>
        <w:jc w:val="both"/>
        <w:rPr>
          <w:sz w:val="20"/>
          <w:szCs w:val="20"/>
        </w:rPr>
      </w:pPr>
      <w:r w:rsidRPr="00165F70">
        <w:rPr>
          <w:sz w:val="20"/>
          <w:szCs w:val="20"/>
        </w:rPr>
        <w:t>количество листов</w:t>
      </w:r>
    </w:p>
    <w:p w:rsidR="007240AE" w:rsidRPr="00165F70" w:rsidRDefault="007240AE" w:rsidP="00FE2866">
      <w:pPr>
        <w:tabs>
          <w:tab w:val="num" w:pos="360"/>
        </w:tabs>
        <w:jc w:val="both"/>
        <w:rPr>
          <w:sz w:val="20"/>
          <w:szCs w:val="20"/>
        </w:rPr>
      </w:pPr>
      <w:r w:rsidRPr="00165F70">
        <w:rPr>
          <w:sz w:val="20"/>
          <w:szCs w:val="20"/>
        </w:rPr>
        <w:t xml:space="preserve">По ходу процедуры вскрытия конвертов с Заявками на участие в Запросе предложений Организатор ведет протокол, в котором отражается вся оглашенная информация. </w:t>
      </w:r>
      <w:r w:rsidRPr="00165F70">
        <w:rPr>
          <w:sz w:val="20"/>
          <w:szCs w:val="20"/>
        </w:rPr>
        <w:br/>
        <w:t>Эти сведения сообщаются отсутствующим Участникам, представившим Заявки на участие в Запросе предложений, по их требованию.</w:t>
      </w:r>
    </w:p>
    <w:p w:rsidR="00E34EAC" w:rsidRPr="00165F70" w:rsidRDefault="00E34EAC" w:rsidP="00FE2866">
      <w:pPr>
        <w:tabs>
          <w:tab w:val="num" w:pos="360"/>
        </w:tabs>
        <w:jc w:val="both"/>
        <w:rPr>
          <w:sz w:val="20"/>
          <w:szCs w:val="20"/>
        </w:rPr>
      </w:pPr>
      <w:r w:rsidRPr="00165F70">
        <w:rPr>
          <w:bCs/>
          <w:color w:val="000000"/>
          <w:kern w:val="32"/>
          <w:sz w:val="20"/>
          <w:szCs w:val="20"/>
        </w:rPr>
        <w:t>4.10</w:t>
      </w:r>
      <w:r w:rsidR="007240AE" w:rsidRPr="00165F70">
        <w:rPr>
          <w:bCs/>
          <w:color w:val="000000"/>
          <w:kern w:val="32"/>
          <w:sz w:val="20"/>
          <w:szCs w:val="20"/>
        </w:rPr>
        <w:t xml:space="preserve">.5. </w:t>
      </w:r>
      <w:r w:rsidR="007240AE" w:rsidRPr="00165F70">
        <w:rPr>
          <w:color w:val="000000"/>
          <w:sz w:val="20"/>
          <w:szCs w:val="20"/>
          <w:lang w:eastAsia="en-US"/>
        </w:rPr>
        <w:t>При проведении вскрытия заявок Организатор вправе запросить у представителей Участников запроса предложений, присутствующих на процедуре  вскрытия заявок, разъяснения положений поданных заявок на участие в запросе предложений.</w:t>
      </w:r>
    </w:p>
    <w:p w:rsidR="00E34EAC" w:rsidRPr="00165F70" w:rsidRDefault="007240AE" w:rsidP="00FE2866">
      <w:pPr>
        <w:tabs>
          <w:tab w:val="num" w:pos="360"/>
        </w:tabs>
        <w:jc w:val="both"/>
        <w:rPr>
          <w:sz w:val="20"/>
          <w:szCs w:val="20"/>
        </w:rPr>
      </w:pPr>
      <w:r w:rsidRPr="00165F70">
        <w:rPr>
          <w:sz w:val="20"/>
          <w:szCs w:val="20"/>
        </w:rPr>
        <w:t>4.</w:t>
      </w:r>
      <w:r w:rsidR="00E34EAC" w:rsidRPr="00165F70">
        <w:rPr>
          <w:sz w:val="20"/>
          <w:szCs w:val="20"/>
        </w:rPr>
        <w:t>10</w:t>
      </w:r>
      <w:r w:rsidRPr="00165F70">
        <w:rPr>
          <w:sz w:val="20"/>
          <w:szCs w:val="20"/>
        </w:rPr>
        <w:t xml:space="preserve">.6. 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процедур закупки в течение 2-х рабочих дней после даты поступления запроса </w:t>
      </w:r>
      <w:r w:rsidRPr="00165F70">
        <w:rPr>
          <w:i/>
          <w:sz w:val="20"/>
          <w:szCs w:val="20"/>
        </w:rPr>
        <w:t>(по почте, или факсу, или на электронный адрес Организатора)</w:t>
      </w:r>
      <w:r w:rsidRPr="00165F70">
        <w:rPr>
          <w:sz w:val="20"/>
          <w:szCs w:val="20"/>
        </w:rPr>
        <w:t>, при условии, что запрос поступил к Организатору в течение 10 дней с даты окончания срока подачи заявок</w:t>
      </w:r>
      <w:bookmarkStart w:id="72" w:name="_Toc269472550"/>
      <w:bookmarkStart w:id="73" w:name="_Ref317258080"/>
      <w:bookmarkStart w:id="74" w:name="_Ref317258098"/>
      <w:bookmarkStart w:id="75" w:name="_Toc341441131"/>
      <w:r w:rsidR="002A7CFE" w:rsidRPr="00165F70">
        <w:rPr>
          <w:sz w:val="20"/>
          <w:szCs w:val="20"/>
        </w:rPr>
        <w:t>.</w:t>
      </w:r>
    </w:p>
    <w:p w:rsidR="00C87330" w:rsidRPr="00165F70" w:rsidRDefault="0033778C" w:rsidP="00412007">
      <w:pPr>
        <w:pStyle w:val="20"/>
        <w:numPr>
          <w:ilvl w:val="0"/>
          <w:numId w:val="0"/>
        </w:numPr>
        <w:tabs>
          <w:tab w:val="num" w:pos="360"/>
          <w:tab w:val="num" w:pos="1134"/>
        </w:tabs>
        <w:suppressAutoHyphens/>
        <w:spacing w:before="0" w:after="0"/>
        <w:rPr>
          <w:rFonts w:ascii="Times New Roman" w:hAnsi="Times New Roman" w:cs="Times New Roman"/>
          <w:i w:val="0"/>
          <w:sz w:val="20"/>
          <w:szCs w:val="20"/>
        </w:rPr>
      </w:pPr>
      <w:r w:rsidRPr="00165F70">
        <w:rPr>
          <w:rFonts w:ascii="Times New Roman" w:hAnsi="Times New Roman" w:cs="Times New Roman"/>
          <w:i w:val="0"/>
          <w:sz w:val="20"/>
          <w:szCs w:val="20"/>
        </w:rPr>
        <w:t xml:space="preserve">4.11. </w:t>
      </w:r>
      <w:r w:rsidR="00C87330" w:rsidRPr="00165F70">
        <w:rPr>
          <w:rFonts w:ascii="Times New Roman" w:hAnsi="Times New Roman" w:cs="Times New Roman"/>
          <w:i w:val="0"/>
          <w:sz w:val="20"/>
          <w:szCs w:val="20"/>
        </w:rPr>
        <w:t xml:space="preserve">Рассмотрение заявок на участие в </w:t>
      </w:r>
      <w:r w:rsidR="009D6ADE" w:rsidRPr="00165F70">
        <w:rPr>
          <w:rFonts w:ascii="Times New Roman" w:hAnsi="Times New Roman" w:cs="Times New Roman"/>
          <w:i w:val="0"/>
          <w:sz w:val="20"/>
          <w:szCs w:val="20"/>
        </w:rPr>
        <w:t>запросе предложений</w:t>
      </w:r>
      <w:bookmarkEnd w:id="72"/>
      <w:bookmarkEnd w:id="73"/>
      <w:bookmarkEnd w:id="74"/>
      <w:bookmarkEnd w:id="75"/>
    </w:p>
    <w:p w:rsidR="0033778C" w:rsidRPr="00165F70" w:rsidRDefault="0033778C" w:rsidP="00FE2866">
      <w:pPr>
        <w:pStyle w:val="4"/>
        <w:widowControl w:val="0"/>
        <w:numPr>
          <w:ilvl w:val="0"/>
          <w:numId w:val="0"/>
        </w:numPr>
        <w:tabs>
          <w:tab w:val="num" w:pos="360"/>
          <w:tab w:val="num" w:pos="1855"/>
        </w:tabs>
        <w:suppressAutoHyphens/>
        <w:adjustRightInd w:val="0"/>
        <w:spacing w:before="0" w:after="0"/>
        <w:jc w:val="both"/>
        <w:textAlignment w:val="baseline"/>
        <w:rPr>
          <w:b w:val="0"/>
          <w:sz w:val="20"/>
          <w:szCs w:val="20"/>
        </w:rPr>
      </w:pPr>
      <w:r w:rsidRPr="00165F70">
        <w:rPr>
          <w:b w:val="0"/>
          <w:sz w:val="20"/>
          <w:szCs w:val="20"/>
        </w:rPr>
        <w:t>4.11.1.</w:t>
      </w:r>
      <w:r w:rsidR="00C87330" w:rsidRPr="00165F70">
        <w:rPr>
          <w:b w:val="0"/>
          <w:sz w:val="20"/>
          <w:szCs w:val="20"/>
        </w:rPr>
        <w:t>Общие положения</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4.11.1.1</w:t>
      </w:r>
      <w:r w:rsidR="0033778C" w:rsidRPr="00165F70">
        <w:rPr>
          <w:sz w:val="20"/>
          <w:szCs w:val="20"/>
        </w:rPr>
        <w:t xml:space="preserve">. </w:t>
      </w:r>
      <w:r w:rsidR="00A308BA" w:rsidRPr="00165F70">
        <w:rPr>
          <w:sz w:val="20"/>
          <w:szCs w:val="20"/>
        </w:rPr>
        <w:t>Р</w:t>
      </w:r>
      <w:r w:rsidR="00C87330" w:rsidRPr="00165F70">
        <w:rPr>
          <w:sz w:val="20"/>
          <w:szCs w:val="20"/>
        </w:rPr>
        <w:t>ассмотрение заявок на</w:t>
      </w:r>
      <w:r w:rsidR="00C87330" w:rsidRPr="00165F70">
        <w:rPr>
          <w:sz w:val="20"/>
          <w:szCs w:val="20"/>
          <w:lang w:val="en-US"/>
        </w:rPr>
        <w:t> </w:t>
      </w:r>
      <w:r w:rsidR="00C87330" w:rsidRPr="00165F70">
        <w:rPr>
          <w:sz w:val="20"/>
          <w:szCs w:val="20"/>
        </w:rPr>
        <w:t xml:space="preserve">участие в </w:t>
      </w:r>
      <w:r w:rsidR="009D6ADE" w:rsidRPr="00165F70">
        <w:rPr>
          <w:sz w:val="20"/>
          <w:szCs w:val="20"/>
        </w:rPr>
        <w:t>запросе предложений</w:t>
      </w:r>
      <w:r w:rsidR="00C87330" w:rsidRPr="00165F70">
        <w:rPr>
          <w:sz w:val="20"/>
          <w:szCs w:val="20"/>
        </w:rPr>
        <w:t xml:space="preserve"> проводится в сроки, установленные извещением о</w:t>
      </w:r>
      <w:r w:rsidR="00C87330" w:rsidRPr="00165F70">
        <w:rPr>
          <w:sz w:val="20"/>
          <w:szCs w:val="20"/>
          <w:lang w:val="en-US"/>
        </w:rPr>
        <w:t> </w:t>
      </w:r>
      <w:r w:rsidR="00C87330" w:rsidRPr="00165F70">
        <w:rPr>
          <w:sz w:val="20"/>
          <w:szCs w:val="20"/>
        </w:rPr>
        <w:t xml:space="preserve">проведении </w:t>
      </w:r>
      <w:r w:rsidR="003E0066" w:rsidRPr="00165F70">
        <w:rPr>
          <w:sz w:val="20"/>
          <w:szCs w:val="20"/>
        </w:rPr>
        <w:t>запроса предложений</w:t>
      </w:r>
      <w:r w:rsidR="00C87330" w:rsidRPr="00165F70">
        <w:rPr>
          <w:sz w:val="20"/>
          <w:szCs w:val="20"/>
        </w:rPr>
        <w:t xml:space="preserve"> и пунктом</w:t>
      </w:r>
      <w:r w:rsidR="00035643" w:rsidRPr="00165F70">
        <w:rPr>
          <w:sz w:val="20"/>
          <w:szCs w:val="20"/>
        </w:rPr>
        <w:t> </w:t>
      </w:r>
      <w:fldSimple w:instr=" REF _Ref317254136 \r \h  \* MERGEFORMAT ">
        <w:r w:rsidR="00C34BEE" w:rsidRPr="00C34BEE">
          <w:rPr>
            <w:sz w:val="20"/>
            <w:szCs w:val="20"/>
          </w:rPr>
          <w:t>22</w:t>
        </w:r>
      </w:fldSimple>
      <w:r w:rsidR="00C87330" w:rsidRPr="00165F70">
        <w:rPr>
          <w:sz w:val="20"/>
          <w:szCs w:val="20"/>
        </w:rPr>
        <w:t xml:space="preserve"> раздела</w:t>
      </w:r>
      <w:r w:rsidR="00035643" w:rsidRPr="00165F70">
        <w:rPr>
          <w:sz w:val="20"/>
          <w:szCs w:val="20"/>
        </w:rPr>
        <w:t> </w:t>
      </w:r>
      <w:r w:rsidR="001B0B7B" w:rsidRPr="00165F70">
        <w:rPr>
          <w:sz w:val="20"/>
          <w:szCs w:val="20"/>
        </w:rPr>
        <w:t>5</w:t>
      </w:r>
      <w:r w:rsidR="00C87330" w:rsidRPr="00165F70">
        <w:rPr>
          <w:sz w:val="20"/>
          <w:szCs w:val="20"/>
        </w:rPr>
        <w:t xml:space="preserve"> «Информационная карта </w:t>
      </w:r>
      <w:r w:rsidR="003E0066" w:rsidRPr="00165F70">
        <w:rPr>
          <w:sz w:val="20"/>
          <w:szCs w:val="20"/>
        </w:rPr>
        <w:t>запроса предложений</w:t>
      </w:r>
      <w:r w:rsidR="00E34EAC" w:rsidRPr="00165F70">
        <w:rPr>
          <w:sz w:val="20"/>
          <w:szCs w:val="20"/>
        </w:rPr>
        <w:t xml:space="preserve">», в течение не менее </w:t>
      </w:r>
      <w:r w:rsidR="00E34EAC" w:rsidRPr="00165F70">
        <w:rPr>
          <w:b/>
          <w:bCs/>
          <w:sz w:val="20"/>
          <w:szCs w:val="20"/>
        </w:rPr>
        <w:t>10 рабочих дней</w:t>
      </w:r>
      <w:r w:rsidR="00E34EAC" w:rsidRPr="00165F70">
        <w:rPr>
          <w:sz w:val="20"/>
          <w:szCs w:val="20"/>
        </w:rPr>
        <w:t xml:space="preserve"> с момента проведения процедуры вскрытия конвертов с Заявками на участие в Запросе предложений.</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4.11.1.2</w:t>
      </w:r>
      <w:r w:rsidR="0033778C" w:rsidRPr="00165F70">
        <w:rPr>
          <w:sz w:val="20"/>
          <w:szCs w:val="20"/>
        </w:rPr>
        <w:t xml:space="preserve">. </w:t>
      </w:r>
      <w:r w:rsidR="00C604F8" w:rsidRPr="00165F70">
        <w:rPr>
          <w:sz w:val="20"/>
          <w:szCs w:val="20"/>
        </w:rPr>
        <w:t xml:space="preserve">Организатор </w:t>
      </w:r>
      <w:r w:rsidR="003E0066" w:rsidRPr="00165F70">
        <w:rPr>
          <w:sz w:val="20"/>
          <w:szCs w:val="20"/>
        </w:rPr>
        <w:t>запроса предложений</w:t>
      </w:r>
      <w:r w:rsidR="00744448" w:rsidRPr="00165F70">
        <w:rPr>
          <w:sz w:val="20"/>
          <w:szCs w:val="20"/>
        </w:rPr>
        <w:t>,</w:t>
      </w:r>
      <w:r w:rsidR="00C604F8" w:rsidRPr="00165F70">
        <w:rPr>
          <w:sz w:val="20"/>
          <w:szCs w:val="20"/>
        </w:rPr>
        <w:t xml:space="preserve"> по решению </w:t>
      </w:r>
      <w:r w:rsidR="002E77A5" w:rsidRPr="00165F70">
        <w:rPr>
          <w:sz w:val="20"/>
          <w:szCs w:val="20"/>
        </w:rPr>
        <w:t>закупочной комиссии</w:t>
      </w:r>
      <w:r w:rsidR="00C604F8" w:rsidRPr="00165F70">
        <w:rPr>
          <w:sz w:val="20"/>
          <w:szCs w:val="20"/>
        </w:rPr>
        <w:t xml:space="preserve"> либо по указанию заказчика, привлекает экспертов к рассмотрению заявок</w:t>
      </w:r>
      <w:r w:rsidR="00B81D81" w:rsidRPr="00165F70">
        <w:rPr>
          <w:sz w:val="20"/>
          <w:szCs w:val="20"/>
        </w:rPr>
        <w:t xml:space="preserve"> на участие в </w:t>
      </w:r>
      <w:r w:rsidR="009D6ADE" w:rsidRPr="00165F70">
        <w:rPr>
          <w:sz w:val="20"/>
          <w:szCs w:val="20"/>
        </w:rPr>
        <w:t>запросе предложений</w:t>
      </w:r>
      <w:r w:rsidR="00C604F8" w:rsidRPr="00165F70">
        <w:rPr>
          <w:sz w:val="20"/>
          <w:szCs w:val="20"/>
        </w:rPr>
        <w:t xml:space="preserve">. При этом </w:t>
      </w:r>
      <w:r w:rsidR="002E77A5" w:rsidRPr="00165F70">
        <w:rPr>
          <w:sz w:val="20"/>
          <w:szCs w:val="20"/>
        </w:rPr>
        <w:t>закупочная комиссия</w:t>
      </w:r>
      <w:r w:rsidR="00C604F8" w:rsidRPr="00165F70">
        <w:rPr>
          <w:sz w:val="20"/>
          <w:szCs w:val="20"/>
        </w:rPr>
        <w:t xml:space="preserve"> рассматривает оценки и рекомендации экспертов (если они привлекались), однако может принимать любые самостоятельные решения. </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4.11.1.3</w:t>
      </w:r>
      <w:r w:rsidR="0033778C" w:rsidRPr="00165F70">
        <w:rPr>
          <w:sz w:val="20"/>
          <w:szCs w:val="20"/>
        </w:rPr>
        <w:t xml:space="preserve">. </w:t>
      </w:r>
      <w:r w:rsidR="00C87330" w:rsidRPr="00165F70">
        <w:rPr>
          <w:sz w:val="20"/>
          <w:szCs w:val="20"/>
        </w:rPr>
        <w:t xml:space="preserve">В ходе рассмотрения заявок на участие в </w:t>
      </w:r>
      <w:r w:rsidR="009D6ADE" w:rsidRPr="00165F70">
        <w:rPr>
          <w:sz w:val="20"/>
          <w:szCs w:val="20"/>
        </w:rPr>
        <w:t>запросе предложений</w:t>
      </w:r>
      <w:r w:rsidR="00C87330" w:rsidRPr="00165F70">
        <w:rPr>
          <w:sz w:val="20"/>
          <w:szCs w:val="20"/>
        </w:rPr>
        <w:t xml:space="preserve"> организатор </w:t>
      </w:r>
      <w:r w:rsidR="003E0066" w:rsidRPr="00165F70">
        <w:rPr>
          <w:sz w:val="20"/>
          <w:szCs w:val="20"/>
        </w:rPr>
        <w:t>запроса предложений</w:t>
      </w:r>
      <w:r w:rsidR="00C87330" w:rsidRPr="00165F70">
        <w:rPr>
          <w:sz w:val="20"/>
          <w:szCs w:val="20"/>
        </w:rPr>
        <w:t xml:space="preserve"> имеет право запрашивать у соответствующих органов государственной власти, а также юридических и физических лиц, указанных в</w:t>
      </w:r>
      <w:r w:rsidR="00C87330" w:rsidRPr="00165F70">
        <w:rPr>
          <w:sz w:val="20"/>
          <w:szCs w:val="20"/>
          <w:lang w:val="en-US"/>
        </w:rPr>
        <w:t> </w:t>
      </w:r>
      <w:r w:rsidR="00C87330" w:rsidRPr="00165F70">
        <w:rPr>
          <w:sz w:val="20"/>
          <w:szCs w:val="20"/>
        </w:rPr>
        <w:t xml:space="preserve">заявке на участие в </w:t>
      </w:r>
      <w:r w:rsidR="009D6ADE" w:rsidRPr="00165F70">
        <w:rPr>
          <w:sz w:val="20"/>
          <w:szCs w:val="20"/>
        </w:rPr>
        <w:t>запросе предложений</w:t>
      </w:r>
      <w:r w:rsidR="00C87330" w:rsidRPr="00165F70">
        <w:rPr>
          <w:sz w:val="20"/>
          <w:szCs w:val="20"/>
        </w:rPr>
        <w:t xml:space="preserve"> и приложениях к ней, информацию о соответствии достоверности указанных в заявке на участие в</w:t>
      </w:r>
      <w:r w:rsidR="006954A4" w:rsidRPr="00165F70">
        <w:rPr>
          <w:sz w:val="20"/>
          <w:szCs w:val="20"/>
          <w:lang w:val="en-US"/>
        </w:rPr>
        <w:t> </w:t>
      </w:r>
      <w:r w:rsidR="009D6ADE" w:rsidRPr="00165F70">
        <w:rPr>
          <w:sz w:val="20"/>
          <w:szCs w:val="20"/>
        </w:rPr>
        <w:t>запросе предложений</w:t>
      </w:r>
      <w:r w:rsidR="00C87330" w:rsidRPr="00165F70">
        <w:rPr>
          <w:sz w:val="20"/>
          <w:szCs w:val="20"/>
        </w:rPr>
        <w:t xml:space="preserve"> сведений.</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4.11.1.4</w:t>
      </w:r>
      <w:r w:rsidR="0033778C" w:rsidRPr="00165F70">
        <w:rPr>
          <w:sz w:val="20"/>
          <w:szCs w:val="20"/>
        </w:rPr>
        <w:t xml:space="preserve">. </w:t>
      </w:r>
      <w:r w:rsidR="00C87330" w:rsidRPr="00165F70">
        <w:rPr>
          <w:sz w:val="20"/>
          <w:szCs w:val="20"/>
        </w:rPr>
        <w:t xml:space="preserve">При наличии сомнений в достоверности копии документа организатор </w:t>
      </w:r>
      <w:r w:rsidR="003E0066" w:rsidRPr="00165F70">
        <w:rPr>
          <w:sz w:val="20"/>
          <w:szCs w:val="20"/>
        </w:rPr>
        <w:t>запроса предложений</w:t>
      </w:r>
      <w:r w:rsidR="00C87330" w:rsidRPr="00165F70">
        <w:rPr>
          <w:sz w:val="20"/>
          <w:szCs w:val="20"/>
        </w:rPr>
        <w:t xml:space="preserve"> вправе запросить для обозрения оригинал документа, предоставленного в копии. В случае, если </w:t>
      </w:r>
      <w:r w:rsidR="00E526CF" w:rsidRPr="00165F70">
        <w:rPr>
          <w:sz w:val="20"/>
          <w:szCs w:val="20"/>
        </w:rPr>
        <w:t xml:space="preserve">участник </w:t>
      </w:r>
      <w:r w:rsidR="003E0066" w:rsidRPr="00165F70">
        <w:rPr>
          <w:sz w:val="20"/>
          <w:szCs w:val="20"/>
        </w:rPr>
        <w:t>запроса предложений</w:t>
      </w:r>
      <w:r w:rsidR="00C87330" w:rsidRPr="00165F70">
        <w:rPr>
          <w:sz w:val="20"/>
          <w:szCs w:val="20"/>
        </w:rPr>
        <w:t xml:space="preserve"> в установленный в запросе </w:t>
      </w:r>
      <w:r w:rsidR="00B178A0" w:rsidRPr="00165F70">
        <w:rPr>
          <w:sz w:val="20"/>
          <w:szCs w:val="20"/>
        </w:rPr>
        <w:t xml:space="preserve">разумный </w:t>
      </w:r>
      <w:r w:rsidR="00C87330" w:rsidRPr="00165F70">
        <w:rPr>
          <w:sz w:val="20"/>
          <w:szCs w:val="20"/>
        </w:rPr>
        <w:t>срок не предоставил оригинала документа, копия документа не рассматривается и документ считается не предоставленным.</w:t>
      </w:r>
    </w:p>
    <w:p w:rsidR="004A0A4B" w:rsidRPr="00165F70" w:rsidRDefault="00A775B1" w:rsidP="00FE2866">
      <w:pPr>
        <w:tabs>
          <w:tab w:val="num" w:pos="360"/>
          <w:tab w:val="num" w:pos="1985"/>
        </w:tabs>
        <w:autoSpaceDE w:val="0"/>
        <w:autoSpaceDN w:val="0"/>
        <w:adjustRightInd w:val="0"/>
        <w:jc w:val="both"/>
        <w:rPr>
          <w:sz w:val="20"/>
          <w:szCs w:val="20"/>
        </w:rPr>
      </w:pPr>
      <w:bookmarkStart w:id="76" w:name="_Ref125833092"/>
      <w:bookmarkStart w:id="77" w:name="_Ref266805430"/>
      <w:bookmarkStart w:id="78" w:name="_Ref297560912"/>
      <w:r w:rsidRPr="00165F70">
        <w:rPr>
          <w:sz w:val="20"/>
          <w:szCs w:val="20"/>
        </w:rPr>
        <w:t>4.11.1.5</w:t>
      </w:r>
      <w:r w:rsidR="0033778C" w:rsidRPr="00165F70">
        <w:rPr>
          <w:sz w:val="20"/>
          <w:szCs w:val="20"/>
        </w:rPr>
        <w:t xml:space="preserve">. </w:t>
      </w:r>
      <w:r w:rsidR="006376EB" w:rsidRPr="00165F70">
        <w:rPr>
          <w:sz w:val="20"/>
          <w:szCs w:val="20"/>
        </w:rPr>
        <w:t xml:space="preserve">Заявка на участие в </w:t>
      </w:r>
      <w:r w:rsidR="009D6ADE" w:rsidRPr="00165F70">
        <w:rPr>
          <w:sz w:val="20"/>
          <w:szCs w:val="20"/>
        </w:rPr>
        <w:t>запросе предложений</w:t>
      </w:r>
      <w:r w:rsidR="006376EB" w:rsidRPr="00165F70">
        <w:rPr>
          <w:sz w:val="20"/>
          <w:szCs w:val="20"/>
        </w:rPr>
        <w:t xml:space="preserve"> должна полностью соответствовать каждому из установленных настоящей </w:t>
      </w:r>
      <w:r w:rsidR="002E77A5" w:rsidRPr="00165F70">
        <w:rPr>
          <w:sz w:val="20"/>
          <w:szCs w:val="20"/>
        </w:rPr>
        <w:t>документацией по запросу предложений</w:t>
      </w:r>
      <w:r w:rsidR="006376EB" w:rsidRPr="00165F70">
        <w:rPr>
          <w:sz w:val="20"/>
          <w:szCs w:val="20"/>
        </w:rPr>
        <w:t xml:space="preserve"> требований или быть лучше, то есть </w:t>
      </w:r>
      <w:r w:rsidR="004A0A4B" w:rsidRPr="00165F70">
        <w:rPr>
          <w:sz w:val="20"/>
          <w:szCs w:val="20"/>
        </w:rPr>
        <w:t xml:space="preserve">установленные </w:t>
      </w:r>
      <w:r w:rsidR="006376EB" w:rsidRPr="00165F70">
        <w:rPr>
          <w:sz w:val="20"/>
          <w:szCs w:val="20"/>
        </w:rPr>
        <w:t xml:space="preserve">требования </w:t>
      </w:r>
      <w:r w:rsidR="004A0A4B" w:rsidRPr="00165F70">
        <w:rPr>
          <w:sz w:val="20"/>
          <w:szCs w:val="20"/>
        </w:rPr>
        <w:t xml:space="preserve">в документации по запросу предложений </w:t>
      </w:r>
      <w:r w:rsidR="006376EB" w:rsidRPr="00165F70">
        <w:rPr>
          <w:sz w:val="20"/>
          <w:szCs w:val="20"/>
        </w:rPr>
        <w:t xml:space="preserve">являются </w:t>
      </w:r>
      <w:r w:rsidR="0016417D" w:rsidRPr="00165F70">
        <w:rPr>
          <w:sz w:val="20"/>
          <w:szCs w:val="20"/>
        </w:rPr>
        <w:t>минимально допустимыми</w:t>
      </w:r>
      <w:r w:rsidR="006376EB" w:rsidRPr="00165F70">
        <w:rPr>
          <w:sz w:val="20"/>
          <w:szCs w:val="20"/>
        </w:rPr>
        <w:t>.</w:t>
      </w:r>
    </w:p>
    <w:p w:rsidR="002A1A31" w:rsidRPr="00165F70" w:rsidRDefault="00A775B1" w:rsidP="00FE2866">
      <w:pPr>
        <w:tabs>
          <w:tab w:val="num" w:pos="360"/>
          <w:tab w:val="num" w:pos="1985"/>
        </w:tabs>
        <w:autoSpaceDE w:val="0"/>
        <w:autoSpaceDN w:val="0"/>
        <w:adjustRightInd w:val="0"/>
        <w:jc w:val="both"/>
        <w:rPr>
          <w:sz w:val="20"/>
          <w:szCs w:val="20"/>
        </w:rPr>
      </w:pPr>
      <w:bookmarkStart w:id="79" w:name="sub_1214"/>
      <w:bookmarkEnd w:id="76"/>
      <w:bookmarkEnd w:id="77"/>
      <w:bookmarkEnd w:id="78"/>
      <w:r w:rsidRPr="00165F70">
        <w:rPr>
          <w:sz w:val="20"/>
          <w:szCs w:val="20"/>
        </w:rPr>
        <w:lastRenderedPageBreak/>
        <w:t>4.11.1.6</w:t>
      </w:r>
      <w:r w:rsidR="0033778C" w:rsidRPr="00165F70">
        <w:rPr>
          <w:sz w:val="20"/>
          <w:szCs w:val="20"/>
        </w:rPr>
        <w:t xml:space="preserve">. </w:t>
      </w:r>
      <w:r w:rsidR="00265BE7" w:rsidRPr="00165F70">
        <w:rPr>
          <w:sz w:val="20"/>
          <w:szCs w:val="20"/>
        </w:rPr>
        <w:t xml:space="preserve">В случае если по результатам рассмотрения заявок только один участник </w:t>
      </w:r>
      <w:r w:rsidR="003E0066" w:rsidRPr="00165F70">
        <w:rPr>
          <w:sz w:val="20"/>
          <w:szCs w:val="20"/>
        </w:rPr>
        <w:t>запроса предложений</w:t>
      </w:r>
      <w:r w:rsidR="00DF61DF" w:rsidRPr="00165F70">
        <w:rPr>
          <w:sz w:val="20"/>
          <w:szCs w:val="20"/>
        </w:rPr>
        <w:t xml:space="preserve"> </w:t>
      </w:r>
      <w:r w:rsidR="00265BE7" w:rsidRPr="00165F70">
        <w:rPr>
          <w:sz w:val="20"/>
          <w:szCs w:val="20"/>
        </w:rPr>
        <w:t>(в т</w:t>
      </w:r>
      <w:r w:rsidR="00DF61DF" w:rsidRPr="00165F70">
        <w:rPr>
          <w:sz w:val="20"/>
          <w:szCs w:val="20"/>
        </w:rPr>
        <w:t xml:space="preserve">ом </w:t>
      </w:r>
      <w:r w:rsidR="00265BE7" w:rsidRPr="00165F70">
        <w:rPr>
          <w:sz w:val="20"/>
          <w:szCs w:val="20"/>
        </w:rPr>
        <w:t>ч</w:t>
      </w:r>
      <w:r w:rsidR="00DF61DF" w:rsidRPr="00165F70">
        <w:rPr>
          <w:sz w:val="20"/>
          <w:szCs w:val="20"/>
        </w:rPr>
        <w:t>исле</w:t>
      </w:r>
      <w:r w:rsidR="00265BE7" w:rsidRPr="00165F70">
        <w:rPr>
          <w:sz w:val="20"/>
          <w:szCs w:val="20"/>
        </w:rPr>
        <w:t xml:space="preserve"> участник, подавший единственную заявку) и поданная им заявка были признаны соответствующими условиям </w:t>
      </w:r>
      <w:r w:rsidR="003E0066" w:rsidRPr="00165F70">
        <w:rPr>
          <w:sz w:val="20"/>
          <w:szCs w:val="20"/>
        </w:rPr>
        <w:t>запроса предложений</w:t>
      </w:r>
      <w:r w:rsidR="00265BE7" w:rsidRPr="00165F70">
        <w:rPr>
          <w:sz w:val="20"/>
          <w:szCs w:val="20"/>
        </w:rPr>
        <w:t xml:space="preserve">, </w:t>
      </w:r>
      <w:r w:rsidR="00B73B31" w:rsidRPr="00165F70">
        <w:rPr>
          <w:sz w:val="20"/>
          <w:szCs w:val="20"/>
        </w:rPr>
        <w:t>или</w:t>
      </w:r>
      <w:r w:rsidR="00265BE7" w:rsidRPr="00165F70">
        <w:rPr>
          <w:sz w:val="20"/>
          <w:szCs w:val="20"/>
        </w:rPr>
        <w:t xml:space="preserve"> ни один из участников и (или) поданные ими заявка не</w:t>
      </w:r>
      <w:r w:rsidR="006954A4" w:rsidRPr="00165F70">
        <w:rPr>
          <w:sz w:val="20"/>
          <w:szCs w:val="20"/>
          <w:lang w:val="en-US"/>
        </w:rPr>
        <w:t> </w:t>
      </w:r>
      <w:r w:rsidR="00265BE7" w:rsidRPr="00165F70">
        <w:rPr>
          <w:sz w:val="20"/>
          <w:szCs w:val="20"/>
        </w:rPr>
        <w:t xml:space="preserve">были признаны соответствующими условиям </w:t>
      </w:r>
      <w:r w:rsidR="003E0066" w:rsidRPr="00165F70">
        <w:rPr>
          <w:sz w:val="20"/>
          <w:szCs w:val="20"/>
        </w:rPr>
        <w:t>запроса предложений</w:t>
      </w:r>
      <w:r w:rsidR="00265BE7" w:rsidRPr="00165F70">
        <w:rPr>
          <w:sz w:val="20"/>
          <w:szCs w:val="20"/>
        </w:rPr>
        <w:t xml:space="preserve">, </w:t>
      </w:r>
      <w:r w:rsidR="002E77A5" w:rsidRPr="00165F70">
        <w:rPr>
          <w:sz w:val="20"/>
          <w:szCs w:val="20"/>
        </w:rPr>
        <w:t>запрос предложений</w:t>
      </w:r>
      <w:r w:rsidR="00265BE7" w:rsidRPr="00165F70">
        <w:rPr>
          <w:sz w:val="20"/>
          <w:szCs w:val="20"/>
        </w:rPr>
        <w:t xml:space="preserve"> признается несостоявшимся.</w:t>
      </w:r>
    </w:p>
    <w:p w:rsidR="00C87330" w:rsidRPr="00165F70" w:rsidRDefault="0033778C" w:rsidP="00412007">
      <w:pPr>
        <w:pStyle w:val="4"/>
        <w:widowControl w:val="0"/>
        <w:numPr>
          <w:ilvl w:val="0"/>
          <w:numId w:val="0"/>
        </w:numPr>
        <w:tabs>
          <w:tab w:val="num" w:pos="360"/>
          <w:tab w:val="num" w:pos="1855"/>
        </w:tabs>
        <w:suppressAutoHyphens/>
        <w:adjustRightInd w:val="0"/>
        <w:spacing w:before="0" w:after="0"/>
        <w:textAlignment w:val="baseline"/>
        <w:rPr>
          <w:sz w:val="20"/>
          <w:szCs w:val="20"/>
        </w:rPr>
      </w:pPr>
      <w:bookmarkStart w:id="80" w:name="_Ref317258175"/>
      <w:bookmarkEnd w:id="79"/>
      <w:r w:rsidRPr="00165F70">
        <w:rPr>
          <w:rFonts w:eastAsia="Times New Roman"/>
          <w:b w:val="0"/>
          <w:bCs w:val="0"/>
          <w:sz w:val="20"/>
          <w:szCs w:val="20"/>
        </w:rPr>
        <w:t xml:space="preserve">4.11.2. </w:t>
      </w:r>
      <w:r w:rsidR="00173D87" w:rsidRPr="00165F70">
        <w:rPr>
          <w:rFonts w:eastAsia="Times New Roman"/>
          <w:bCs w:val="0"/>
          <w:sz w:val="20"/>
          <w:szCs w:val="20"/>
        </w:rPr>
        <w:t>Проведение оценочной стадии</w:t>
      </w:r>
      <w:bookmarkEnd w:id="80"/>
      <w:r w:rsidR="0044546D" w:rsidRPr="00165F70">
        <w:rPr>
          <w:rFonts w:eastAsia="Times New Roman"/>
          <w:bCs w:val="0"/>
          <w:sz w:val="20"/>
          <w:szCs w:val="20"/>
        </w:rPr>
        <w:t xml:space="preserve"> </w:t>
      </w:r>
      <w:r w:rsidR="0044546D" w:rsidRPr="00165F70">
        <w:rPr>
          <w:sz w:val="20"/>
          <w:szCs w:val="20"/>
        </w:rPr>
        <w:t>и выбор победителя запроса предложений</w:t>
      </w:r>
    </w:p>
    <w:p w:rsidR="002A1A31" w:rsidRPr="00165F70" w:rsidRDefault="0033778C" w:rsidP="00FE2866">
      <w:pPr>
        <w:tabs>
          <w:tab w:val="num" w:pos="360"/>
          <w:tab w:val="num" w:pos="1985"/>
        </w:tabs>
        <w:autoSpaceDE w:val="0"/>
        <w:autoSpaceDN w:val="0"/>
        <w:adjustRightInd w:val="0"/>
        <w:jc w:val="both"/>
        <w:rPr>
          <w:sz w:val="20"/>
          <w:szCs w:val="20"/>
        </w:rPr>
      </w:pPr>
      <w:r w:rsidRPr="00165F70">
        <w:rPr>
          <w:sz w:val="20"/>
          <w:szCs w:val="20"/>
        </w:rPr>
        <w:t>4.11.2.1.</w:t>
      </w:r>
      <w:r w:rsidR="00EB452A" w:rsidRPr="00165F70">
        <w:rPr>
          <w:sz w:val="20"/>
          <w:szCs w:val="20"/>
        </w:rPr>
        <w:t>В рамках оценочной стадии</w:t>
      </w:r>
      <w:r w:rsidR="001E126B" w:rsidRPr="00165F70">
        <w:rPr>
          <w:sz w:val="20"/>
          <w:szCs w:val="20"/>
        </w:rPr>
        <w:t>,</w:t>
      </w:r>
      <w:r w:rsidR="00C90E0F" w:rsidRPr="00165F70">
        <w:rPr>
          <w:sz w:val="20"/>
          <w:szCs w:val="20"/>
        </w:rPr>
        <w:t xml:space="preserve"> </w:t>
      </w:r>
      <w:r w:rsidR="001E126B" w:rsidRPr="00165F70">
        <w:rPr>
          <w:sz w:val="20"/>
          <w:szCs w:val="20"/>
        </w:rPr>
        <w:t xml:space="preserve">в срок, указанный в извещении о проведении </w:t>
      </w:r>
      <w:r w:rsidR="003E0066" w:rsidRPr="00165F70">
        <w:rPr>
          <w:sz w:val="20"/>
          <w:szCs w:val="20"/>
        </w:rPr>
        <w:t>запроса предложений</w:t>
      </w:r>
      <w:r w:rsidR="001E126B" w:rsidRPr="00165F70">
        <w:rPr>
          <w:sz w:val="20"/>
          <w:szCs w:val="20"/>
        </w:rPr>
        <w:t xml:space="preserve"> и в пункте</w:t>
      </w:r>
      <w:r w:rsidR="00806D8D" w:rsidRPr="00165F70">
        <w:rPr>
          <w:sz w:val="20"/>
          <w:szCs w:val="20"/>
        </w:rPr>
        <w:t> </w:t>
      </w:r>
      <w:fldSimple w:instr=" REF _Ref317254136 \r \h  \* MERGEFORMAT ">
        <w:r w:rsidR="00C34BEE" w:rsidRPr="00C34BEE">
          <w:rPr>
            <w:sz w:val="20"/>
            <w:szCs w:val="20"/>
          </w:rPr>
          <w:t>22</w:t>
        </w:r>
      </w:fldSimple>
      <w:r w:rsidR="001E126B" w:rsidRPr="00165F70">
        <w:rPr>
          <w:sz w:val="20"/>
          <w:szCs w:val="20"/>
        </w:rPr>
        <w:t xml:space="preserve"> раздела</w:t>
      </w:r>
      <w:r w:rsidR="00806D8D" w:rsidRPr="00165F70">
        <w:rPr>
          <w:sz w:val="20"/>
          <w:szCs w:val="20"/>
        </w:rPr>
        <w:t> </w:t>
      </w:r>
      <w:r w:rsidR="00E140F5" w:rsidRPr="00165F70">
        <w:rPr>
          <w:sz w:val="20"/>
          <w:szCs w:val="20"/>
        </w:rPr>
        <w:t>5</w:t>
      </w:r>
      <w:r w:rsidR="001E126B" w:rsidRPr="00165F70">
        <w:rPr>
          <w:sz w:val="20"/>
          <w:szCs w:val="20"/>
        </w:rPr>
        <w:t xml:space="preserve"> «Информационная карта </w:t>
      </w:r>
      <w:r w:rsidR="003E0066" w:rsidRPr="00165F70">
        <w:rPr>
          <w:sz w:val="20"/>
          <w:szCs w:val="20"/>
        </w:rPr>
        <w:t>запроса предложений</w:t>
      </w:r>
      <w:r w:rsidR="001E126B" w:rsidRPr="00165F70">
        <w:rPr>
          <w:sz w:val="20"/>
          <w:szCs w:val="20"/>
        </w:rPr>
        <w:t xml:space="preserve">», </w:t>
      </w:r>
      <w:r w:rsidR="002E77A5" w:rsidRPr="00165F70">
        <w:rPr>
          <w:sz w:val="20"/>
          <w:szCs w:val="20"/>
        </w:rPr>
        <w:t>закупочная комиссия</w:t>
      </w:r>
      <w:r w:rsidR="00EB452A" w:rsidRPr="00165F70">
        <w:rPr>
          <w:sz w:val="20"/>
          <w:szCs w:val="20"/>
        </w:rPr>
        <w:t xml:space="preserve"> оценивает и сопоставляет заявки </w:t>
      </w:r>
      <w:r w:rsidR="0020036E" w:rsidRPr="00165F70">
        <w:rPr>
          <w:sz w:val="20"/>
          <w:szCs w:val="20"/>
        </w:rPr>
        <w:t xml:space="preserve">участников, </w:t>
      </w:r>
      <w:r w:rsidR="00EB452A" w:rsidRPr="00165F70">
        <w:rPr>
          <w:sz w:val="20"/>
          <w:szCs w:val="20"/>
        </w:rPr>
        <w:t xml:space="preserve">допущенных </w:t>
      </w:r>
      <w:r w:rsidR="001E126B" w:rsidRPr="00165F70">
        <w:rPr>
          <w:sz w:val="20"/>
          <w:szCs w:val="20"/>
        </w:rPr>
        <w:t xml:space="preserve">до участия в </w:t>
      </w:r>
      <w:r w:rsidR="009D6ADE" w:rsidRPr="00165F70">
        <w:rPr>
          <w:sz w:val="20"/>
          <w:szCs w:val="20"/>
        </w:rPr>
        <w:t>запросе предложений</w:t>
      </w:r>
      <w:r w:rsidR="00EB452A" w:rsidRPr="00165F70">
        <w:rPr>
          <w:sz w:val="20"/>
          <w:szCs w:val="20"/>
        </w:rPr>
        <w:t>. Цель оценочной стадии заключается в</w:t>
      </w:r>
      <w:r w:rsidR="006954A4" w:rsidRPr="00165F70">
        <w:rPr>
          <w:sz w:val="20"/>
          <w:szCs w:val="20"/>
          <w:lang w:val="en-US"/>
        </w:rPr>
        <w:t> </w:t>
      </w:r>
      <w:r w:rsidR="00C90E0F" w:rsidRPr="00165F70">
        <w:rPr>
          <w:sz w:val="20"/>
          <w:szCs w:val="20"/>
        </w:rPr>
        <w:t>выставлении</w:t>
      </w:r>
      <w:r w:rsidR="00EB452A" w:rsidRPr="00165F70">
        <w:rPr>
          <w:sz w:val="20"/>
          <w:szCs w:val="20"/>
        </w:rPr>
        <w:t xml:space="preserve"> каждой заявке оценки в</w:t>
      </w:r>
      <w:r w:rsidR="00506E47" w:rsidRPr="00165F70">
        <w:rPr>
          <w:sz w:val="20"/>
          <w:szCs w:val="20"/>
        </w:rPr>
        <w:t> </w:t>
      </w:r>
      <w:r w:rsidR="00EB452A" w:rsidRPr="00165F70">
        <w:rPr>
          <w:sz w:val="20"/>
          <w:szCs w:val="20"/>
        </w:rPr>
        <w:t xml:space="preserve">соответствии с предусмотренными оценочными критериями </w:t>
      </w:r>
      <w:r w:rsidR="0044546D" w:rsidRPr="00165F70">
        <w:rPr>
          <w:sz w:val="20"/>
          <w:szCs w:val="20"/>
        </w:rPr>
        <w:t xml:space="preserve">(Положение о закупках товаров, работ, услуг ЗАО «Авиастар-СП») </w:t>
      </w:r>
      <w:r w:rsidR="00EB452A" w:rsidRPr="00165F70">
        <w:rPr>
          <w:sz w:val="20"/>
          <w:szCs w:val="20"/>
        </w:rPr>
        <w:t>и утвержденным порядком оценки</w:t>
      </w:r>
      <w:r w:rsidR="00C87330" w:rsidRPr="00165F70">
        <w:rPr>
          <w:sz w:val="20"/>
          <w:szCs w:val="20"/>
        </w:rPr>
        <w:t>, указанными в</w:t>
      </w:r>
      <w:r w:rsidR="00506E47" w:rsidRPr="00165F70">
        <w:rPr>
          <w:sz w:val="20"/>
          <w:szCs w:val="20"/>
        </w:rPr>
        <w:t> </w:t>
      </w:r>
      <w:r w:rsidR="00C87330" w:rsidRPr="00165F70">
        <w:rPr>
          <w:sz w:val="20"/>
          <w:szCs w:val="20"/>
        </w:rPr>
        <w:t xml:space="preserve">пунктах </w:t>
      </w:r>
      <w:r w:rsidR="00E140F5" w:rsidRPr="00165F70">
        <w:rPr>
          <w:sz w:val="20"/>
          <w:szCs w:val="20"/>
        </w:rPr>
        <w:t>23</w:t>
      </w:r>
      <w:r w:rsidR="006C7399" w:rsidRPr="00165F70">
        <w:rPr>
          <w:sz w:val="20"/>
          <w:szCs w:val="20"/>
        </w:rPr>
        <w:t xml:space="preserve"> </w:t>
      </w:r>
      <w:r w:rsidR="00C87330" w:rsidRPr="00165F70">
        <w:rPr>
          <w:sz w:val="20"/>
          <w:szCs w:val="20"/>
        </w:rPr>
        <w:t>раздела</w:t>
      </w:r>
      <w:r w:rsidR="00806D8D" w:rsidRPr="00165F70">
        <w:rPr>
          <w:sz w:val="20"/>
          <w:szCs w:val="20"/>
        </w:rPr>
        <w:t> </w:t>
      </w:r>
      <w:r w:rsidR="00E140F5" w:rsidRPr="00165F70">
        <w:rPr>
          <w:sz w:val="20"/>
          <w:szCs w:val="20"/>
        </w:rPr>
        <w:t>5</w:t>
      </w:r>
      <w:r w:rsidR="00C87330" w:rsidRPr="00165F70">
        <w:rPr>
          <w:sz w:val="20"/>
          <w:szCs w:val="20"/>
        </w:rPr>
        <w:t xml:space="preserve"> «Информационная карта </w:t>
      </w:r>
      <w:r w:rsidR="003E0066" w:rsidRPr="00165F70">
        <w:rPr>
          <w:sz w:val="20"/>
          <w:szCs w:val="20"/>
        </w:rPr>
        <w:t>запроса предложений</w:t>
      </w:r>
      <w:r w:rsidR="00C87330" w:rsidRPr="00165F70">
        <w:rPr>
          <w:sz w:val="20"/>
          <w:szCs w:val="20"/>
        </w:rPr>
        <w:t xml:space="preserve">». </w:t>
      </w:r>
    </w:p>
    <w:p w:rsidR="00CE40BD" w:rsidRPr="00165F70" w:rsidRDefault="00CE40BD" w:rsidP="00FE2866">
      <w:pPr>
        <w:tabs>
          <w:tab w:val="num" w:pos="360"/>
        </w:tabs>
        <w:autoSpaceDE w:val="0"/>
        <w:autoSpaceDN w:val="0"/>
        <w:adjustRightInd w:val="0"/>
        <w:jc w:val="center"/>
        <w:rPr>
          <w:b/>
          <w:bCs/>
          <w:color w:val="000000" w:themeColor="text1"/>
          <w:sz w:val="20"/>
          <w:szCs w:val="20"/>
        </w:rPr>
      </w:pPr>
      <w:r w:rsidRPr="00165F70">
        <w:rPr>
          <w:b/>
          <w:bCs/>
          <w:color w:val="000000" w:themeColor="text1"/>
          <w:sz w:val="20"/>
          <w:szCs w:val="20"/>
        </w:rPr>
        <w:t>ОЦЕНКА ПО КРИТЕРИЮ «ЦЕНА ДОГОВОРА»:</w:t>
      </w:r>
    </w:p>
    <w:p w:rsidR="00CE40BD" w:rsidRPr="00165F70" w:rsidRDefault="00CE40BD" w:rsidP="00FE2866">
      <w:pPr>
        <w:tabs>
          <w:tab w:val="num" w:pos="360"/>
        </w:tabs>
        <w:ind w:right="153"/>
        <w:jc w:val="both"/>
        <w:rPr>
          <w:bCs/>
          <w:color w:val="000000" w:themeColor="text1"/>
          <w:sz w:val="20"/>
          <w:szCs w:val="20"/>
        </w:rPr>
      </w:pPr>
      <w:r w:rsidRPr="00165F70">
        <w:rPr>
          <w:bCs/>
          <w:color w:val="000000" w:themeColor="text1"/>
          <w:sz w:val="20"/>
          <w:szCs w:val="20"/>
        </w:rPr>
        <w:t>Для обеспечения сопоставимости используется единый базис сравнения ценовых предложений.  Ценовые предложения участников оцениваются с учётом всех налогов, сборов и прочих расходов в соответствии с законодательством РФ.</w:t>
      </w:r>
    </w:p>
    <w:p w:rsidR="00CE40BD" w:rsidRPr="00165F70" w:rsidRDefault="00CE40BD" w:rsidP="00FE2866">
      <w:pPr>
        <w:pStyle w:val="a0"/>
        <w:numPr>
          <w:ilvl w:val="0"/>
          <w:numId w:val="0"/>
        </w:numPr>
        <w:tabs>
          <w:tab w:val="left" w:pos="0"/>
          <w:tab w:val="num" w:pos="360"/>
        </w:tabs>
        <w:spacing w:line="240" w:lineRule="auto"/>
        <w:rPr>
          <w:b/>
          <w:i/>
          <w:color w:val="000000" w:themeColor="text1"/>
          <w:sz w:val="20"/>
          <w:szCs w:val="20"/>
        </w:rPr>
      </w:pPr>
      <w:r w:rsidRPr="00165F70">
        <w:rPr>
          <w:b/>
          <w:bCs w:val="0"/>
          <w:i/>
          <w:color w:val="000000" w:themeColor="text1"/>
          <w:sz w:val="20"/>
          <w:szCs w:val="20"/>
        </w:rPr>
        <w:t xml:space="preserve"> например:</w:t>
      </w:r>
    </w:p>
    <w:p w:rsidR="00CE40BD" w:rsidRPr="00165F70" w:rsidRDefault="00CE40BD" w:rsidP="00FE2866">
      <w:pPr>
        <w:pStyle w:val="a0"/>
        <w:numPr>
          <w:ilvl w:val="0"/>
          <w:numId w:val="0"/>
        </w:numPr>
        <w:tabs>
          <w:tab w:val="left" w:pos="0"/>
          <w:tab w:val="num" w:pos="360"/>
        </w:tabs>
        <w:spacing w:line="240" w:lineRule="auto"/>
        <w:rPr>
          <w:b/>
          <w:i/>
          <w:color w:val="000000" w:themeColor="text1"/>
          <w:sz w:val="20"/>
          <w:szCs w:val="20"/>
        </w:rPr>
      </w:pPr>
      <w:r w:rsidRPr="00165F70">
        <w:rPr>
          <w:b/>
          <w:i/>
          <w:color w:val="000000" w:themeColor="text1"/>
          <w:sz w:val="20"/>
          <w:szCs w:val="20"/>
        </w:rPr>
        <w:t>при поступлении предложения без выделения НДС, такое предложение сравнивается с предложениями других участников, также без учета НДС;</w:t>
      </w:r>
    </w:p>
    <w:p w:rsidR="00CE40BD" w:rsidRPr="00165F70" w:rsidRDefault="00CE40BD" w:rsidP="00FE2866">
      <w:pPr>
        <w:pStyle w:val="a0"/>
        <w:numPr>
          <w:ilvl w:val="0"/>
          <w:numId w:val="0"/>
        </w:numPr>
        <w:tabs>
          <w:tab w:val="left" w:pos="0"/>
          <w:tab w:val="num" w:pos="360"/>
        </w:tabs>
        <w:spacing w:line="240" w:lineRule="auto"/>
        <w:rPr>
          <w:b/>
          <w:i/>
          <w:color w:val="000000" w:themeColor="text1"/>
          <w:sz w:val="20"/>
          <w:szCs w:val="20"/>
        </w:rPr>
      </w:pPr>
      <w:r w:rsidRPr="00165F70">
        <w:rPr>
          <w:b/>
          <w:i/>
          <w:color w:val="000000" w:themeColor="text1"/>
          <w:sz w:val="20"/>
          <w:szCs w:val="20"/>
        </w:rPr>
        <w:t>при объявлении процедуры закупки с начальной максимальной ценой, включая НДС, поступившие предложения с такой же начальной максимальной ценой, но без включения НДС</w:t>
      </w:r>
      <w:r w:rsidRPr="00165F70">
        <w:rPr>
          <w:b/>
          <w:i/>
          <w:color w:val="000000" w:themeColor="text1"/>
          <w:sz w:val="20"/>
          <w:szCs w:val="20"/>
          <w:u w:val="single"/>
        </w:rPr>
        <w:t>,</w:t>
      </w:r>
      <w:r w:rsidRPr="00165F70">
        <w:rPr>
          <w:b/>
          <w:i/>
          <w:color w:val="000000" w:themeColor="text1"/>
          <w:sz w:val="20"/>
          <w:szCs w:val="20"/>
        </w:rPr>
        <w:t xml:space="preserve"> </w:t>
      </w:r>
      <w:r w:rsidRPr="00165F70">
        <w:rPr>
          <w:b/>
          <w:i/>
          <w:iCs/>
          <w:color w:val="000000" w:themeColor="text1"/>
          <w:sz w:val="20"/>
          <w:szCs w:val="20"/>
        </w:rPr>
        <w:t xml:space="preserve">а также предложения, уменьшенные на сумму менее чем сумма НДС начальной максимальной цены, </w:t>
      </w:r>
      <w:r w:rsidRPr="00165F70">
        <w:rPr>
          <w:b/>
          <w:i/>
          <w:color w:val="000000" w:themeColor="text1"/>
          <w:sz w:val="20"/>
          <w:szCs w:val="20"/>
        </w:rPr>
        <w:t>будут отклонены, как превышающие начальную максимальную цену и несоответствующие условиям процедуры закупки.</w:t>
      </w:r>
    </w:p>
    <w:p w:rsidR="00CE40BD" w:rsidRPr="00165F70" w:rsidRDefault="00CE40BD" w:rsidP="00FE2866">
      <w:pPr>
        <w:pStyle w:val="a0"/>
        <w:numPr>
          <w:ilvl w:val="0"/>
          <w:numId w:val="0"/>
        </w:numPr>
        <w:tabs>
          <w:tab w:val="left" w:pos="0"/>
          <w:tab w:val="num" w:pos="360"/>
          <w:tab w:val="left" w:pos="540"/>
          <w:tab w:val="left" w:pos="1140"/>
        </w:tabs>
        <w:spacing w:line="240" w:lineRule="auto"/>
        <w:rPr>
          <w:color w:val="000000" w:themeColor="text1"/>
          <w:sz w:val="20"/>
          <w:szCs w:val="20"/>
        </w:rPr>
      </w:pPr>
    </w:p>
    <w:p w:rsidR="00CE40BD" w:rsidRPr="00165F70" w:rsidRDefault="00CE40BD" w:rsidP="00FE2866">
      <w:pPr>
        <w:pStyle w:val="a0"/>
        <w:numPr>
          <w:ilvl w:val="0"/>
          <w:numId w:val="0"/>
        </w:numPr>
        <w:tabs>
          <w:tab w:val="left" w:pos="0"/>
          <w:tab w:val="num" w:pos="360"/>
          <w:tab w:val="left" w:pos="540"/>
          <w:tab w:val="left" w:pos="1140"/>
        </w:tabs>
        <w:spacing w:line="240" w:lineRule="auto"/>
        <w:rPr>
          <w:color w:val="000000" w:themeColor="text1"/>
          <w:sz w:val="20"/>
          <w:szCs w:val="20"/>
        </w:rPr>
      </w:pPr>
      <w:r w:rsidRPr="00165F70">
        <w:rPr>
          <w:color w:val="000000" w:themeColor="text1"/>
          <w:sz w:val="20"/>
          <w:szCs w:val="20"/>
        </w:rPr>
        <w:t xml:space="preserve">для оценки по критерию «цена договора» используется следующая формула: </w:t>
      </w:r>
    </w:p>
    <w:tbl>
      <w:tblPr>
        <w:tblW w:w="0" w:type="auto"/>
        <w:jc w:val="center"/>
        <w:tblInd w:w="20" w:type="dxa"/>
        <w:tblLayout w:type="fixed"/>
        <w:tblLook w:val="0000"/>
      </w:tblPr>
      <w:tblGrid>
        <w:gridCol w:w="903"/>
        <w:gridCol w:w="399"/>
        <w:gridCol w:w="1272"/>
        <w:gridCol w:w="1402"/>
      </w:tblGrid>
      <w:tr w:rsidR="00CE40BD" w:rsidRPr="00165F70" w:rsidTr="00E32086">
        <w:trPr>
          <w:cantSplit/>
          <w:trHeight w:val="243"/>
          <w:jc w:val="center"/>
        </w:trPr>
        <w:tc>
          <w:tcPr>
            <w:tcW w:w="903" w:type="dxa"/>
            <w:vMerge w:val="restart"/>
            <w:vAlign w:val="center"/>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БЦ i</w:t>
            </w:r>
          </w:p>
        </w:tc>
        <w:tc>
          <w:tcPr>
            <w:tcW w:w="399" w:type="dxa"/>
            <w:vMerge w:val="restart"/>
            <w:vAlign w:val="center"/>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w:t>
            </w:r>
          </w:p>
        </w:tc>
        <w:tc>
          <w:tcPr>
            <w:tcW w:w="1272" w:type="dxa"/>
            <w:tcBorders>
              <w:top w:val="nil"/>
              <w:left w:val="nil"/>
              <w:bottom w:val="single" w:sz="4" w:space="0" w:color="auto"/>
              <w:right w:val="nil"/>
            </w:tcBorders>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 xml:space="preserve">Ц min  </w:t>
            </w:r>
          </w:p>
        </w:tc>
        <w:tc>
          <w:tcPr>
            <w:tcW w:w="1402" w:type="dxa"/>
            <w:vMerge w:val="restart"/>
            <w:vAlign w:val="center"/>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 100</w:t>
            </w:r>
          </w:p>
        </w:tc>
      </w:tr>
      <w:tr w:rsidR="00CE40BD" w:rsidRPr="00165F70" w:rsidTr="00E32086">
        <w:trPr>
          <w:cantSplit/>
          <w:jc w:val="center"/>
        </w:trPr>
        <w:tc>
          <w:tcPr>
            <w:tcW w:w="903" w:type="dxa"/>
            <w:vMerge/>
            <w:vAlign w:val="center"/>
          </w:tcPr>
          <w:p w:rsidR="00CE40BD" w:rsidRPr="00165F70" w:rsidRDefault="00CE40BD" w:rsidP="00FE2866">
            <w:pPr>
              <w:tabs>
                <w:tab w:val="num" w:pos="360"/>
              </w:tabs>
              <w:jc w:val="both"/>
              <w:rPr>
                <w:color w:val="000000" w:themeColor="text1"/>
                <w:sz w:val="20"/>
                <w:szCs w:val="20"/>
              </w:rPr>
            </w:pPr>
          </w:p>
        </w:tc>
        <w:tc>
          <w:tcPr>
            <w:tcW w:w="399" w:type="dxa"/>
            <w:vMerge/>
            <w:vAlign w:val="center"/>
          </w:tcPr>
          <w:p w:rsidR="00CE40BD" w:rsidRPr="00165F70" w:rsidRDefault="00CE40BD" w:rsidP="00FE2866">
            <w:pPr>
              <w:tabs>
                <w:tab w:val="num" w:pos="360"/>
              </w:tabs>
              <w:jc w:val="both"/>
              <w:rPr>
                <w:color w:val="000000" w:themeColor="text1"/>
                <w:sz w:val="20"/>
                <w:szCs w:val="20"/>
              </w:rPr>
            </w:pPr>
          </w:p>
        </w:tc>
        <w:tc>
          <w:tcPr>
            <w:tcW w:w="1272" w:type="dxa"/>
            <w:tcBorders>
              <w:top w:val="single" w:sz="4" w:space="0" w:color="auto"/>
              <w:left w:val="nil"/>
              <w:bottom w:val="nil"/>
              <w:right w:val="nil"/>
            </w:tcBorders>
          </w:tcPr>
          <w:p w:rsidR="00CE40BD" w:rsidRPr="00165F70" w:rsidRDefault="00CE40BD" w:rsidP="00FE2866">
            <w:pPr>
              <w:tabs>
                <w:tab w:val="num" w:pos="12"/>
              </w:tabs>
              <w:ind w:right="-90"/>
              <w:jc w:val="both"/>
              <w:rPr>
                <w:color w:val="000000" w:themeColor="text1"/>
                <w:sz w:val="20"/>
                <w:szCs w:val="20"/>
                <w:lang w:val="en-US"/>
              </w:rPr>
            </w:pPr>
            <w:r w:rsidRPr="00165F70">
              <w:rPr>
                <w:color w:val="000000" w:themeColor="text1"/>
                <w:sz w:val="20"/>
                <w:szCs w:val="20"/>
                <w:lang w:val="en-US"/>
              </w:rPr>
              <w:t>Ц i</w:t>
            </w:r>
          </w:p>
        </w:tc>
        <w:tc>
          <w:tcPr>
            <w:tcW w:w="1402" w:type="dxa"/>
            <w:vMerge/>
            <w:vAlign w:val="center"/>
          </w:tcPr>
          <w:p w:rsidR="00CE40BD" w:rsidRPr="00165F70" w:rsidRDefault="00CE40BD" w:rsidP="00FE2866">
            <w:pPr>
              <w:tabs>
                <w:tab w:val="num" w:pos="360"/>
              </w:tabs>
              <w:jc w:val="both"/>
              <w:rPr>
                <w:color w:val="000000" w:themeColor="text1"/>
                <w:sz w:val="20"/>
                <w:szCs w:val="20"/>
              </w:rPr>
            </w:pPr>
          </w:p>
        </w:tc>
      </w:tr>
    </w:tbl>
    <w:p w:rsidR="00CE40BD" w:rsidRPr="00165F70" w:rsidRDefault="00CE40BD" w:rsidP="00FE2866">
      <w:pPr>
        <w:pStyle w:val="af3"/>
        <w:tabs>
          <w:tab w:val="left" w:pos="0"/>
          <w:tab w:val="num" w:pos="360"/>
          <w:tab w:val="left" w:pos="1062"/>
        </w:tabs>
        <w:spacing w:before="0" w:beforeAutospacing="0" w:after="0" w:afterAutospacing="0"/>
        <w:ind w:right="153"/>
        <w:jc w:val="both"/>
        <w:rPr>
          <w:color w:val="000000" w:themeColor="text1"/>
          <w:sz w:val="20"/>
          <w:szCs w:val="20"/>
        </w:rPr>
      </w:pPr>
      <w:r w:rsidRPr="00165F70">
        <w:rPr>
          <w:color w:val="000000" w:themeColor="text1"/>
          <w:sz w:val="20"/>
          <w:szCs w:val="20"/>
        </w:rPr>
        <w:t xml:space="preserve">где: </w:t>
      </w:r>
      <w:r w:rsidRPr="00165F70">
        <w:rPr>
          <w:bCs/>
          <w:color w:val="000000" w:themeColor="text1"/>
          <w:sz w:val="20"/>
          <w:szCs w:val="20"/>
        </w:rPr>
        <w:t>БЦ</w:t>
      </w:r>
      <w:r w:rsidRPr="00165F70">
        <w:rPr>
          <w:bCs/>
          <w:color w:val="000000" w:themeColor="text1"/>
          <w:sz w:val="20"/>
          <w:szCs w:val="20"/>
          <w:vertAlign w:val="subscript"/>
        </w:rPr>
        <w:t xml:space="preserve"> </w:t>
      </w:r>
      <w:r w:rsidRPr="00165F70">
        <w:rPr>
          <w:bCs/>
          <w:color w:val="000000" w:themeColor="text1"/>
          <w:sz w:val="20"/>
          <w:szCs w:val="20"/>
          <w:vertAlign w:val="subscript"/>
          <w:lang w:val="en-US"/>
        </w:rPr>
        <w:t>I</w:t>
      </w:r>
      <w:r w:rsidRPr="00165F70">
        <w:rPr>
          <w:bCs/>
          <w:color w:val="000000" w:themeColor="text1"/>
          <w:sz w:val="20"/>
          <w:szCs w:val="20"/>
          <w:vertAlign w:val="subscript"/>
        </w:rPr>
        <w:t xml:space="preserve"> </w:t>
      </w:r>
      <w:r w:rsidRPr="00165F70">
        <w:rPr>
          <w:bCs/>
          <w:color w:val="000000" w:themeColor="text1"/>
          <w:sz w:val="20"/>
          <w:szCs w:val="20"/>
        </w:rPr>
        <w:t xml:space="preserve">– </w:t>
      </w:r>
      <w:r w:rsidRPr="00165F70">
        <w:rPr>
          <w:color w:val="000000" w:themeColor="text1"/>
          <w:sz w:val="20"/>
          <w:szCs w:val="20"/>
        </w:rPr>
        <w:t xml:space="preserve">оценка по критерию «цена </w:t>
      </w:r>
      <w:r w:rsidRPr="00165F70">
        <w:rPr>
          <w:bCs/>
          <w:color w:val="000000" w:themeColor="text1"/>
          <w:sz w:val="20"/>
          <w:szCs w:val="20"/>
        </w:rPr>
        <w:t>договора</w:t>
      </w:r>
      <w:r w:rsidRPr="00165F70">
        <w:rPr>
          <w:color w:val="000000" w:themeColor="text1"/>
          <w:sz w:val="20"/>
          <w:szCs w:val="20"/>
        </w:rPr>
        <w:t xml:space="preserve">» </w:t>
      </w:r>
      <w:r w:rsidRPr="00165F70">
        <w:rPr>
          <w:color w:val="000000" w:themeColor="text1"/>
          <w:sz w:val="20"/>
          <w:szCs w:val="20"/>
          <w:lang w:val="en-US"/>
        </w:rPr>
        <w:t>i</w:t>
      </w:r>
      <w:r w:rsidRPr="00165F70">
        <w:rPr>
          <w:color w:val="000000" w:themeColor="text1"/>
          <w:sz w:val="20"/>
          <w:szCs w:val="20"/>
        </w:rPr>
        <w:t>-го участника запроса предложений в электронной форме, баллы</w:t>
      </w:r>
    </w:p>
    <w:p w:rsidR="00CE40BD" w:rsidRPr="00165F70" w:rsidRDefault="00CE40BD" w:rsidP="00FE2866">
      <w:pPr>
        <w:pStyle w:val="af3"/>
        <w:tabs>
          <w:tab w:val="num" w:pos="360"/>
          <w:tab w:val="left" w:pos="1062"/>
          <w:tab w:val="left" w:pos="1345"/>
        </w:tabs>
        <w:spacing w:before="0" w:beforeAutospacing="0" w:after="0" w:afterAutospacing="0"/>
        <w:ind w:right="153"/>
        <w:jc w:val="both"/>
        <w:rPr>
          <w:color w:val="000000" w:themeColor="text1"/>
          <w:sz w:val="20"/>
          <w:szCs w:val="20"/>
        </w:rPr>
      </w:pPr>
      <w:r w:rsidRPr="00165F70">
        <w:rPr>
          <w:bCs/>
          <w:color w:val="000000" w:themeColor="text1"/>
          <w:sz w:val="20"/>
          <w:szCs w:val="20"/>
        </w:rPr>
        <w:t>Ц</w:t>
      </w:r>
      <w:r w:rsidRPr="00165F70">
        <w:rPr>
          <w:bCs/>
          <w:color w:val="000000" w:themeColor="text1"/>
          <w:sz w:val="20"/>
          <w:szCs w:val="20"/>
          <w:vertAlign w:val="subscript"/>
        </w:rPr>
        <w:t xml:space="preserve"> </w:t>
      </w:r>
      <w:r w:rsidRPr="00165F70">
        <w:rPr>
          <w:bCs/>
          <w:color w:val="000000" w:themeColor="text1"/>
          <w:sz w:val="20"/>
          <w:szCs w:val="20"/>
          <w:vertAlign w:val="subscript"/>
          <w:lang w:val="en-US"/>
        </w:rPr>
        <w:t>I</w:t>
      </w:r>
      <w:r w:rsidRPr="00165F70">
        <w:rPr>
          <w:color w:val="000000" w:themeColor="text1"/>
          <w:sz w:val="20"/>
          <w:szCs w:val="20"/>
        </w:rPr>
        <w:t xml:space="preserve">  </w:t>
      </w:r>
      <w:r w:rsidRPr="00165F70">
        <w:rPr>
          <w:bCs/>
          <w:color w:val="000000" w:themeColor="text1"/>
          <w:sz w:val="20"/>
          <w:szCs w:val="20"/>
        </w:rPr>
        <w:tab/>
        <w:t xml:space="preserve">–предложение участника запроса предложений в электронной форме о цене договора, цене единицы продукции, указанной в заявке </w:t>
      </w:r>
      <w:r w:rsidRPr="00165F70">
        <w:rPr>
          <w:color w:val="000000" w:themeColor="text1"/>
          <w:sz w:val="20"/>
          <w:szCs w:val="20"/>
        </w:rPr>
        <w:t xml:space="preserve">на участие в запросе предложений в электронной форме </w:t>
      </w:r>
      <w:r w:rsidRPr="00165F70">
        <w:rPr>
          <w:color w:val="000000" w:themeColor="text1"/>
          <w:sz w:val="20"/>
          <w:szCs w:val="20"/>
          <w:lang w:val="en-US"/>
        </w:rPr>
        <w:t>i</w:t>
      </w:r>
      <w:r w:rsidRPr="00165F70">
        <w:rPr>
          <w:color w:val="000000" w:themeColor="text1"/>
          <w:sz w:val="20"/>
          <w:szCs w:val="20"/>
        </w:rPr>
        <w:t>-го участника запроса предложений в электронной форме, приведенное к единому базису сравнения ценовых предложений, руб.,</w:t>
      </w:r>
    </w:p>
    <w:p w:rsidR="00CE40BD" w:rsidRPr="00165F70" w:rsidRDefault="00CE40BD" w:rsidP="00FE2866">
      <w:pPr>
        <w:pStyle w:val="af3"/>
        <w:tabs>
          <w:tab w:val="num" w:pos="360"/>
          <w:tab w:val="left" w:pos="1062"/>
          <w:tab w:val="left" w:pos="1345"/>
        </w:tabs>
        <w:spacing w:before="0" w:beforeAutospacing="0" w:after="0" w:afterAutospacing="0"/>
        <w:ind w:right="153"/>
        <w:jc w:val="both"/>
        <w:rPr>
          <w:bCs/>
          <w:color w:val="000000" w:themeColor="text1"/>
          <w:sz w:val="20"/>
          <w:szCs w:val="20"/>
        </w:rPr>
      </w:pPr>
      <w:r w:rsidRPr="00165F70">
        <w:rPr>
          <w:bCs/>
          <w:color w:val="000000" w:themeColor="text1"/>
          <w:sz w:val="20"/>
          <w:szCs w:val="20"/>
        </w:rPr>
        <w:t xml:space="preserve">Ц </w:t>
      </w:r>
      <w:r w:rsidRPr="00165F70">
        <w:rPr>
          <w:bCs/>
          <w:color w:val="000000" w:themeColor="text1"/>
          <w:sz w:val="20"/>
          <w:szCs w:val="20"/>
          <w:vertAlign w:val="subscript"/>
          <w:lang w:val="en-US"/>
        </w:rPr>
        <w:t>min</w:t>
      </w:r>
      <w:r w:rsidRPr="00165F70">
        <w:rPr>
          <w:color w:val="000000" w:themeColor="text1"/>
          <w:sz w:val="20"/>
          <w:szCs w:val="20"/>
        </w:rPr>
        <w:t xml:space="preserve"> </w:t>
      </w:r>
      <w:r w:rsidRPr="00165F70">
        <w:rPr>
          <w:bCs/>
          <w:color w:val="000000" w:themeColor="text1"/>
          <w:sz w:val="20"/>
          <w:szCs w:val="20"/>
        </w:rPr>
        <w:t>–</w:t>
      </w:r>
      <w:r w:rsidRPr="00165F70">
        <w:rPr>
          <w:color w:val="000000" w:themeColor="text1"/>
          <w:sz w:val="20"/>
          <w:szCs w:val="20"/>
        </w:rPr>
        <w:t xml:space="preserve">минимальное </w:t>
      </w:r>
      <w:r w:rsidRPr="00165F70">
        <w:rPr>
          <w:bCs/>
          <w:color w:val="000000" w:themeColor="text1"/>
          <w:sz w:val="20"/>
          <w:szCs w:val="20"/>
        </w:rPr>
        <w:t>предложение участника запроса предложений</w:t>
      </w:r>
      <w:r w:rsidRPr="00165F70">
        <w:rPr>
          <w:color w:val="000000" w:themeColor="text1"/>
          <w:sz w:val="20"/>
          <w:szCs w:val="20"/>
        </w:rPr>
        <w:t xml:space="preserve"> в электронной форме</w:t>
      </w:r>
      <w:r w:rsidRPr="00165F70">
        <w:rPr>
          <w:bCs/>
          <w:color w:val="000000" w:themeColor="text1"/>
          <w:sz w:val="20"/>
          <w:szCs w:val="20"/>
        </w:rPr>
        <w:t xml:space="preserve"> о цене договора, цене единицы продукции,  указанной в заявке </w:t>
      </w:r>
      <w:r w:rsidRPr="00165F70">
        <w:rPr>
          <w:color w:val="000000" w:themeColor="text1"/>
          <w:sz w:val="20"/>
          <w:szCs w:val="20"/>
        </w:rPr>
        <w:t xml:space="preserve">на участие в запросе предложений в электронной форме из представленных участниками запроса предложений в электронной форме предложений, приведенное к единому базису сравнения ценовых предложений, руб. </w:t>
      </w:r>
    </w:p>
    <w:p w:rsidR="00CE40BD" w:rsidRPr="00165F70" w:rsidRDefault="00CE40BD" w:rsidP="00FE2866">
      <w:pPr>
        <w:framePr w:hSpace="180" w:wrap="around" w:vAnchor="text" w:hAnchor="text" w:xAlign="center" w:y="1"/>
        <w:tabs>
          <w:tab w:val="num" w:pos="360"/>
        </w:tabs>
        <w:autoSpaceDE w:val="0"/>
        <w:autoSpaceDN w:val="0"/>
        <w:adjustRightInd w:val="0"/>
        <w:ind w:right="153"/>
        <w:jc w:val="both"/>
        <w:rPr>
          <w:b/>
          <w:color w:val="000000" w:themeColor="text1"/>
          <w:sz w:val="20"/>
          <w:szCs w:val="20"/>
        </w:rPr>
      </w:pPr>
    </w:p>
    <w:p w:rsidR="00CE40BD" w:rsidRPr="00DD724C" w:rsidRDefault="00CE40BD" w:rsidP="00FE2866">
      <w:pPr>
        <w:framePr w:hSpace="180" w:wrap="around" w:vAnchor="text" w:hAnchor="text" w:xAlign="center" w:y="1"/>
        <w:tabs>
          <w:tab w:val="num" w:pos="360"/>
        </w:tabs>
        <w:autoSpaceDE w:val="0"/>
        <w:autoSpaceDN w:val="0"/>
        <w:adjustRightInd w:val="0"/>
        <w:ind w:right="153"/>
        <w:jc w:val="center"/>
        <w:rPr>
          <w:b/>
          <w:color w:val="000000" w:themeColor="text1"/>
          <w:sz w:val="20"/>
          <w:szCs w:val="20"/>
        </w:rPr>
      </w:pPr>
      <w:r w:rsidRPr="00165F70">
        <w:rPr>
          <w:b/>
          <w:color w:val="000000" w:themeColor="text1"/>
          <w:sz w:val="20"/>
          <w:szCs w:val="20"/>
        </w:rPr>
        <w:t>ОЦЕНКА ПО КРИТЕРИ</w:t>
      </w:r>
      <w:r w:rsidR="00DD724C">
        <w:rPr>
          <w:b/>
          <w:color w:val="000000" w:themeColor="text1"/>
          <w:sz w:val="20"/>
          <w:szCs w:val="20"/>
        </w:rPr>
        <w:t>Ю «ОПЫТ И РЕПУТАЦИЯ ПОСТАВЩИКА»</w:t>
      </w:r>
    </w:p>
    <w:p w:rsidR="00CE40BD" w:rsidRPr="00165F70" w:rsidRDefault="00CE40BD" w:rsidP="00FE2866">
      <w:pPr>
        <w:framePr w:hSpace="180" w:wrap="around" w:vAnchor="text" w:hAnchor="text" w:xAlign="center" w:y="1"/>
        <w:tabs>
          <w:tab w:val="num" w:pos="360"/>
        </w:tabs>
        <w:autoSpaceDE w:val="0"/>
        <w:autoSpaceDN w:val="0"/>
        <w:adjustRightInd w:val="0"/>
        <w:ind w:right="153"/>
        <w:jc w:val="both"/>
        <w:rPr>
          <w:b/>
          <w:bCs/>
          <w:i/>
          <w:color w:val="000000" w:themeColor="text1"/>
          <w:sz w:val="20"/>
          <w:szCs w:val="20"/>
        </w:rPr>
      </w:pPr>
    </w:p>
    <w:tbl>
      <w:tblPr>
        <w:tblW w:w="0" w:type="auto"/>
        <w:jc w:val="center"/>
        <w:tblInd w:w="70" w:type="dxa"/>
        <w:tblLayout w:type="fixed"/>
        <w:tblLook w:val="0000"/>
      </w:tblPr>
      <w:tblGrid>
        <w:gridCol w:w="2635"/>
        <w:gridCol w:w="409"/>
        <w:gridCol w:w="2007"/>
        <w:gridCol w:w="1327"/>
        <w:gridCol w:w="2227"/>
      </w:tblGrid>
      <w:tr w:rsidR="00CE40BD" w:rsidRPr="00165F70" w:rsidTr="00DD724C">
        <w:trPr>
          <w:cantSplit/>
          <w:trHeight w:val="243"/>
          <w:jc w:val="center"/>
        </w:trPr>
        <w:tc>
          <w:tcPr>
            <w:tcW w:w="6378" w:type="dxa"/>
            <w:gridSpan w:val="4"/>
            <w:tcBorders>
              <w:top w:val="single" w:sz="4" w:space="0" w:color="auto"/>
              <w:left w:val="single" w:sz="4" w:space="0" w:color="auto"/>
              <w:bottom w:val="single" w:sz="4" w:space="0" w:color="auto"/>
              <w:right w:val="single" w:sz="4" w:space="0" w:color="auto"/>
            </w:tcBorders>
            <w:vAlign w:val="center"/>
          </w:tcPr>
          <w:p w:rsidR="00CE40BD" w:rsidRPr="00165F70" w:rsidRDefault="00CE40BD" w:rsidP="00FE2866">
            <w:pPr>
              <w:pStyle w:val="af3"/>
              <w:tabs>
                <w:tab w:val="num" w:pos="360"/>
              </w:tabs>
              <w:spacing w:before="0" w:beforeAutospacing="0" w:after="0" w:afterAutospacing="0"/>
              <w:ind w:right="153"/>
              <w:jc w:val="both"/>
              <w:rPr>
                <w:bCs/>
                <w:color w:val="000000" w:themeColor="text1"/>
                <w:sz w:val="20"/>
                <w:szCs w:val="20"/>
              </w:rPr>
            </w:pPr>
            <w:r w:rsidRPr="00165F70">
              <w:rPr>
                <w:color w:val="000000" w:themeColor="text1"/>
                <w:sz w:val="20"/>
                <w:szCs w:val="20"/>
              </w:rPr>
              <w:t>Опыт</w:t>
            </w:r>
          </w:p>
        </w:tc>
        <w:tc>
          <w:tcPr>
            <w:tcW w:w="2227" w:type="dxa"/>
            <w:tcBorders>
              <w:top w:val="single" w:sz="4" w:space="0" w:color="auto"/>
              <w:left w:val="single" w:sz="4" w:space="0" w:color="auto"/>
              <w:bottom w:val="single" w:sz="4" w:space="0" w:color="auto"/>
              <w:right w:val="single" w:sz="4" w:space="0" w:color="auto"/>
            </w:tcBorders>
          </w:tcPr>
          <w:p w:rsidR="00CE40BD" w:rsidRPr="00165F70" w:rsidRDefault="00CE40BD" w:rsidP="00FE2866">
            <w:pPr>
              <w:pStyle w:val="af3"/>
              <w:tabs>
                <w:tab w:val="num" w:pos="360"/>
              </w:tabs>
              <w:spacing w:before="0" w:beforeAutospacing="0" w:after="0" w:afterAutospacing="0"/>
              <w:jc w:val="both"/>
              <w:rPr>
                <w:bCs/>
                <w:color w:val="000000" w:themeColor="text1"/>
                <w:sz w:val="20"/>
                <w:szCs w:val="20"/>
              </w:rPr>
            </w:pPr>
            <w:r w:rsidRPr="00165F70">
              <w:rPr>
                <w:bCs/>
                <w:color w:val="000000" w:themeColor="text1"/>
                <w:sz w:val="20"/>
                <w:szCs w:val="20"/>
              </w:rPr>
              <w:t>Баллы</w:t>
            </w:r>
          </w:p>
        </w:tc>
      </w:tr>
      <w:tr w:rsidR="00CE40BD" w:rsidRPr="00165F70" w:rsidTr="00DD724C">
        <w:trPr>
          <w:cantSplit/>
          <w:trHeight w:val="243"/>
          <w:jc w:val="center"/>
        </w:trPr>
        <w:tc>
          <w:tcPr>
            <w:tcW w:w="6378" w:type="dxa"/>
            <w:gridSpan w:val="4"/>
            <w:tcBorders>
              <w:top w:val="single" w:sz="4" w:space="0" w:color="auto"/>
              <w:left w:val="single" w:sz="4" w:space="0" w:color="auto"/>
              <w:bottom w:val="single" w:sz="4" w:space="0" w:color="auto"/>
              <w:right w:val="single" w:sz="4" w:space="0" w:color="auto"/>
            </w:tcBorders>
            <w:vAlign w:val="center"/>
          </w:tcPr>
          <w:p w:rsidR="00CE40BD" w:rsidRPr="00165F70" w:rsidRDefault="00CE40BD" w:rsidP="00FE2866">
            <w:pPr>
              <w:pStyle w:val="af3"/>
              <w:tabs>
                <w:tab w:val="num" w:pos="360"/>
              </w:tabs>
              <w:spacing w:before="0" w:beforeAutospacing="0" w:after="0" w:afterAutospacing="0"/>
              <w:ind w:right="153"/>
              <w:jc w:val="both"/>
              <w:rPr>
                <w:bCs/>
                <w:color w:val="000000" w:themeColor="text1"/>
                <w:sz w:val="20"/>
                <w:szCs w:val="20"/>
              </w:rPr>
            </w:pPr>
            <w:r w:rsidRPr="00165F70">
              <w:rPr>
                <w:color w:val="000000" w:themeColor="text1"/>
                <w:sz w:val="20"/>
                <w:szCs w:val="20"/>
              </w:rPr>
              <w:t xml:space="preserve">Сумма цен договоров </w:t>
            </w:r>
            <w:r w:rsidRPr="00165F70">
              <w:rPr>
                <w:bCs/>
                <w:color w:val="000000" w:themeColor="text1"/>
                <w:sz w:val="20"/>
                <w:szCs w:val="20"/>
              </w:rPr>
              <w:t xml:space="preserve">сопоставимого характера и объема </w:t>
            </w:r>
            <w:r w:rsidRPr="00165F70">
              <w:rPr>
                <w:color w:val="000000" w:themeColor="text1"/>
                <w:sz w:val="20"/>
                <w:szCs w:val="20"/>
              </w:rPr>
              <w:t>равна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r w:rsidRPr="00165F70">
              <w:rPr>
                <w:color w:val="000000" w:themeColor="text1"/>
                <w:sz w:val="20"/>
                <w:szCs w:val="20"/>
                <w:vertAlign w:val="subscript"/>
              </w:rPr>
              <w:t xml:space="preserve"> </w:t>
            </w:r>
            <w:r w:rsidRPr="00165F70">
              <w:rPr>
                <w:color w:val="000000" w:themeColor="text1"/>
                <w:sz w:val="20"/>
                <w:szCs w:val="20"/>
              </w:rPr>
              <w:t xml:space="preserve"> </w:t>
            </w:r>
          </w:p>
        </w:tc>
        <w:tc>
          <w:tcPr>
            <w:tcW w:w="2227" w:type="dxa"/>
            <w:tcBorders>
              <w:top w:val="single" w:sz="4" w:space="0" w:color="auto"/>
              <w:left w:val="single" w:sz="4" w:space="0" w:color="auto"/>
              <w:bottom w:val="single" w:sz="4" w:space="0" w:color="auto"/>
              <w:right w:val="single" w:sz="4" w:space="0" w:color="auto"/>
            </w:tcBorders>
          </w:tcPr>
          <w:p w:rsidR="00CE40BD" w:rsidRPr="00165F70" w:rsidRDefault="00CE40BD" w:rsidP="00FE2866">
            <w:pPr>
              <w:pStyle w:val="af3"/>
              <w:tabs>
                <w:tab w:val="num" w:pos="360"/>
              </w:tabs>
              <w:spacing w:before="0" w:beforeAutospacing="0" w:after="0" w:afterAutospacing="0"/>
              <w:ind w:right="80"/>
              <w:jc w:val="both"/>
              <w:rPr>
                <w:bCs/>
                <w:color w:val="000000" w:themeColor="text1"/>
                <w:sz w:val="20"/>
                <w:szCs w:val="20"/>
              </w:rPr>
            </w:pPr>
            <w:r w:rsidRPr="00165F70">
              <w:rPr>
                <w:bCs/>
                <w:color w:val="000000" w:themeColor="text1"/>
                <w:sz w:val="20"/>
                <w:szCs w:val="20"/>
              </w:rPr>
              <w:t>0</w:t>
            </w:r>
          </w:p>
        </w:tc>
      </w:tr>
      <w:tr w:rsidR="00CE40BD" w:rsidRPr="00165F70" w:rsidTr="00DD724C">
        <w:trPr>
          <w:cantSplit/>
          <w:trHeight w:val="243"/>
          <w:jc w:val="center"/>
        </w:trPr>
        <w:tc>
          <w:tcPr>
            <w:tcW w:w="2635" w:type="dxa"/>
            <w:vMerge w:val="restart"/>
            <w:tcBorders>
              <w:top w:val="single" w:sz="4" w:space="0" w:color="auto"/>
              <w:left w:val="single" w:sz="4" w:space="0" w:color="auto"/>
              <w:bottom w:val="single" w:sz="4" w:space="0" w:color="auto"/>
              <w:right w:val="nil"/>
            </w:tcBorders>
            <w:vAlign w:val="center"/>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bCs/>
                <w:color w:val="000000" w:themeColor="text1"/>
                <w:sz w:val="20"/>
                <w:szCs w:val="20"/>
              </w:rPr>
              <w:t xml:space="preserve">БО </w:t>
            </w:r>
            <w:r w:rsidRPr="00165F70">
              <w:rPr>
                <w:bCs/>
                <w:color w:val="000000" w:themeColor="text1"/>
                <w:sz w:val="20"/>
                <w:szCs w:val="20"/>
                <w:vertAlign w:val="subscript"/>
                <w:lang w:val="en-US"/>
              </w:rPr>
              <w:t>i</w:t>
            </w:r>
          </w:p>
        </w:tc>
        <w:tc>
          <w:tcPr>
            <w:tcW w:w="409" w:type="dxa"/>
            <w:vMerge w:val="restart"/>
            <w:tcBorders>
              <w:top w:val="single" w:sz="4" w:space="0" w:color="auto"/>
              <w:left w:val="nil"/>
              <w:bottom w:val="single" w:sz="4" w:space="0" w:color="auto"/>
              <w:right w:val="nil"/>
            </w:tcBorders>
            <w:vAlign w:val="center"/>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w:t>
            </w:r>
          </w:p>
        </w:tc>
        <w:tc>
          <w:tcPr>
            <w:tcW w:w="2007" w:type="dxa"/>
            <w:tcBorders>
              <w:top w:val="single" w:sz="4" w:space="0" w:color="auto"/>
              <w:left w:val="nil"/>
              <w:bottom w:val="single" w:sz="4" w:space="0" w:color="auto"/>
              <w:right w:val="nil"/>
            </w:tcBorders>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О</w:t>
            </w:r>
            <w:r w:rsidRPr="00165F70">
              <w:rPr>
                <w:color w:val="000000" w:themeColor="text1"/>
                <w:sz w:val="20"/>
                <w:szCs w:val="20"/>
                <w:vertAlign w:val="subscript"/>
              </w:rPr>
              <w:t xml:space="preserve"> </w:t>
            </w:r>
            <w:r w:rsidRPr="00165F70">
              <w:rPr>
                <w:color w:val="000000" w:themeColor="text1"/>
                <w:sz w:val="20"/>
                <w:szCs w:val="20"/>
                <w:vertAlign w:val="subscript"/>
                <w:lang w:val="en-US"/>
              </w:rPr>
              <w:t xml:space="preserve">i </w:t>
            </w:r>
            <w:r w:rsidRPr="00165F70">
              <w:rPr>
                <w:color w:val="000000" w:themeColor="text1"/>
                <w:sz w:val="20"/>
                <w:szCs w:val="20"/>
                <w:lang w:val="en-US"/>
              </w:rPr>
              <w:t xml:space="preserve"> </w:t>
            </w:r>
            <w:r w:rsidRPr="00165F70">
              <w:rPr>
                <w:bCs/>
                <w:color w:val="000000" w:themeColor="text1"/>
                <w:sz w:val="20"/>
                <w:szCs w:val="20"/>
              </w:rPr>
              <w:t>–</w:t>
            </w:r>
            <w:r w:rsidRPr="00165F70">
              <w:rPr>
                <w:color w:val="000000" w:themeColor="text1"/>
                <w:sz w:val="20"/>
                <w:szCs w:val="20"/>
              </w:rPr>
              <w:t xml:space="preserve">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 xml:space="preserve">max </w:t>
            </w:r>
            <w:r w:rsidRPr="00165F70">
              <w:rPr>
                <w:color w:val="000000" w:themeColor="text1"/>
                <w:sz w:val="20"/>
                <w:szCs w:val="20"/>
              </w:rPr>
              <w:t xml:space="preserve"> </w:t>
            </w:r>
          </w:p>
        </w:tc>
        <w:tc>
          <w:tcPr>
            <w:tcW w:w="1327" w:type="dxa"/>
            <w:vMerge w:val="restart"/>
            <w:tcBorders>
              <w:top w:val="single" w:sz="4" w:space="0" w:color="auto"/>
              <w:left w:val="nil"/>
              <w:bottom w:val="single" w:sz="4" w:space="0" w:color="auto"/>
              <w:right w:val="nil"/>
            </w:tcBorders>
            <w:vAlign w:val="center"/>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bCs/>
                <w:color w:val="000000" w:themeColor="text1"/>
                <w:sz w:val="20"/>
                <w:szCs w:val="20"/>
              </w:rPr>
              <w:t>* 100</w:t>
            </w:r>
          </w:p>
        </w:tc>
        <w:tc>
          <w:tcPr>
            <w:tcW w:w="2227" w:type="dxa"/>
            <w:vMerge w:val="restart"/>
            <w:tcBorders>
              <w:top w:val="single" w:sz="4" w:space="0" w:color="auto"/>
              <w:left w:val="nil"/>
              <w:bottom w:val="nil"/>
              <w:right w:val="single" w:sz="4" w:space="0" w:color="auto"/>
            </w:tcBorders>
          </w:tcPr>
          <w:p w:rsidR="00CE40BD" w:rsidRPr="00165F70" w:rsidRDefault="00CE40BD" w:rsidP="00FE2866">
            <w:pPr>
              <w:pStyle w:val="af3"/>
              <w:tabs>
                <w:tab w:val="num" w:pos="360"/>
              </w:tabs>
              <w:spacing w:before="0" w:beforeAutospacing="0" w:after="0" w:afterAutospacing="0"/>
              <w:ind w:right="80"/>
              <w:jc w:val="both"/>
              <w:rPr>
                <w:bCs/>
                <w:color w:val="000000" w:themeColor="text1"/>
                <w:sz w:val="20"/>
                <w:szCs w:val="20"/>
              </w:rPr>
            </w:pPr>
          </w:p>
        </w:tc>
      </w:tr>
      <w:tr w:rsidR="00CE40BD" w:rsidRPr="00165F70" w:rsidTr="00DD724C">
        <w:trPr>
          <w:cantSplit/>
          <w:jc w:val="center"/>
        </w:trPr>
        <w:tc>
          <w:tcPr>
            <w:tcW w:w="2635" w:type="dxa"/>
            <w:vMerge/>
            <w:tcBorders>
              <w:top w:val="single" w:sz="4" w:space="0" w:color="auto"/>
              <w:left w:val="single" w:sz="4" w:space="0" w:color="auto"/>
              <w:bottom w:val="single" w:sz="4" w:space="0" w:color="auto"/>
              <w:right w:val="nil"/>
            </w:tcBorders>
            <w:vAlign w:val="center"/>
          </w:tcPr>
          <w:p w:rsidR="00CE40BD" w:rsidRPr="00165F70" w:rsidRDefault="00CE40BD" w:rsidP="00FE2866">
            <w:pPr>
              <w:tabs>
                <w:tab w:val="num" w:pos="360"/>
              </w:tabs>
              <w:jc w:val="both"/>
              <w:rPr>
                <w:color w:val="000000" w:themeColor="text1"/>
                <w:sz w:val="20"/>
                <w:szCs w:val="20"/>
              </w:rPr>
            </w:pPr>
          </w:p>
        </w:tc>
        <w:tc>
          <w:tcPr>
            <w:tcW w:w="409" w:type="dxa"/>
            <w:vMerge/>
            <w:tcBorders>
              <w:top w:val="single" w:sz="4" w:space="0" w:color="auto"/>
              <w:left w:val="nil"/>
              <w:bottom w:val="single" w:sz="4" w:space="0" w:color="auto"/>
              <w:right w:val="nil"/>
            </w:tcBorders>
            <w:vAlign w:val="center"/>
          </w:tcPr>
          <w:p w:rsidR="00CE40BD" w:rsidRPr="00165F70" w:rsidRDefault="00CE40BD" w:rsidP="00FE2866">
            <w:pPr>
              <w:tabs>
                <w:tab w:val="num" w:pos="360"/>
              </w:tabs>
              <w:jc w:val="both"/>
              <w:rPr>
                <w:color w:val="000000" w:themeColor="text1"/>
                <w:sz w:val="20"/>
                <w:szCs w:val="20"/>
              </w:rPr>
            </w:pPr>
          </w:p>
        </w:tc>
        <w:tc>
          <w:tcPr>
            <w:tcW w:w="2007" w:type="dxa"/>
            <w:tcBorders>
              <w:top w:val="single" w:sz="4" w:space="0" w:color="auto"/>
              <w:left w:val="nil"/>
              <w:bottom w:val="single" w:sz="4" w:space="0" w:color="auto"/>
              <w:right w:val="nil"/>
            </w:tcBorders>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О</w:t>
            </w:r>
            <w:r w:rsidRPr="00165F70">
              <w:rPr>
                <w:color w:val="000000" w:themeColor="text1"/>
                <w:sz w:val="20"/>
                <w:szCs w:val="20"/>
                <w:vertAlign w:val="subscript"/>
              </w:rPr>
              <w:t xml:space="preserve"> предел</w:t>
            </w:r>
            <w:r w:rsidRPr="00165F70">
              <w:rPr>
                <w:color w:val="000000" w:themeColor="text1"/>
                <w:sz w:val="20"/>
                <w:szCs w:val="20"/>
              </w:rPr>
              <w:t xml:space="preserve"> </w:t>
            </w:r>
            <w:r w:rsidRPr="00165F70">
              <w:rPr>
                <w:bCs/>
                <w:color w:val="000000" w:themeColor="text1"/>
                <w:sz w:val="20"/>
                <w:szCs w:val="20"/>
              </w:rPr>
              <w:t>–</w:t>
            </w:r>
            <w:r w:rsidRPr="00165F70">
              <w:rPr>
                <w:color w:val="000000" w:themeColor="text1"/>
                <w:sz w:val="20"/>
                <w:szCs w:val="20"/>
              </w:rPr>
              <w:t xml:space="preserve">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p>
        </w:tc>
        <w:tc>
          <w:tcPr>
            <w:tcW w:w="1327" w:type="dxa"/>
            <w:vMerge/>
            <w:tcBorders>
              <w:top w:val="single" w:sz="4" w:space="0" w:color="auto"/>
              <w:left w:val="nil"/>
              <w:bottom w:val="single" w:sz="4" w:space="0" w:color="auto"/>
              <w:right w:val="nil"/>
            </w:tcBorders>
            <w:vAlign w:val="center"/>
          </w:tcPr>
          <w:p w:rsidR="00CE40BD" w:rsidRPr="00165F70" w:rsidRDefault="00CE40BD" w:rsidP="00FE2866">
            <w:pPr>
              <w:tabs>
                <w:tab w:val="num" w:pos="360"/>
              </w:tabs>
              <w:jc w:val="both"/>
              <w:rPr>
                <w:color w:val="000000" w:themeColor="text1"/>
                <w:sz w:val="20"/>
                <w:szCs w:val="20"/>
              </w:rPr>
            </w:pPr>
          </w:p>
        </w:tc>
        <w:tc>
          <w:tcPr>
            <w:tcW w:w="2227" w:type="dxa"/>
            <w:vMerge/>
            <w:tcBorders>
              <w:top w:val="single" w:sz="4" w:space="0" w:color="auto"/>
              <w:left w:val="nil"/>
              <w:bottom w:val="nil"/>
              <w:right w:val="single" w:sz="4" w:space="0" w:color="auto"/>
            </w:tcBorders>
            <w:vAlign w:val="center"/>
          </w:tcPr>
          <w:p w:rsidR="00CE40BD" w:rsidRPr="00165F70" w:rsidRDefault="00CE40BD" w:rsidP="00FE2866">
            <w:pPr>
              <w:tabs>
                <w:tab w:val="num" w:pos="360"/>
              </w:tabs>
              <w:jc w:val="both"/>
              <w:rPr>
                <w:bCs/>
                <w:color w:val="000000" w:themeColor="text1"/>
                <w:sz w:val="20"/>
                <w:szCs w:val="20"/>
              </w:rPr>
            </w:pPr>
          </w:p>
        </w:tc>
      </w:tr>
      <w:tr w:rsidR="00CE40BD" w:rsidRPr="00165F70" w:rsidTr="00DD724C">
        <w:trPr>
          <w:cantSplit/>
          <w:jc w:val="center"/>
        </w:trPr>
        <w:tc>
          <w:tcPr>
            <w:tcW w:w="6378" w:type="dxa"/>
            <w:gridSpan w:val="4"/>
            <w:tcBorders>
              <w:top w:val="single" w:sz="4" w:space="0" w:color="auto"/>
              <w:left w:val="single" w:sz="4" w:space="0" w:color="auto"/>
              <w:bottom w:val="single" w:sz="4" w:space="0" w:color="auto"/>
              <w:right w:val="nil"/>
            </w:tcBorders>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Сумма цен договоров сопоставимого характера и объема равна, либо превышает О</w:t>
            </w:r>
            <w:r w:rsidRPr="00165F70">
              <w:rPr>
                <w:color w:val="000000" w:themeColor="text1"/>
                <w:sz w:val="20"/>
                <w:szCs w:val="20"/>
                <w:vertAlign w:val="subscript"/>
              </w:rPr>
              <w:t>предел</w:t>
            </w:r>
          </w:p>
        </w:tc>
        <w:tc>
          <w:tcPr>
            <w:tcW w:w="2227" w:type="dxa"/>
            <w:tcBorders>
              <w:top w:val="nil"/>
              <w:left w:val="nil"/>
              <w:bottom w:val="single" w:sz="4" w:space="0" w:color="auto"/>
              <w:right w:val="single" w:sz="4" w:space="0" w:color="auto"/>
            </w:tcBorders>
          </w:tcPr>
          <w:p w:rsidR="00CE40BD" w:rsidRPr="00165F70" w:rsidRDefault="00CE40BD" w:rsidP="00FE2866">
            <w:pPr>
              <w:pStyle w:val="af3"/>
              <w:tabs>
                <w:tab w:val="num" w:pos="360"/>
              </w:tabs>
              <w:spacing w:before="0" w:beforeAutospacing="0" w:after="0" w:afterAutospacing="0"/>
              <w:ind w:right="80"/>
              <w:jc w:val="both"/>
              <w:rPr>
                <w:color w:val="000000" w:themeColor="text1"/>
                <w:sz w:val="20"/>
                <w:szCs w:val="20"/>
              </w:rPr>
            </w:pPr>
            <w:r w:rsidRPr="00165F70">
              <w:rPr>
                <w:color w:val="000000" w:themeColor="text1"/>
                <w:sz w:val="20"/>
                <w:szCs w:val="20"/>
              </w:rPr>
              <w:t>100</w:t>
            </w:r>
          </w:p>
        </w:tc>
      </w:tr>
    </w:tbl>
    <w:p w:rsidR="00CE40BD" w:rsidRPr="00165F70" w:rsidRDefault="00CE40BD" w:rsidP="00FE2866">
      <w:pPr>
        <w:pStyle w:val="af3"/>
        <w:tabs>
          <w:tab w:val="left" w:pos="-180"/>
          <w:tab w:val="num" w:pos="360"/>
          <w:tab w:val="left" w:pos="1203"/>
        </w:tabs>
        <w:spacing w:before="0" w:beforeAutospacing="0" w:after="0" w:afterAutospacing="0"/>
        <w:ind w:right="153"/>
        <w:jc w:val="both"/>
        <w:rPr>
          <w:color w:val="000000" w:themeColor="text1"/>
          <w:sz w:val="20"/>
          <w:szCs w:val="20"/>
        </w:rPr>
      </w:pPr>
      <w:r w:rsidRPr="00165F70">
        <w:rPr>
          <w:color w:val="000000" w:themeColor="text1"/>
          <w:sz w:val="20"/>
          <w:szCs w:val="20"/>
        </w:rPr>
        <w:t xml:space="preserve">где: </w:t>
      </w:r>
      <w:r w:rsidRPr="00165F70">
        <w:rPr>
          <w:bCs/>
          <w:color w:val="000000" w:themeColor="text1"/>
          <w:sz w:val="20"/>
          <w:szCs w:val="20"/>
        </w:rPr>
        <w:t>О</w:t>
      </w:r>
      <w:r w:rsidRPr="00165F70">
        <w:rPr>
          <w:bCs/>
          <w:color w:val="000000" w:themeColor="text1"/>
          <w:sz w:val="20"/>
          <w:szCs w:val="20"/>
          <w:vertAlign w:val="subscript"/>
          <w:lang w:val="en-US"/>
        </w:rPr>
        <w:t>i</w:t>
      </w:r>
      <w:r w:rsidRPr="00165F70">
        <w:rPr>
          <w:bCs/>
          <w:color w:val="000000" w:themeColor="text1"/>
          <w:sz w:val="20"/>
          <w:szCs w:val="20"/>
        </w:rPr>
        <w:t xml:space="preserve">  </w:t>
      </w:r>
      <w:r w:rsidRPr="00165F70">
        <w:rPr>
          <w:color w:val="000000" w:themeColor="text1"/>
          <w:sz w:val="20"/>
          <w:szCs w:val="20"/>
        </w:rPr>
        <w:t>–</w:t>
      </w:r>
      <w:r w:rsidRPr="00165F70">
        <w:rPr>
          <w:bCs/>
          <w:color w:val="000000" w:themeColor="text1"/>
          <w:sz w:val="20"/>
          <w:szCs w:val="20"/>
        </w:rPr>
        <w:t>сумма цен договоров сопоставимого характера и объема за последние 3 года, руб.</w:t>
      </w:r>
      <w:r w:rsidRPr="00165F70">
        <w:rPr>
          <w:color w:val="000000" w:themeColor="text1"/>
          <w:sz w:val="20"/>
          <w:szCs w:val="20"/>
        </w:rPr>
        <w:t xml:space="preserve"> </w:t>
      </w:r>
    </w:p>
    <w:p w:rsidR="00CE40BD" w:rsidRPr="00165F70" w:rsidRDefault="00CE40BD" w:rsidP="00FE2866">
      <w:pPr>
        <w:pStyle w:val="af3"/>
        <w:tabs>
          <w:tab w:val="num" w:pos="360"/>
          <w:tab w:val="left" w:pos="1203"/>
        </w:tabs>
        <w:spacing w:before="0" w:beforeAutospacing="0" w:after="0" w:afterAutospacing="0"/>
        <w:ind w:right="153"/>
        <w:jc w:val="both"/>
        <w:rPr>
          <w:color w:val="000000" w:themeColor="text1"/>
          <w:sz w:val="20"/>
          <w:szCs w:val="20"/>
        </w:rPr>
      </w:pPr>
      <w:r w:rsidRPr="00165F70">
        <w:rPr>
          <w:color w:val="000000" w:themeColor="text1"/>
          <w:sz w:val="20"/>
          <w:szCs w:val="20"/>
        </w:rPr>
        <w:t>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r w:rsidRPr="00165F70">
        <w:rPr>
          <w:color w:val="000000" w:themeColor="text1"/>
          <w:sz w:val="20"/>
          <w:szCs w:val="20"/>
          <w:vertAlign w:val="subscript"/>
        </w:rPr>
        <w:t xml:space="preserve"> </w:t>
      </w:r>
      <w:r w:rsidRPr="00165F70">
        <w:rPr>
          <w:bCs/>
          <w:color w:val="000000" w:themeColor="text1"/>
          <w:sz w:val="20"/>
          <w:szCs w:val="20"/>
        </w:rPr>
        <w:t>–</w:t>
      </w:r>
      <w:r w:rsidRPr="00165F70">
        <w:rPr>
          <w:color w:val="000000" w:themeColor="text1"/>
          <w:sz w:val="20"/>
          <w:szCs w:val="20"/>
        </w:rPr>
        <w:t>начальная (максимальная) цена договора, руб.</w:t>
      </w:r>
    </w:p>
    <w:p w:rsidR="00CE40BD" w:rsidRPr="00165F70" w:rsidRDefault="00CE40BD" w:rsidP="00FE2866">
      <w:pPr>
        <w:tabs>
          <w:tab w:val="num" w:pos="360"/>
        </w:tabs>
        <w:jc w:val="both"/>
        <w:rPr>
          <w:b/>
          <w:i/>
          <w:color w:val="000000" w:themeColor="text1"/>
          <w:sz w:val="20"/>
          <w:szCs w:val="20"/>
        </w:rPr>
      </w:pPr>
      <w:r w:rsidRPr="00165F70">
        <w:rPr>
          <w:bCs/>
          <w:color w:val="000000" w:themeColor="text1"/>
          <w:sz w:val="20"/>
          <w:szCs w:val="20"/>
        </w:rPr>
        <w:t>О</w:t>
      </w:r>
      <w:r w:rsidRPr="00165F70">
        <w:rPr>
          <w:bCs/>
          <w:color w:val="000000" w:themeColor="text1"/>
          <w:sz w:val="20"/>
          <w:szCs w:val="20"/>
          <w:vertAlign w:val="subscript"/>
        </w:rPr>
        <w:t>предел</w:t>
      </w:r>
      <w:r w:rsidRPr="00165F70">
        <w:rPr>
          <w:bCs/>
          <w:color w:val="000000" w:themeColor="text1"/>
          <w:sz w:val="20"/>
          <w:szCs w:val="20"/>
        </w:rPr>
        <w:tab/>
      </w:r>
      <w:r w:rsidRPr="00165F70">
        <w:rPr>
          <w:color w:val="000000" w:themeColor="text1"/>
          <w:sz w:val="20"/>
          <w:szCs w:val="20"/>
        </w:rPr>
        <w:t>–</w:t>
      </w:r>
      <w:r w:rsidRPr="00165F70">
        <w:rPr>
          <w:bCs/>
          <w:color w:val="000000" w:themeColor="text1"/>
          <w:sz w:val="20"/>
          <w:szCs w:val="20"/>
        </w:rPr>
        <w:tab/>
      </w:r>
      <w:r w:rsidRPr="00165F70">
        <w:rPr>
          <w:color w:val="000000" w:themeColor="text1"/>
          <w:sz w:val="20"/>
          <w:szCs w:val="20"/>
        </w:rPr>
        <w:t>предельное значение суммы цен договоров сопоставимого характера и объема</w:t>
      </w:r>
      <w:r w:rsidRPr="00165F70">
        <w:rPr>
          <w:bCs/>
          <w:color w:val="000000" w:themeColor="text1"/>
          <w:sz w:val="20"/>
          <w:szCs w:val="20"/>
        </w:rPr>
        <w:t>,</w:t>
      </w:r>
      <w:r w:rsidRPr="00165F70">
        <w:rPr>
          <w:color w:val="000000" w:themeColor="text1"/>
          <w:sz w:val="20"/>
          <w:szCs w:val="20"/>
        </w:rPr>
        <w:t xml:space="preserve"> превышающее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r w:rsidRPr="00165F70">
        <w:rPr>
          <w:color w:val="000000" w:themeColor="text1"/>
          <w:sz w:val="20"/>
          <w:szCs w:val="20"/>
        </w:rPr>
        <w:t>, равное  3Ц</w:t>
      </w:r>
      <w:r w:rsidRPr="00165F70">
        <w:rPr>
          <w:color w:val="000000" w:themeColor="text1"/>
          <w:sz w:val="20"/>
          <w:szCs w:val="20"/>
          <w:vertAlign w:val="subscript"/>
          <w:lang w:val="en-US"/>
        </w:rPr>
        <w:t>max</w:t>
      </w:r>
      <w:r w:rsidRPr="00165F70">
        <w:rPr>
          <w:bCs/>
          <w:color w:val="000000" w:themeColor="text1"/>
          <w:sz w:val="20"/>
          <w:szCs w:val="20"/>
        </w:rPr>
        <w:t>.</w:t>
      </w:r>
    </w:p>
    <w:p w:rsidR="00C87330" w:rsidRPr="00165F70" w:rsidRDefault="002A1A31" w:rsidP="00412007">
      <w:pPr>
        <w:tabs>
          <w:tab w:val="num" w:pos="284"/>
          <w:tab w:val="num" w:pos="360"/>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2</w:t>
      </w:r>
      <w:r w:rsidRPr="00165F70">
        <w:rPr>
          <w:sz w:val="20"/>
          <w:szCs w:val="20"/>
        </w:rPr>
        <w:t xml:space="preserve">. </w:t>
      </w:r>
      <w:r w:rsidR="00F96896" w:rsidRPr="00165F70">
        <w:rPr>
          <w:sz w:val="20"/>
          <w:szCs w:val="20"/>
        </w:rPr>
        <w:t xml:space="preserve"> </w:t>
      </w:r>
      <w:r w:rsidR="00C87330" w:rsidRPr="00165F70">
        <w:rPr>
          <w:sz w:val="20"/>
          <w:szCs w:val="20"/>
        </w:rPr>
        <w:t xml:space="preserve">По результатам оценки заявок на участие в </w:t>
      </w:r>
      <w:r w:rsidR="009D6ADE" w:rsidRPr="00165F70">
        <w:rPr>
          <w:sz w:val="20"/>
          <w:szCs w:val="20"/>
        </w:rPr>
        <w:t>запросе предложений</w:t>
      </w:r>
      <w:r w:rsidR="00C87330" w:rsidRPr="00165F70">
        <w:rPr>
          <w:sz w:val="20"/>
          <w:szCs w:val="20"/>
        </w:rPr>
        <w:t xml:space="preserve">, представленных участниками </w:t>
      </w:r>
      <w:r w:rsidR="003E0066" w:rsidRPr="00165F70">
        <w:rPr>
          <w:sz w:val="20"/>
          <w:szCs w:val="20"/>
        </w:rPr>
        <w:t>запроса предложений</w:t>
      </w:r>
      <w:r w:rsidR="00C87330" w:rsidRPr="00165F70">
        <w:rPr>
          <w:sz w:val="20"/>
          <w:szCs w:val="20"/>
        </w:rPr>
        <w:t xml:space="preserve">, в случае признания </w:t>
      </w:r>
      <w:r w:rsidR="003E0066" w:rsidRPr="00165F70">
        <w:rPr>
          <w:sz w:val="20"/>
          <w:szCs w:val="20"/>
        </w:rPr>
        <w:t>запроса предложений</w:t>
      </w:r>
      <w:r w:rsidR="00C87330" w:rsidRPr="00165F70">
        <w:rPr>
          <w:sz w:val="20"/>
          <w:szCs w:val="20"/>
        </w:rPr>
        <w:t xml:space="preserve"> состоявшимся, </w:t>
      </w:r>
      <w:r w:rsidR="002E77A5" w:rsidRPr="00165F70">
        <w:rPr>
          <w:sz w:val="20"/>
          <w:szCs w:val="20"/>
        </w:rPr>
        <w:t>закупочная комиссия</w:t>
      </w:r>
      <w:r w:rsidR="00C87330" w:rsidRPr="00165F70">
        <w:rPr>
          <w:sz w:val="20"/>
          <w:szCs w:val="20"/>
        </w:rPr>
        <w:t xml:space="preserve"> определяет победителя </w:t>
      </w:r>
      <w:r w:rsidR="003E0066" w:rsidRPr="00165F70">
        <w:rPr>
          <w:sz w:val="20"/>
          <w:szCs w:val="20"/>
        </w:rPr>
        <w:t>запроса предложений</w:t>
      </w:r>
      <w:r w:rsidR="00C87330" w:rsidRPr="00165F70">
        <w:rPr>
          <w:sz w:val="20"/>
          <w:szCs w:val="20"/>
        </w:rPr>
        <w:t>.</w:t>
      </w:r>
    </w:p>
    <w:p w:rsidR="00C87330" w:rsidRPr="00165F70" w:rsidRDefault="002A1A31" w:rsidP="00412007">
      <w:pPr>
        <w:tabs>
          <w:tab w:val="num" w:pos="284"/>
          <w:tab w:val="num" w:pos="360"/>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3</w:t>
      </w:r>
      <w:r w:rsidRPr="00165F70">
        <w:rPr>
          <w:sz w:val="20"/>
          <w:szCs w:val="20"/>
        </w:rPr>
        <w:t>.</w:t>
      </w:r>
      <w:r w:rsidR="00F96896" w:rsidRPr="00165F70">
        <w:rPr>
          <w:sz w:val="20"/>
          <w:szCs w:val="20"/>
        </w:rPr>
        <w:t xml:space="preserve"> </w:t>
      </w:r>
      <w:r w:rsidRPr="00165F70">
        <w:rPr>
          <w:sz w:val="20"/>
          <w:szCs w:val="20"/>
        </w:rPr>
        <w:t xml:space="preserve"> </w:t>
      </w:r>
      <w:r w:rsidR="00C87330" w:rsidRPr="00165F70">
        <w:rPr>
          <w:sz w:val="20"/>
          <w:szCs w:val="20"/>
        </w:rPr>
        <w:t xml:space="preserve">Победителем </w:t>
      </w:r>
      <w:r w:rsidR="003E0066" w:rsidRPr="00165F70">
        <w:rPr>
          <w:sz w:val="20"/>
          <w:szCs w:val="20"/>
        </w:rPr>
        <w:t>запроса предложений</w:t>
      </w:r>
      <w:r w:rsidR="00C87330" w:rsidRPr="00165F70">
        <w:rPr>
          <w:sz w:val="20"/>
          <w:szCs w:val="20"/>
        </w:rPr>
        <w:t xml:space="preserve"> признается участник</w:t>
      </w:r>
      <w:r w:rsidR="00E140F5" w:rsidRPr="00165F70">
        <w:rPr>
          <w:sz w:val="20"/>
          <w:szCs w:val="20"/>
        </w:rPr>
        <w:t>, предложение которого наиболее полно соответствует предъявленным требованиям Технического задания</w:t>
      </w:r>
      <w:r w:rsidR="00C87330" w:rsidRPr="00165F70">
        <w:rPr>
          <w:sz w:val="20"/>
          <w:szCs w:val="20"/>
        </w:rPr>
        <w:t xml:space="preserve"> (т.е. заявка на участие в </w:t>
      </w:r>
      <w:r w:rsidR="009D6ADE" w:rsidRPr="00165F70">
        <w:rPr>
          <w:sz w:val="20"/>
          <w:szCs w:val="20"/>
        </w:rPr>
        <w:t>запросе предложений</w:t>
      </w:r>
      <w:r w:rsidR="00C87330" w:rsidRPr="00165F70">
        <w:rPr>
          <w:sz w:val="20"/>
          <w:szCs w:val="20"/>
        </w:rPr>
        <w:t xml:space="preserve"> которого оценена наибольшим количеством баллов) и заявке на</w:t>
      </w:r>
      <w:r w:rsidR="006954A4" w:rsidRPr="00165F70">
        <w:rPr>
          <w:sz w:val="20"/>
          <w:szCs w:val="20"/>
          <w:lang w:val="en-US"/>
        </w:rPr>
        <w:t> </w:t>
      </w:r>
      <w:r w:rsidR="00C87330" w:rsidRPr="00165F70">
        <w:rPr>
          <w:sz w:val="20"/>
          <w:szCs w:val="20"/>
        </w:rPr>
        <w:t xml:space="preserve">участие в </w:t>
      </w:r>
      <w:r w:rsidR="009D6ADE" w:rsidRPr="00165F70">
        <w:rPr>
          <w:sz w:val="20"/>
          <w:szCs w:val="20"/>
        </w:rPr>
        <w:t>запросе предложений</w:t>
      </w:r>
      <w:r w:rsidR="00C87330" w:rsidRPr="00165F70">
        <w:rPr>
          <w:sz w:val="20"/>
          <w:szCs w:val="20"/>
        </w:rPr>
        <w:t xml:space="preserve"> которого присвоен</w:t>
      </w:r>
      <w:r w:rsidR="00CF3DAB" w:rsidRPr="00165F70">
        <w:rPr>
          <w:sz w:val="20"/>
          <w:szCs w:val="20"/>
        </w:rPr>
        <w:t>о</w:t>
      </w:r>
      <w:r w:rsidR="00C87330" w:rsidRPr="00165F70">
        <w:rPr>
          <w:sz w:val="20"/>
          <w:szCs w:val="20"/>
        </w:rPr>
        <w:t xml:space="preserve"> перв</w:t>
      </w:r>
      <w:r w:rsidR="00CF3DAB" w:rsidRPr="00165F70">
        <w:rPr>
          <w:sz w:val="20"/>
          <w:szCs w:val="20"/>
        </w:rPr>
        <w:t>ое место.</w:t>
      </w:r>
    </w:p>
    <w:p w:rsidR="00CF3DAB" w:rsidRPr="00165F70" w:rsidRDefault="002A1A31" w:rsidP="00412007">
      <w:pPr>
        <w:tabs>
          <w:tab w:val="num" w:pos="284"/>
          <w:tab w:val="num" w:pos="360"/>
          <w:tab w:val="num" w:pos="1134"/>
          <w:tab w:val="num" w:pos="1843"/>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4</w:t>
      </w:r>
      <w:r w:rsidRPr="00165F70">
        <w:rPr>
          <w:sz w:val="20"/>
          <w:szCs w:val="20"/>
        </w:rPr>
        <w:t xml:space="preserve">. </w:t>
      </w:r>
      <w:r w:rsidR="00F96896" w:rsidRPr="00165F70">
        <w:rPr>
          <w:sz w:val="20"/>
          <w:szCs w:val="20"/>
        </w:rPr>
        <w:t xml:space="preserve"> </w:t>
      </w:r>
      <w:r w:rsidR="00C87330" w:rsidRPr="00165F70">
        <w:rPr>
          <w:sz w:val="20"/>
          <w:szCs w:val="20"/>
        </w:rPr>
        <w:t xml:space="preserve">По результатам </w:t>
      </w:r>
      <w:r w:rsidR="003E0066" w:rsidRPr="00165F70">
        <w:rPr>
          <w:sz w:val="20"/>
          <w:szCs w:val="20"/>
        </w:rPr>
        <w:t>запроса предложений</w:t>
      </w:r>
      <w:r w:rsidR="00C87330" w:rsidRPr="00165F70">
        <w:rPr>
          <w:sz w:val="20"/>
          <w:szCs w:val="20"/>
        </w:rPr>
        <w:t xml:space="preserve"> оформляется протокол </w:t>
      </w:r>
      <w:r w:rsidR="006A3651" w:rsidRPr="00165F70">
        <w:rPr>
          <w:sz w:val="20"/>
          <w:szCs w:val="20"/>
        </w:rPr>
        <w:t>заседания закупочной комиссии.</w:t>
      </w:r>
    </w:p>
    <w:p w:rsidR="00BF417B" w:rsidRPr="00165F70" w:rsidRDefault="002A1A31" w:rsidP="00412007">
      <w:pPr>
        <w:tabs>
          <w:tab w:val="num" w:pos="284"/>
          <w:tab w:val="num" w:pos="360"/>
          <w:tab w:val="num" w:pos="1648"/>
          <w:tab w:val="num" w:pos="1843"/>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5</w:t>
      </w:r>
      <w:r w:rsidRPr="00165F70">
        <w:rPr>
          <w:sz w:val="20"/>
          <w:szCs w:val="20"/>
        </w:rPr>
        <w:t xml:space="preserve">. </w:t>
      </w:r>
      <w:r w:rsidR="00B041F3" w:rsidRPr="00165F70">
        <w:rPr>
          <w:sz w:val="20"/>
          <w:szCs w:val="20"/>
        </w:rPr>
        <w:t>П</w:t>
      </w:r>
      <w:r w:rsidR="00C87330" w:rsidRPr="00165F70">
        <w:rPr>
          <w:sz w:val="20"/>
          <w:szCs w:val="20"/>
        </w:rPr>
        <w:t xml:space="preserve">ротокол </w:t>
      </w:r>
      <w:r w:rsidR="00506E47" w:rsidRPr="00165F70">
        <w:rPr>
          <w:sz w:val="20"/>
          <w:szCs w:val="20"/>
        </w:rPr>
        <w:t xml:space="preserve">заседания закупочной комиссии </w:t>
      </w:r>
      <w:r w:rsidR="00CF3DAB" w:rsidRPr="00165F70">
        <w:rPr>
          <w:sz w:val="20"/>
          <w:szCs w:val="20"/>
        </w:rPr>
        <w:t>по подведению итогов</w:t>
      </w:r>
      <w:r w:rsidR="00C87330" w:rsidRPr="00165F70">
        <w:rPr>
          <w:sz w:val="20"/>
          <w:szCs w:val="20"/>
        </w:rPr>
        <w:t xml:space="preserve"> </w:t>
      </w:r>
      <w:r w:rsidR="003E0066" w:rsidRPr="00165F70">
        <w:rPr>
          <w:sz w:val="20"/>
          <w:szCs w:val="20"/>
        </w:rPr>
        <w:t>запроса предложений</w:t>
      </w:r>
      <w:r w:rsidR="00C87330" w:rsidRPr="00165F70">
        <w:rPr>
          <w:sz w:val="20"/>
          <w:szCs w:val="20"/>
        </w:rPr>
        <w:t xml:space="preserve"> </w:t>
      </w:r>
      <w:r w:rsidR="002D0BE1" w:rsidRPr="00165F70">
        <w:rPr>
          <w:sz w:val="20"/>
          <w:szCs w:val="20"/>
        </w:rPr>
        <w:t>оформля</w:t>
      </w:r>
      <w:r w:rsidR="006C7399" w:rsidRPr="00165F70">
        <w:rPr>
          <w:sz w:val="20"/>
          <w:szCs w:val="20"/>
        </w:rPr>
        <w:t xml:space="preserve">ется и подписывается в течение </w:t>
      </w:r>
      <w:r w:rsidR="00F873AD" w:rsidRPr="00165F70">
        <w:rPr>
          <w:sz w:val="20"/>
          <w:szCs w:val="20"/>
        </w:rPr>
        <w:t>3</w:t>
      </w:r>
      <w:r w:rsidR="002D0BE1" w:rsidRPr="00165F70">
        <w:rPr>
          <w:sz w:val="20"/>
          <w:szCs w:val="20"/>
        </w:rPr>
        <w:t> (</w:t>
      </w:r>
      <w:r w:rsidR="00F873AD" w:rsidRPr="00165F70">
        <w:rPr>
          <w:sz w:val="20"/>
          <w:szCs w:val="20"/>
        </w:rPr>
        <w:t>трех</w:t>
      </w:r>
      <w:r w:rsidR="002D0BE1" w:rsidRPr="00165F70">
        <w:rPr>
          <w:sz w:val="20"/>
          <w:szCs w:val="20"/>
        </w:rPr>
        <w:t xml:space="preserve">) рабочих дней после заседания </w:t>
      </w:r>
      <w:r w:rsidR="002E77A5" w:rsidRPr="00165F70">
        <w:rPr>
          <w:sz w:val="20"/>
          <w:szCs w:val="20"/>
        </w:rPr>
        <w:t>закупочной комиссии</w:t>
      </w:r>
      <w:r w:rsidR="002D0BE1" w:rsidRPr="00165F70">
        <w:rPr>
          <w:sz w:val="20"/>
          <w:szCs w:val="20"/>
        </w:rPr>
        <w:t xml:space="preserve">, и </w:t>
      </w:r>
      <w:r w:rsidR="00C87330" w:rsidRPr="00165F70">
        <w:rPr>
          <w:sz w:val="20"/>
          <w:szCs w:val="20"/>
        </w:rPr>
        <w:t xml:space="preserve">размещается на официальном сайте </w:t>
      </w:r>
      <w:r w:rsidR="006C7399" w:rsidRPr="00165F70">
        <w:rPr>
          <w:sz w:val="20"/>
          <w:szCs w:val="20"/>
        </w:rPr>
        <w:t xml:space="preserve">в срок не позднее </w:t>
      </w:r>
      <w:r w:rsidR="00F873AD" w:rsidRPr="00165F70">
        <w:rPr>
          <w:sz w:val="20"/>
          <w:szCs w:val="20"/>
        </w:rPr>
        <w:t>3</w:t>
      </w:r>
      <w:r w:rsidR="002D0BE1" w:rsidRPr="00165F70">
        <w:rPr>
          <w:sz w:val="20"/>
          <w:szCs w:val="20"/>
        </w:rPr>
        <w:t> (</w:t>
      </w:r>
      <w:r w:rsidR="00F873AD" w:rsidRPr="00165F70">
        <w:rPr>
          <w:sz w:val="20"/>
          <w:szCs w:val="20"/>
        </w:rPr>
        <w:t>трех</w:t>
      </w:r>
      <w:r w:rsidR="002D0BE1" w:rsidRPr="00165F70">
        <w:rPr>
          <w:sz w:val="20"/>
          <w:szCs w:val="20"/>
        </w:rPr>
        <w:t>) рабоч</w:t>
      </w:r>
      <w:r w:rsidR="006A3651" w:rsidRPr="00165F70">
        <w:rPr>
          <w:sz w:val="20"/>
          <w:szCs w:val="20"/>
        </w:rPr>
        <w:t>их</w:t>
      </w:r>
      <w:r w:rsidR="002D0BE1" w:rsidRPr="00165F70">
        <w:rPr>
          <w:sz w:val="20"/>
          <w:szCs w:val="20"/>
        </w:rPr>
        <w:t xml:space="preserve"> дн</w:t>
      </w:r>
      <w:r w:rsidR="006A3651" w:rsidRPr="00165F70">
        <w:rPr>
          <w:sz w:val="20"/>
          <w:szCs w:val="20"/>
        </w:rPr>
        <w:t>ей</w:t>
      </w:r>
      <w:r w:rsidR="00F873AD" w:rsidRPr="00165F70">
        <w:rPr>
          <w:sz w:val="20"/>
          <w:szCs w:val="20"/>
        </w:rPr>
        <w:t>, следующих</w:t>
      </w:r>
      <w:r w:rsidR="002D0BE1" w:rsidRPr="00165F70">
        <w:rPr>
          <w:sz w:val="20"/>
          <w:szCs w:val="20"/>
        </w:rPr>
        <w:t xml:space="preserve"> после дня подписания </w:t>
      </w:r>
      <w:r w:rsidR="00C87330" w:rsidRPr="00165F70">
        <w:rPr>
          <w:sz w:val="20"/>
          <w:szCs w:val="20"/>
        </w:rPr>
        <w:t>указанного протокола</w:t>
      </w:r>
      <w:r w:rsidR="006A3651" w:rsidRPr="00165F70">
        <w:rPr>
          <w:sz w:val="20"/>
          <w:szCs w:val="20"/>
        </w:rPr>
        <w:t>.</w:t>
      </w:r>
    </w:p>
    <w:p w:rsidR="00BF417B" w:rsidRPr="00165F70" w:rsidRDefault="002A1A31" w:rsidP="00412007">
      <w:pPr>
        <w:pStyle w:val="20"/>
        <w:numPr>
          <w:ilvl w:val="0"/>
          <w:numId w:val="0"/>
        </w:numPr>
        <w:tabs>
          <w:tab w:val="num" w:pos="360"/>
        </w:tabs>
        <w:suppressAutoHyphens/>
        <w:spacing w:before="0" w:after="0"/>
        <w:rPr>
          <w:rFonts w:ascii="Times New Roman" w:hAnsi="Times New Roman" w:cs="Times New Roman"/>
          <w:i w:val="0"/>
          <w:snapToGrid w:val="0"/>
          <w:sz w:val="20"/>
          <w:szCs w:val="20"/>
        </w:rPr>
      </w:pPr>
      <w:bookmarkStart w:id="81" w:name="_Toc341441132"/>
      <w:bookmarkStart w:id="82" w:name="_Ref440090183"/>
      <w:bookmarkStart w:id="83" w:name="_Ref440090175"/>
      <w:bookmarkStart w:id="84" w:name="_Ref469290666"/>
      <w:bookmarkStart w:id="85" w:name="_Ref440090241"/>
      <w:r w:rsidRPr="00165F70">
        <w:rPr>
          <w:rFonts w:ascii="Times New Roman" w:hAnsi="Times New Roman" w:cs="Times New Roman"/>
          <w:b w:val="0"/>
          <w:i w:val="0"/>
          <w:snapToGrid w:val="0"/>
          <w:sz w:val="20"/>
          <w:szCs w:val="20"/>
        </w:rPr>
        <w:lastRenderedPageBreak/>
        <w:t>4.12.</w:t>
      </w:r>
      <w:r w:rsidRPr="00165F70">
        <w:rPr>
          <w:rFonts w:ascii="Times New Roman" w:hAnsi="Times New Roman" w:cs="Times New Roman"/>
          <w:i w:val="0"/>
          <w:snapToGrid w:val="0"/>
          <w:sz w:val="20"/>
          <w:szCs w:val="20"/>
        </w:rPr>
        <w:t xml:space="preserve"> </w:t>
      </w:r>
      <w:r w:rsidR="00C87330" w:rsidRPr="00165F70">
        <w:rPr>
          <w:rFonts w:ascii="Times New Roman" w:hAnsi="Times New Roman" w:cs="Times New Roman"/>
          <w:i w:val="0"/>
          <w:snapToGrid w:val="0"/>
          <w:sz w:val="20"/>
          <w:szCs w:val="20"/>
        </w:rPr>
        <w:t xml:space="preserve">Заключение договора </w:t>
      </w:r>
      <w:bookmarkStart w:id="86" w:name="_Toc314731803"/>
      <w:r w:rsidR="00E51ACD" w:rsidRPr="00165F70">
        <w:rPr>
          <w:rFonts w:ascii="Times New Roman" w:hAnsi="Times New Roman" w:cs="Times New Roman"/>
          <w:i w:val="0"/>
          <w:snapToGrid w:val="0"/>
          <w:sz w:val="20"/>
          <w:szCs w:val="20"/>
        </w:rPr>
        <w:t xml:space="preserve">по результатам </w:t>
      </w:r>
      <w:r w:rsidR="003E0066" w:rsidRPr="00165F70">
        <w:rPr>
          <w:rFonts w:ascii="Times New Roman" w:hAnsi="Times New Roman" w:cs="Times New Roman"/>
          <w:i w:val="0"/>
          <w:snapToGrid w:val="0"/>
          <w:sz w:val="20"/>
          <w:szCs w:val="20"/>
        </w:rPr>
        <w:t>запроса предложений</w:t>
      </w:r>
      <w:bookmarkEnd w:id="81"/>
      <w:bookmarkEnd w:id="86"/>
    </w:p>
    <w:p w:rsidR="006A3651" w:rsidRPr="00165F70" w:rsidRDefault="002A1A31" w:rsidP="00FE2866">
      <w:pPr>
        <w:tabs>
          <w:tab w:val="num" w:pos="360"/>
          <w:tab w:val="num" w:pos="2835"/>
        </w:tabs>
        <w:jc w:val="both"/>
        <w:rPr>
          <w:sz w:val="20"/>
          <w:szCs w:val="20"/>
        </w:rPr>
      </w:pPr>
      <w:bookmarkStart w:id="87" w:name="_Ref317255645"/>
      <w:bookmarkStart w:id="88" w:name="sub_291"/>
      <w:bookmarkStart w:id="89" w:name="_Toc269835279"/>
      <w:bookmarkStart w:id="90" w:name="_Toc270595288"/>
      <w:bookmarkStart w:id="91" w:name="_Toc271294290"/>
      <w:bookmarkEnd w:id="82"/>
      <w:bookmarkEnd w:id="83"/>
      <w:bookmarkEnd w:id="84"/>
      <w:bookmarkEnd w:id="85"/>
      <w:r w:rsidRPr="00165F70">
        <w:rPr>
          <w:sz w:val="20"/>
          <w:szCs w:val="20"/>
        </w:rPr>
        <w:t xml:space="preserve">4.12.1. </w:t>
      </w:r>
      <w:r w:rsidR="008A644E" w:rsidRPr="00165F70">
        <w:rPr>
          <w:sz w:val="20"/>
          <w:szCs w:val="20"/>
        </w:rPr>
        <w:t xml:space="preserve">Победитель </w:t>
      </w:r>
      <w:r w:rsidR="003E0066" w:rsidRPr="00165F70">
        <w:rPr>
          <w:sz w:val="20"/>
          <w:szCs w:val="20"/>
        </w:rPr>
        <w:t>запроса предложений</w:t>
      </w:r>
      <w:r w:rsidR="008A644E" w:rsidRPr="00165F70">
        <w:rPr>
          <w:sz w:val="20"/>
          <w:szCs w:val="20"/>
        </w:rPr>
        <w:t xml:space="preserve"> обязан предоставить заказчику подписанный и заверенный печатью со </w:t>
      </w:r>
      <w:r w:rsidR="002D78D6" w:rsidRPr="00165F70">
        <w:rPr>
          <w:sz w:val="20"/>
          <w:szCs w:val="20"/>
        </w:rPr>
        <w:t xml:space="preserve">своей </w:t>
      </w:r>
      <w:r w:rsidR="008A644E" w:rsidRPr="00165F70">
        <w:rPr>
          <w:sz w:val="20"/>
          <w:szCs w:val="20"/>
        </w:rPr>
        <w:t xml:space="preserve">стороны договор в </w:t>
      </w:r>
      <w:r w:rsidR="001131EA" w:rsidRPr="00165F70">
        <w:rPr>
          <w:sz w:val="20"/>
          <w:szCs w:val="20"/>
        </w:rPr>
        <w:t xml:space="preserve">срок, </w:t>
      </w:r>
      <w:r w:rsidR="002D78D6" w:rsidRPr="00165F70">
        <w:rPr>
          <w:sz w:val="20"/>
          <w:szCs w:val="20"/>
        </w:rPr>
        <w:t>указанный в пункте</w:t>
      </w:r>
      <w:r w:rsidR="001131EA" w:rsidRPr="00165F70">
        <w:rPr>
          <w:sz w:val="20"/>
          <w:szCs w:val="20"/>
        </w:rPr>
        <w:t xml:space="preserve"> 24 раздела 5 «Информационная карта запроса предложений»</w:t>
      </w:r>
      <w:bookmarkEnd w:id="87"/>
      <w:r w:rsidR="006A3651" w:rsidRPr="00165F70">
        <w:rPr>
          <w:sz w:val="20"/>
          <w:szCs w:val="20"/>
        </w:rPr>
        <w:t>.</w:t>
      </w:r>
      <w:r w:rsidR="00631C54" w:rsidRPr="00165F70">
        <w:rPr>
          <w:sz w:val="20"/>
          <w:szCs w:val="20"/>
        </w:rPr>
        <w:t xml:space="preserve"> </w:t>
      </w:r>
    </w:p>
    <w:p w:rsidR="008A644E" w:rsidRPr="00165F70" w:rsidRDefault="002A1A31" w:rsidP="00FE2866">
      <w:pPr>
        <w:tabs>
          <w:tab w:val="num" w:pos="360"/>
          <w:tab w:val="num" w:pos="2835"/>
        </w:tabs>
        <w:jc w:val="both"/>
        <w:rPr>
          <w:sz w:val="20"/>
          <w:szCs w:val="20"/>
        </w:rPr>
      </w:pPr>
      <w:r w:rsidRPr="00165F70">
        <w:rPr>
          <w:sz w:val="20"/>
          <w:szCs w:val="20"/>
        </w:rPr>
        <w:t xml:space="preserve">4.12.2. </w:t>
      </w:r>
      <w:r w:rsidR="008A644E" w:rsidRPr="00165F70">
        <w:rPr>
          <w:sz w:val="20"/>
          <w:szCs w:val="20"/>
        </w:rPr>
        <w:t xml:space="preserve">Договор с победителем </w:t>
      </w:r>
      <w:r w:rsidR="003E0066" w:rsidRPr="00165F70">
        <w:rPr>
          <w:sz w:val="20"/>
          <w:szCs w:val="20"/>
        </w:rPr>
        <w:t>запроса предложений</w:t>
      </w:r>
      <w:r w:rsidR="008A644E" w:rsidRPr="00165F70">
        <w:rPr>
          <w:sz w:val="20"/>
          <w:szCs w:val="20"/>
        </w:rPr>
        <w:t xml:space="preserve"> </w:t>
      </w:r>
      <w:r w:rsidR="00732755" w:rsidRPr="00165F70">
        <w:rPr>
          <w:sz w:val="20"/>
          <w:szCs w:val="20"/>
        </w:rPr>
        <w:t>может быть</w:t>
      </w:r>
      <w:r w:rsidR="008A644E" w:rsidRPr="00165F70">
        <w:rPr>
          <w:sz w:val="20"/>
          <w:szCs w:val="20"/>
        </w:rPr>
        <w:t xml:space="preserve"> заключен в срок, указанный в пункте</w:t>
      </w:r>
      <w:r w:rsidR="00806D8D" w:rsidRPr="00165F70">
        <w:rPr>
          <w:sz w:val="20"/>
          <w:szCs w:val="20"/>
        </w:rPr>
        <w:t> </w:t>
      </w:r>
      <w:fldSimple w:instr=" REF _Ref317254659 \r \h  \* MERGEFORMAT ">
        <w:r w:rsidR="00C34BEE" w:rsidRPr="00C34BEE">
          <w:rPr>
            <w:sz w:val="20"/>
            <w:szCs w:val="20"/>
          </w:rPr>
          <w:t>24</w:t>
        </w:r>
      </w:fldSimple>
      <w:r w:rsidR="008A644E" w:rsidRPr="00165F70">
        <w:rPr>
          <w:sz w:val="20"/>
          <w:szCs w:val="20"/>
        </w:rPr>
        <w:t xml:space="preserve"> раздела</w:t>
      </w:r>
      <w:r w:rsidR="00806D8D" w:rsidRPr="00165F70">
        <w:rPr>
          <w:sz w:val="20"/>
          <w:szCs w:val="20"/>
        </w:rPr>
        <w:t> </w:t>
      </w:r>
      <w:r w:rsidR="00732755" w:rsidRPr="00165F70">
        <w:rPr>
          <w:sz w:val="20"/>
          <w:szCs w:val="20"/>
        </w:rPr>
        <w:t>5</w:t>
      </w:r>
      <w:r w:rsidR="008A644E" w:rsidRPr="00165F70">
        <w:rPr>
          <w:sz w:val="20"/>
          <w:szCs w:val="20"/>
        </w:rPr>
        <w:t xml:space="preserve"> «Информационная карта </w:t>
      </w:r>
      <w:r w:rsidR="003E0066" w:rsidRPr="00165F70">
        <w:rPr>
          <w:sz w:val="20"/>
          <w:szCs w:val="20"/>
        </w:rPr>
        <w:t>запроса предложений</w:t>
      </w:r>
      <w:r w:rsidR="008A644E" w:rsidRPr="00165F70">
        <w:rPr>
          <w:sz w:val="20"/>
          <w:szCs w:val="20"/>
        </w:rPr>
        <w:t>».</w:t>
      </w:r>
    </w:p>
    <w:p w:rsidR="00B969E5" w:rsidRPr="00165F70" w:rsidRDefault="002A1A31" w:rsidP="00FE2866">
      <w:pPr>
        <w:tabs>
          <w:tab w:val="num" w:pos="360"/>
          <w:tab w:val="num" w:pos="2835"/>
        </w:tabs>
        <w:jc w:val="both"/>
        <w:rPr>
          <w:b/>
          <w:i/>
          <w:sz w:val="20"/>
          <w:szCs w:val="20"/>
        </w:rPr>
      </w:pPr>
      <w:bookmarkStart w:id="92" w:name="_Ref317178853"/>
      <w:r w:rsidRPr="00165F70">
        <w:rPr>
          <w:sz w:val="20"/>
          <w:szCs w:val="20"/>
        </w:rPr>
        <w:t xml:space="preserve">4.12.3. </w:t>
      </w:r>
      <w:r w:rsidR="00B969E5" w:rsidRPr="00165F70">
        <w:rPr>
          <w:sz w:val="20"/>
          <w:szCs w:val="20"/>
        </w:rPr>
        <w:t xml:space="preserve">Если по результатам проведенного </w:t>
      </w:r>
      <w:r w:rsidR="003E0066" w:rsidRPr="00165F70">
        <w:rPr>
          <w:sz w:val="20"/>
          <w:szCs w:val="20"/>
        </w:rPr>
        <w:t>запроса предложений</w:t>
      </w:r>
      <w:r w:rsidR="00B969E5" w:rsidRPr="00165F70">
        <w:rPr>
          <w:sz w:val="20"/>
          <w:szCs w:val="20"/>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w:t>
      </w:r>
      <w:r w:rsidR="003E0066" w:rsidRPr="00165F70">
        <w:rPr>
          <w:sz w:val="20"/>
          <w:szCs w:val="20"/>
        </w:rPr>
        <w:t>запроса предложений</w:t>
      </w:r>
      <w:r w:rsidR="00B969E5" w:rsidRPr="00165F70">
        <w:rPr>
          <w:sz w:val="20"/>
          <w:szCs w:val="20"/>
        </w:rPr>
        <w:t xml:space="preserve"> в рамках каждого лота, должны остаться неизменными</w:t>
      </w:r>
      <w:r w:rsidR="006A3651" w:rsidRPr="00165F70">
        <w:rPr>
          <w:sz w:val="20"/>
          <w:szCs w:val="20"/>
        </w:rPr>
        <w:t>.</w:t>
      </w:r>
    </w:p>
    <w:p w:rsidR="00B969E5" w:rsidRPr="00165F70" w:rsidRDefault="002A1A31" w:rsidP="00FE2866">
      <w:pPr>
        <w:tabs>
          <w:tab w:val="num" w:pos="360"/>
          <w:tab w:val="num" w:pos="1855"/>
        </w:tabs>
        <w:jc w:val="both"/>
        <w:rPr>
          <w:sz w:val="20"/>
          <w:szCs w:val="20"/>
        </w:rPr>
      </w:pPr>
      <w:bookmarkStart w:id="93" w:name="_Ref318475514"/>
      <w:r w:rsidRPr="00165F70">
        <w:rPr>
          <w:sz w:val="20"/>
          <w:szCs w:val="20"/>
        </w:rPr>
        <w:t xml:space="preserve">4.12.4. </w:t>
      </w:r>
      <w:r w:rsidR="008A644E" w:rsidRPr="00165F70">
        <w:rPr>
          <w:sz w:val="20"/>
          <w:szCs w:val="20"/>
        </w:rPr>
        <w:t xml:space="preserve">В случае, если </w:t>
      </w:r>
      <w:r w:rsidR="002E77A5" w:rsidRPr="00165F70">
        <w:rPr>
          <w:sz w:val="20"/>
          <w:szCs w:val="20"/>
        </w:rPr>
        <w:t>запрос предложений</w:t>
      </w:r>
      <w:r w:rsidR="008A644E" w:rsidRPr="00165F70">
        <w:rPr>
          <w:sz w:val="20"/>
          <w:szCs w:val="20"/>
        </w:rPr>
        <w:t xml:space="preserve"> признан несостоявшимся в связи с тем, что по окончании срока подачи заявок на участие в </w:t>
      </w:r>
      <w:r w:rsidR="009D6ADE" w:rsidRPr="00165F70">
        <w:rPr>
          <w:sz w:val="20"/>
          <w:szCs w:val="20"/>
        </w:rPr>
        <w:t>запросе предложений</w:t>
      </w:r>
      <w:r w:rsidR="008A644E" w:rsidRPr="00165F70">
        <w:rPr>
          <w:sz w:val="20"/>
          <w:szCs w:val="20"/>
        </w:rPr>
        <w:t xml:space="preserve"> была подана только одна заявка на участие в</w:t>
      </w:r>
      <w:r w:rsidR="006954A4" w:rsidRPr="00165F70">
        <w:rPr>
          <w:sz w:val="20"/>
          <w:szCs w:val="20"/>
          <w:lang w:val="en-US"/>
        </w:rPr>
        <w:t> </w:t>
      </w:r>
      <w:r w:rsidR="009D6ADE" w:rsidRPr="00165F70">
        <w:rPr>
          <w:sz w:val="20"/>
          <w:szCs w:val="20"/>
        </w:rPr>
        <w:t>запросе предложений</w:t>
      </w:r>
      <w:r w:rsidR="008A644E" w:rsidRPr="00165F70">
        <w:rPr>
          <w:sz w:val="20"/>
          <w:szCs w:val="20"/>
        </w:rPr>
        <w:t xml:space="preserve"> </w:t>
      </w:r>
      <w:r w:rsidR="00B86787" w:rsidRPr="00165F70">
        <w:rPr>
          <w:sz w:val="20"/>
          <w:szCs w:val="20"/>
        </w:rPr>
        <w:t xml:space="preserve">и данная заявка и подавший ее участник </w:t>
      </w:r>
      <w:r w:rsidR="003E0066" w:rsidRPr="00165F70">
        <w:rPr>
          <w:sz w:val="20"/>
          <w:szCs w:val="20"/>
        </w:rPr>
        <w:t>запроса предложений</w:t>
      </w:r>
      <w:r w:rsidR="00B86787" w:rsidRPr="00165F70">
        <w:rPr>
          <w:sz w:val="20"/>
          <w:szCs w:val="20"/>
        </w:rPr>
        <w:t xml:space="preserve"> отвечают всем </w:t>
      </w:r>
      <w:r w:rsidR="008A644E" w:rsidRPr="00165F70">
        <w:rPr>
          <w:sz w:val="20"/>
          <w:szCs w:val="20"/>
        </w:rPr>
        <w:t xml:space="preserve">требованиям и условиям, предусмотренным </w:t>
      </w:r>
      <w:r w:rsidR="002E77A5" w:rsidRPr="00165F70">
        <w:rPr>
          <w:sz w:val="20"/>
          <w:szCs w:val="20"/>
        </w:rPr>
        <w:t>документацией по запросу предложений</w:t>
      </w:r>
      <w:r w:rsidR="008A644E" w:rsidRPr="00165F70">
        <w:rPr>
          <w:sz w:val="20"/>
          <w:szCs w:val="20"/>
        </w:rPr>
        <w:t xml:space="preserve">, либо </w:t>
      </w:r>
      <w:r w:rsidR="00B86787" w:rsidRPr="00165F70">
        <w:rPr>
          <w:sz w:val="20"/>
          <w:szCs w:val="20"/>
        </w:rPr>
        <w:t xml:space="preserve">принято решение о допуске только одного участника </w:t>
      </w:r>
      <w:r w:rsidR="003E0066" w:rsidRPr="00165F70">
        <w:rPr>
          <w:sz w:val="20"/>
          <w:szCs w:val="20"/>
        </w:rPr>
        <w:t>запроса предложений</w:t>
      </w:r>
      <w:r w:rsidR="008A644E" w:rsidRPr="00165F70">
        <w:rPr>
          <w:sz w:val="20"/>
          <w:szCs w:val="20"/>
        </w:rPr>
        <w:t xml:space="preserve">, заказчик вправе </w:t>
      </w:r>
      <w:r w:rsidR="00B86787" w:rsidRPr="00165F70">
        <w:rPr>
          <w:sz w:val="20"/>
          <w:szCs w:val="20"/>
        </w:rPr>
        <w:t xml:space="preserve">при наличии рекомендации </w:t>
      </w:r>
      <w:r w:rsidR="002E77A5" w:rsidRPr="00165F70">
        <w:rPr>
          <w:sz w:val="20"/>
          <w:szCs w:val="20"/>
        </w:rPr>
        <w:t>закупочной комиссии</w:t>
      </w:r>
      <w:r w:rsidR="00B86787" w:rsidRPr="00165F70">
        <w:rPr>
          <w:sz w:val="20"/>
          <w:szCs w:val="20"/>
        </w:rPr>
        <w:t xml:space="preserve"> о</w:t>
      </w:r>
      <w:r w:rsidR="006954A4" w:rsidRPr="00165F70">
        <w:rPr>
          <w:sz w:val="20"/>
          <w:szCs w:val="20"/>
        </w:rPr>
        <w:t> </w:t>
      </w:r>
      <w:r w:rsidR="00B86787" w:rsidRPr="00165F70">
        <w:rPr>
          <w:sz w:val="20"/>
          <w:szCs w:val="20"/>
        </w:rPr>
        <w:t xml:space="preserve">заключении договора с </w:t>
      </w:r>
      <w:r w:rsidR="0004572E" w:rsidRPr="00165F70">
        <w:rPr>
          <w:sz w:val="20"/>
          <w:szCs w:val="20"/>
        </w:rPr>
        <w:t xml:space="preserve">таким единственным </w:t>
      </w:r>
      <w:r w:rsidR="00B86787" w:rsidRPr="00165F70">
        <w:rPr>
          <w:sz w:val="20"/>
          <w:szCs w:val="20"/>
        </w:rPr>
        <w:t xml:space="preserve">участником </w:t>
      </w:r>
      <w:r w:rsidR="003E0066" w:rsidRPr="00165F70">
        <w:rPr>
          <w:sz w:val="20"/>
          <w:szCs w:val="20"/>
        </w:rPr>
        <w:t>запроса предложений</w:t>
      </w:r>
      <w:r w:rsidR="00B86787" w:rsidRPr="00165F70">
        <w:rPr>
          <w:sz w:val="20"/>
          <w:szCs w:val="20"/>
        </w:rPr>
        <w:t xml:space="preserve"> принять решение о заключении </w:t>
      </w:r>
      <w:r w:rsidR="008815B2" w:rsidRPr="00165F70">
        <w:rPr>
          <w:sz w:val="20"/>
          <w:szCs w:val="20"/>
        </w:rPr>
        <w:t xml:space="preserve">или об отказе от заключения </w:t>
      </w:r>
      <w:r w:rsidR="00B86787" w:rsidRPr="00165F70">
        <w:rPr>
          <w:sz w:val="20"/>
          <w:szCs w:val="20"/>
        </w:rPr>
        <w:t xml:space="preserve">договора с </w:t>
      </w:r>
      <w:r w:rsidR="0004572E" w:rsidRPr="00165F70">
        <w:rPr>
          <w:sz w:val="20"/>
          <w:szCs w:val="20"/>
        </w:rPr>
        <w:t xml:space="preserve">данным </w:t>
      </w:r>
      <w:r w:rsidR="00B86787" w:rsidRPr="00165F70">
        <w:rPr>
          <w:sz w:val="20"/>
          <w:szCs w:val="20"/>
        </w:rPr>
        <w:t>участником</w:t>
      </w:r>
      <w:bookmarkEnd w:id="92"/>
      <w:bookmarkEnd w:id="93"/>
    </w:p>
    <w:p w:rsidR="00C87330" w:rsidRPr="00165F70" w:rsidRDefault="002A1A31" w:rsidP="00FE2866">
      <w:pPr>
        <w:pStyle w:val="20"/>
        <w:numPr>
          <w:ilvl w:val="0"/>
          <w:numId w:val="0"/>
        </w:numPr>
        <w:tabs>
          <w:tab w:val="num" w:pos="360"/>
          <w:tab w:val="num" w:pos="1418"/>
        </w:tabs>
        <w:suppressAutoHyphens/>
        <w:spacing w:before="0" w:after="0"/>
        <w:jc w:val="both"/>
        <w:rPr>
          <w:rFonts w:ascii="Times New Roman" w:hAnsi="Times New Roman" w:cs="Times New Roman"/>
          <w:i w:val="0"/>
          <w:sz w:val="20"/>
          <w:szCs w:val="20"/>
        </w:rPr>
      </w:pPr>
      <w:bookmarkStart w:id="94" w:name="_Toc341441133"/>
      <w:bookmarkEnd w:id="88"/>
      <w:r w:rsidRPr="00165F70">
        <w:rPr>
          <w:rFonts w:ascii="Times New Roman" w:hAnsi="Times New Roman" w:cs="Times New Roman"/>
          <w:b w:val="0"/>
          <w:i w:val="0"/>
          <w:sz w:val="20"/>
          <w:szCs w:val="20"/>
        </w:rPr>
        <w:t>4.13.</w:t>
      </w:r>
      <w:r w:rsidRPr="00165F70">
        <w:rPr>
          <w:rFonts w:ascii="Times New Roman" w:hAnsi="Times New Roman" w:cs="Times New Roman"/>
          <w:i w:val="0"/>
          <w:sz w:val="20"/>
          <w:szCs w:val="20"/>
        </w:rPr>
        <w:t xml:space="preserve"> </w:t>
      </w:r>
      <w:r w:rsidR="00C87330" w:rsidRPr="00165F70">
        <w:rPr>
          <w:rFonts w:ascii="Times New Roman" w:hAnsi="Times New Roman" w:cs="Times New Roman"/>
          <w:i w:val="0"/>
          <w:sz w:val="20"/>
          <w:szCs w:val="20"/>
        </w:rPr>
        <w:t>Обеспечение исполнения договора</w:t>
      </w:r>
      <w:bookmarkEnd w:id="89"/>
      <w:bookmarkEnd w:id="90"/>
      <w:bookmarkEnd w:id="91"/>
      <w:bookmarkEnd w:id="94"/>
    </w:p>
    <w:p w:rsidR="004A6162" w:rsidRPr="00165F70" w:rsidRDefault="00487343" w:rsidP="00FE2866">
      <w:pPr>
        <w:pStyle w:val="affe"/>
        <w:tabs>
          <w:tab w:val="num" w:pos="360"/>
        </w:tabs>
        <w:spacing w:after="0" w:line="240" w:lineRule="auto"/>
        <w:ind w:left="0"/>
        <w:jc w:val="both"/>
        <w:rPr>
          <w:rFonts w:ascii="Times New Roman" w:hAnsi="Times New Roman"/>
          <w:sz w:val="20"/>
          <w:szCs w:val="20"/>
        </w:rPr>
      </w:pPr>
      <w:r w:rsidRPr="00165F70">
        <w:rPr>
          <w:rFonts w:ascii="Times New Roman" w:hAnsi="Times New Roman"/>
          <w:sz w:val="20"/>
          <w:szCs w:val="20"/>
        </w:rPr>
        <w:t>4.1</w:t>
      </w:r>
      <w:r w:rsidR="002A1A31" w:rsidRPr="00165F70">
        <w:rPr>
          <w:rFonts w:ascii="Times New Roman" w:hAnsi="Times New Roman"/>
          <w:sz w:val="20"/>
          <w:szCs w:val="20"/>
        </w:rPr>
        <w:t>3</w:t>
      </w:r>
      <w:r w:rsidR="004A6162" w:rsidRPr="00165F70">
        <w:rPr>
          <w:rFonts w:ascii="Times New Roman" w:hAnsi="Times New Roman"/>
          <w:sz w:val="20"/>
          <w:szCs w:val="20"/>
        </w:rPr>
        <w:t xml:space="preserve">.1. Обеспечение </w:t>
      </w:r>
      <w:r w:rsidR="006A3651" w:rsidRPr="00165F70">
        <w:rPr>
          <w:rFonts w:ascii="Times New Roman" w:hAnsi="Times New Roman"/>
          <w:sz w:val="20"/>
          <w:szCs w:val="20"/>
        </w:rPr>
        <w:t>договора не требуется</w:t>
      </w:r>
      <w:r w:rsidR="004A6162" w:rsidRPr="00165F70">
        <w:rPr>
          <w:rFonts w:ascii="Times New Roman" w:hAnsi="Times New Roman"/>
          <w:sz w:val="20"/>
          <w:szCs w:val="20"/>
        </w:rPr>
        <w:t>.</w:t>
      </w:r>
    </w:p>
    <w:p w:rsidR="0093180C" w:rsidRPr="00165F70" w:rsidRDefault="0093180C" w:rsidP="00FE2866">
      <w:pPr>
        <w:tabs>
          <w:tab w:val="num" w:pos="360"/>
          <w:tab w:val="num" w:pos="1288"/>
          <w:tab w:val="num" w:pos="1800"/>
        </w:tabs>
        <w:jc w:val="both"/>
        <w:rPr>
          <w:sz w:val="20"/>
          <w:szCs w:val="20"/>
        </w:rPr>
        <w:sectPr w:rsidR="0093180C" w:rsidRPr="00165F70" w:rsidSect="008C3AC6">
          <w:headerReference w:type="default" r:id="rId11"/>
          <w:footerReference w:type="default" r:id="rId12"/>
          <w:pgSz w:w="11907" w:h="16840" w:code="9"/>
          <w:pgMar w:top="1134" w:right="992" w:bottom="284" w:left="1418" w:header="709" w:footer="624" w:gutter="0"/>
          <w:cols w:space="708"/>
          <w:docGrid w:linePitch="360"/>
        </w:sectPr>
      </w:pPr>
    </w:p>
    <w:p w:rsidR="00C87330" w:rsidRPr="00F6612C" w:rsidRDefault="00A775B1" w:rsidP="00FE2866">
      <w:pPr>
        <w:pStyle w:val="10"/>
        <w:numPr>
          <w:ilvl w:val="0"/>
          <w:numId w:val="0"/>
        </w:numPr>
        <w:jc w:val="center"/>
        <w:rPr>
          <w:b/>
          <w:sz w:val="20"/>
          <w:szCs w:val="20"/>
        </w:rPr>
      </w:pPr>
      <w:bookmarkStart w:id="95" w:name="_Ref317249938"/>
      <w:bookmarkStart w:id="96" w:name="_Ref317250097"/>
      <w:bookmarkStart w:id="97" w:name="_Ref317250449"/>
      <w:bookmarkStart w:id="98" w:name="_Ref317250478"/>
      <w:bookmarkStart w:id="99" w:name="_Ref317250543"/>
      <w:bookmarkStart w:id="100" w:name="_Ref317250574"/>
      <w:bookmarkStart w:id="101" w:name="_Ref317250613"/>
      <w:bookmarkStart w:id="102" w:name="_Ref317250658"/>
      <w:bookmarkStart w:id="103" w:name="_Ref317250794"/>
      <w:bookmarkStart w:id="104" w:name="_Ref317250824"/>
      <w:bookmarkStart w:id="105" w:name="_Ref317250960"/>
      <w:bookmarkStart w:id="106" w:name="_Ref317251687"/>
      <w:bookmarkStart w:id="107" w:name="_Ref317251859"/>
      <w:bookmarkStart w:id="108" w:name="_Ref317251922"/>
      <w:bookmarkStart w:id="109" w:name="_Ref317252010"/>
      <w:bookmarkStart w:id="110" w:name="_Ref317252139"/>
      <w:bookmarkStart w:id="111" w:name="_Ref317252218"/>
      <w:bookmarkStart w:id="112" w:name="_Ref317252248"/>
      <w:bookmarkStart w:id="113" w:name="_Ref317252368"/>
      <w:bookmarkStart w:id="114" w:name="_Ref317252507"/>
      <w:bookmarkStart w:id="115" w:name="_Ref317252621"/>
      <w:bookmarkStart w:id="116" w:name="_Ref317252703"/>
      <w:bookmarkStart w:id="117" w:name="_Ref317252728"/>
      <w:bookmarkStart w:id="118" w:name="_Ref317252748"/>
      <w:bookmarkStart w:id="119" w:name="_Ref317253259"/>
      <w:bookmarkStart w:id="120" w:name="_Ref317253402"/>
      <w:bookmarkStart w:id="121" w:name="_Ref317253410"/>
      <w:bookmarkStart w:id="122" w:name="_Ref317253440"/>
      <w:bookmarkStart w:id="123" w:name="_Ref317253501"/>
      <w:bookmarkStart w:id="124" w:name="_Ref317253520"/>
      <w:bookmarkStart w:id="125" w:name="_Ref317253546"/>
      <w:bookmarkStart w:id="126" w:name="_Ref317253575"/>
      <w:bookmarkStart w:id="127" w:name="_Ref317253625"/>
      <w:bookmarkStart w:id="128" w:name="_Ref317253730"/>
      <w:bookmarkStart w:id="129" w:name="_Ref317253746"/>
      <w:bookmarkStart w:id="130" w:name="_Ref317253837"/>
      <w:bookmarkStart w:id="131" w:name="_Ref317253860"/>
      <w:bookmarkStart w:id="132" w:name="_Ref317253928"/>
      <w:bookmarkStart w:id="133" w:name="_Ref317253950"/>
      <w:bookmarkStart w:id="134" w:name="_Ref317254150"/>
      <w:bookmarkStart w:id="135" w:name="_Ref317254376"/>
      <w:bookmarkStart w:id="136" w:name="_Ref317254587"/>
      <w:bookmarkStart w:id="137" w:name="_Ref317254624"/>
      <w:bookmarkStart w:id="138" w:name="_Ref317254668"/>
      <w:bookmarkStart w:id="139" w:name="_Ref317254811"/>
      <w:bookmarkStart w:id="140" w:name="_Ref317254962"/>
      <w:bookmarkStart w:id="141" w:name="_Ref317254984"/>
      <w:bookmarkStart w:id="142" w:name="_Ref317255052"/>
      <w:bookmarkStart w:id="143" w:name="_Ref317255067"/>
      <w:bookmarkStart w:id="144" w:name="_Ref317255152"/>
      <w:bookmarkStart w:id="145" w:name="_Ref317255544"/>
      <w:bookmarkStart w:id="146" w:name="_Ref317255710"/>
      <w:bookmarkStart w:id="147" w:name="_Ref317255807"/>
      <w:bookmarkStart w:id="148" w:name="_Ref317256048"/>
      <w:bookmarkStart w:id="149" w:name="_Ref317256158"/>
      <w:bookmarkStart w:id="150" w:name="_Ref317256294"/>
      <w:bookmarkStart w:id="151" w:name="_Ref317256304"/>
      <w:bookmarkStart w:id="152" w:name="_Ref317256340"/>
      <w:bookmarkStart w:id="153" w:name="_Ref317256731"/>
      <w:bookmarkStart w:id="154" w:name="_Ref317257275"/>
      <w:bookmarkStart w:id="155" w:name="_Ref317257316"/>
      <w:bookmarkStart w:id="156" w:name="_Ref317257380"/>
      <w:bookmarkStart w:id="157" w:name="_Ref317257480"/>
      <w:bookmarkStart w:id="158" w:name="_Ref317257622"/>
      <w:bookmarkStart w:id="159" w:name="_Ref317257653"/>
      <w:bookmarkStart w:id="160" w:name="_Ref317257798"/>
      <w:bookmarkStart w:id="161" w:name="_Ref317257810"/>
      <w:bookmarkStart w:id="162" w:name="_Ref317257897"/>
      <w:bookmarkStart w:id="163" w:name="_Ref317258036"/>
      <w:bookmarkStart w:id="164" w:name="_Toc341441135"/>
      <w:r w:rsidRPr="00F6612C">
        <w:rPr>
          <w:b/>
          <w:sz w:val="20"/>
          <w:szCs w:val="20"/>
        </w:rPr>
        <w:lastRenderedPageBreak/>
        <w:t xml:space="preserve">5.  </w:t>
      </w:r>
      <w:r w:rsidR="00C87330" w:rsidRPr="00F6612C">
        <w:rPr>
          <w:b/>
          <w:sz w:val="20"/>
          <w:szCs w:val="20"/>
        </w:rPr>
        <w:t xml:space="preserve">ИНФОРМАЦИОННАЯ КАРТА </w:t>
      </w:r>
      <w:r w:rsidR="003E0066" w:rsidRPr="00F6612C">
        <w:rPr>
          <w:b/>
          <w:sz w:val="20"/>
          <w:szCs w:val="20"/>
        </w:rPr>
        <w:t>ЗАПРОСА ПРЕДЛОЖЕНИЙ</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C87330" w:rsidRPr="00F6612C" w:rsidRDefault="00C87330" w:rsidP="00FE2866">
      <w:pPr>
        <w:pStyle w:val="af3"/>
        <w:spacing w:before="0" w:beforeAutospacing="0" w:after="0" w:afterAutospacing="0"/>
        <w:jc w:val="both"/>
        <w:rPr>
          <w:sz w:val="20"/>
          <w:szCs w:val="20"/>
        </w:rPr>
      </w:pPr>
      <w:r w:rsidRPr="00F6612C">
        <w:rPr>
          <w:sz w:val="20"/>
          <w:szCs w:val="20"/>
        </w:rPr>
        <w:t xml:space="preserve">Следующие условия проведения </w:t>
      </w:r>
      <w:r w:rsidR="003E0066" w:rsidRPr="00F6612C">
        <w:rPr>
          <w:sz w:val="20"/>
          <w:szCs w:val="20"/>
        </w:rPr>
        <w:t>запроса предложений</w:t>
      </w:r>
      <w:r w:rsidRPr="00F6612C">
        <w:rPr>
          <w:sz w:val="20"/>
          <w:szCs w:val="20"/>
        </w:rPr>
        <w:t xml:space="preserve"> являются неотъемлемой частью настоящей </w:t>
      </w:r>
      <w:r w:rsidR="003E0066" w:rsidRPr="00F6612C">
        <w:rPr>
          <w:sz w:val="20"/>
          <w:szCs w:val="20"/>
        </w:rPr>
        <w:t>документации по запросу предложений</w:t>
      </w:r>
      <w:r w:rsidRPr="00F6612C">
        <w:rPr>
          <w:sz w:val="20"/>
          <w:szCs w:val="20"/>
        </w:rPr>
        <w:t xml:space="preserve">, уточняют и дополняют положения разделов </w:t>
      </w:r>
      <w:fldSimple w:instr=" REF _Ref317259002 \r \h  \* MERGEFORMAT ">
        <w:r w:rsidR="00C34BEE" w:rsidRPr="00C34BEE">
          <w:rPr>
            <w:sz w:val="20"/>
            <w:szCs w:val="20"/>
          </w:rPr>
          <w:t>1</w:t>
        </w:r>
      </w:fldSimple>
      <w:r w:rsidRPr="00F6612C">
        <w:rPr>
          <w:sz w:val="20"/>
          <w:szCs w:val="20"/>
        </w:rPr>
        <w:t>…</w:t>
      </w:r>
      <w:fldSimple w:instr=" REF _Ref317259044 \r \h  \* MERGEFORMAT ">
        <w:r w:rsidR="00C34BEE" w:rsidRPr="00C34BEE">
          <w:rPr>
            <w:sz w:val="20"/>
            <w:szCs w:val="20"/>
          </w:rPr>
          <w:t>4</w:t>
        </w:r>
      </w:fldSimple>
      <w:r w:rsidRPr="00F6612C">
        <w:rPr>
          <w:sz w:val="20"/>
          <w:szCs w:val="20"/>
        </w:rPr>
        <w:t xml:space="preserve"> </w:t>
      </w:r>
      <w:r w:rsidR="003E0066" w:rsidRPr="00F6612C">
        <w:rPr>
          <w:sz w:val="20"/>
          <w:szCs w:val="20"/>
        </w:rPr>
        <w:t>документации по запросу предложений</w:t>
      </w: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81"/>
        <w:gridCol w:w="3228"/>
        <w:gridCol w:w="10805"/>
      </w:tblGrid>
      <w:tr w:rsidR="00C87330" w:rsidRPr="00F6612C" w:rsidTr="00F6612C">
        <w:trPr>
          <w:trHeight w:val="292"/>
          <w:tblHeader/>
        </w:trPr>
        <w:tc>
          <w:tcPr>
            <w:tcW w:w="781" w:type="dxa"/>
            <w:vAlign w:val="center"/>
          </w:tcPr>
          <w:p w:rsidR="00C87330" w:rsidRPr="00F6612C" w:rsidRDefault="00C87330" w:rsidP="00FE2866">
            <w:pPr>
              <w:jc w:val="center"/>
              <w:rPr>
                <w:sz w:val="18"/>
                <w:szCs w:val="18"/>
              </w:rPr>
            </w:pPr>
            <w:r w:rsidRPr="00F6612C">
              <w:rPr>
                <w:sz w:val="18"/>
                <w:szCs w:val="18"/>
              </w:rPr>
              <w:t>№ п/п</w:t>
            </w:r>
          </w:p>
        </w:tc>
        <w:tc>
          <w:tcPr>
            <w:tcW w:w="3228" w:type="dxa"/>
            <w:vAlign w:val="center"/>
          </w:tcPr>
          <w:p w:rsidR="00C87330" w:rsidRPr="00F6612C" w:rsidRDefault="00C87330" w:rsidP="00FE2866">
            <w:pPr>
              <w:pStyle w:val="22"/>
              <w:ind w:firstLine="0"/>
              <w:jc w:val="center"/>
              <w:rPr>
                <w:bCs/>
                <w:sz w:val="18"/>
                <w:szCs w:val="18"/>
              </w:rPr>
            </w:pPr>
            <w:r w:rsidRPr="00F6612C">
              <w:rPr>
                <w:bCs/>
                <w:sz w:val="18"/>
                <w:szCs w:val="18"/>
              </w:rPr>
              <w:t>Наименование п/п</w:t>
            </w:r>
          </w:p>
        </w:tc>
        <w:tc>
          <w:tcPr>
            <w:tcW w:w="10805" w:type="dxa"/>
            <w:vAlign w:val="center"/>
          </w:tcPr>
          <w:p w:rsidR="00C87330" w:rsidRPr="00F6612C" w:rsidRDefault="00C87330" w:rsidP="00FE2866">
            <w:pPr>
              <w:pStyle w:val="22"/>
              <w:ind w:right="153" w:firstLine="0"/>
              <w:jc w:val="center"/>
              <w:rPr>
                <w:bCs/>
                <w:sz w:val="18"/>
                <w:szCs w:val="18"/>
              </w:rPr>
            </w:pPr>
            <w:r w:rsidRPr="00F6612C">
              <w:rPr>
                <w:bCs/>
                <w:sz w:val="18"/>
                <w:szCs w:val="18"/>
              </w:rPr>
              <w:t>Содержание</w:t>
            </w:r>
          </w:p>
        </w:tc>
      </w:tr>
      <w:tr w:rsidR="00FA6650" w:rsidRPr="00F6612C" w:rsidTr="00A42EE8">
        <w:trPr>
          <w:trHeight w:val="410"/>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5" w:name="_Ref317250566"/>
          </w:p>
        </w:tc>
        <w:bookmarkEnd w:id="165"/>
        <w:tc>
          <w:tcPr>
            <w:tcW w:w="3228" w:type="dxa"/>
          </w:tcPr>
          <w:p w:rsidR="00FA6650" w:rsidRPr="00F6612C" w:rsidRDefault="00FA6650" w:rsidP="00FE2866">
            <w:pPr>
              <w:contextualSpacing/>
              <w:rPr>
                <w:sz w:val="18"/>
                <w:szCs w:val="18"/>
              </w:rPr>
            </w:pPr>
            <w:r w:rsidRPr="00F6612C">
              <w:rPr>
                <w:bCs/>
                <w:sz w:val="18"/>
                <w:szCs w:val="18"/>
              </w:rPr>
              <w:t xml:space="preserve">Предмет запроса предложений </w:t>
            </w:r>
          </w:p>
          <w:p w:rsidR="00FA6650" w:rsidRPr="00F6612C" w:rsidRDefault="00FA6650" w:rsidP="00FE2866">
            <w:pPr>
              <w:contextualSpacing/>
              <w:rPr>
                <w:bCs/>
                <w:sz w:val="18"/>
                <w:szCs w:val="18"/>
              </w:rPr>
            </w:pPr>
            <w:r w:rsidRPr="00F6612C">
              <w:rPr>
                <w:sz w:val="18"/>
                <w:szCs w:val="18"/>
              </w:rPr>
              <w:t xml:space="preserve">Состав и объем </w:t>
            </w:r>
            <w:r w:rsidR="00715CBA" w:rsidRPr="00F6612C">
              <w:rPr>
                <w:sz w:val="18"/>
                <w:szCs w:val="18"/>
              </w:rPr>
              <w:t>услуги</w:t>
            </w:r>
          </w:p>
        </w:tc>
        <w:tc>
          <w:tcPr>
            <w:tcW w:w="10805" w:type="dxa"/>
          </w:tcPr>
          <w:p w:rsidR="00FE2866" w:rsidRDefault="00FA6650" w:rsidP="00FE2866">
            <w:pPr>
              <w:pStyle w:val="22"/>
              <w:ind w:right="153" w:firstLine="0"/>
              <w:rPr>
                <w:b/>
                <w:sz w:val="20"/>
                <w:szCs w:val="20"/>
              </w:rPr>
            </w:pPr>
            <w:r w:rsidRPr="00F6612C">
              <w:rPr>
                <w:b/>
                <w:sz w:val="18"/>
                <w:szCs w:val="18"/>
              </w:rPr>
              <w:t xml:space="preserve">Право заключения договора на </w:t>
            </w:r>
            <w:r w:rsidR="00A42EE8">
              <w:rPr>
                <w:b/>
                <w:sz w:val="20"/>
                <w:szCs w:val="20"/>
              </w:rPr>
              <w:t xml:space="preserve">поставку </w:t>
            </w:r>
            <w:r w:rsidR="00DE75E7">
              <w:rPr>
                <w:b/>
                <w:sz w:val="20"/>
                <w:szCs w:val="20"/>
              </w:rPr>
              <w:t>спецодежды, обуви и СИЗ</w:t>
            </w:r>
            <w:r w:rsidR="00A24D4A">
              <w:rPr>
                <w:b/>
                <w:sz w:val="20"/>
                <w:szCs w:val="20"/>
              </w:rPr>
              <w:t>.</w:t>
            </w:r>
          </w:p>
          <w:p w:rsidR="00FA6650" w:rsidRPr="00F6612C" w:rsidRDefault="00FA6650" w:rsidP="00FE2866">
            <w:pPr>
              <w:pStyle w:val="22"/>
              <w:ind w:right="153" w:firstLine="0"/>
              <w:rPr>
                <w:bCs/>
                <w:sz w:val="18"/>
                <w:szCs w:val="18"/>
              </w:rPr>
            </w:pPr>
            <w:r w:rsidRPr="00F6612C">
              <w:rPr>
                <w:sz w:val="18"/>
                <w:szCs w:val="18"/>
              </w:rPr>
              <w:t xml:space="preserve">Состав и объем </w:t>
            </w:r>
            <w:r w:rsidR="00715CBA" w:rsidRPr="00F6612C">
              <w:rPr>
                <w:sz w:val="18"/>
                <w:szCs w:val="18"/>
              </w:rPr>
              <w:t>услуги</w:t>
            </w:r>
            <w:r w:rsidRPr="00F6612C">
              <w:rPr>
                <w:sz w:val="18"/>
                <w:szCs w:val="18"/>
              </w:rPr>
              <w:t>: в соответствии  с Частью 1 настоящей Документации «</w:t>
            </w:r>
            <w:r w:rsidRPr="00F6612C">
              <w:rPr>
                <w:b/>
                <w:sz w:val="18"/>
                <w:szCs w:val="18"/>
              </w:rPr>
              <w:t>Техническое задание</w:t>
            </w:r>
            <w:r w:rsidRPr="00F6612C">
              <w:rPr>
                <w:sz w:val="18"/>
                <w:szCs w:val="18"/>
              </w:rPr>
              <w:t>»</w:t>
            </w:r>
          </w:p>
        </w:tc>
      </w:tr>
      <w:tr w:rsidR="00FA6650" w:rsidRPr="00F6612C" w:rsidTr="008F6420">
        <w:trPr>
          <w:trHeight w:val="641"/>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6" w:name="_Ref320198365"/>
          </w:p>
        </w:tc>
        <w:bookmarkEnd w:id="166"/>
        <w:tc>
          <w:tcPr>
            <w:tcW w:w="3228" w:type="dxa"/>
          </w:tcPr>
          <w:p w:rsidR="00FA6650" w:rsidRPr="00F6612C" w:rsidRDefault="00FA6650" w:rsidP="00FE2866">
            <w:pPr>
              <w:ind w:right="70"/>
              <w:rPr>
                <w:bCs/>
                <w:sz w:val="18"/>
                <w:szCs w:val="18"/>
              </w:rPr>
            </w:pPr>
            <w:r w:rsidRPr="00F6612C">
              <w:rPr>
                <w:bCs/>
                <w:sz w:val="18"/>
                <w:szCs w:val="18"/>
              </w:rPr>
              <w:t>Нормативный документ, в соответствии с которым проводится запрос предложений</w:t>
            </w:r>
          </w:p>
        </w:tc>
        <w:tc>
          <w:tcPr>
            <w:tcW w:w="10805" w:type="dxa"/>
          </w:tcPr>
          <w:p w:rsidR="00FA6650" w:rsidRPr="00F6612C" w:rsidRDefault="00FA6650" w:rsidP="00F36F3A">
            <w:pPr>
              <w:pStyle w:val="22"/>
              <w:ind w:right="153" w:firstLine="0"/>
              <w:jc w:val="left"/>
              <w:rPr>
                <w:b/>
                <w:bCs/>
                <w:i/>
                <w:sz w:val="18"/>
                <w:szCs w:val="18"/>
                <w:shd w:val="clear" w:color="auto" w:fill="FDE9D9"/>
              </w:rPr>
            </w:pPr>
            <w:r w:rsidRPr="00F6612C">
              <w:rPr>
                <w:bCs/>
                <w:sz w:val="18"/>
                <w:szCs w:val="18"/>
              </w:rPr>
              <w:t>Положение о закупках товаров, работ, услуг ЗАО «Авиастар-СП», утвержденное Советом директоров общества (</w:t>
            </w:r>
            <w:r w:rsidRPr="00F6612C">
              <w:rPr>
                <w:b/>
                <w:bCs/>
                <w:i/>
                <w:sz w:val="18"/>
                <w:szCs w:val="18"/>
              </w:rPr>
              <w:t>протокол №7 от 27.12.2012</w:t>
            </w:r>
            <w:r w:rsidRPr="00F6612C">
              <w:rPr>
                <w:bCs/>
                <w:sz w:val="18"/>
                <w:szCs w:val="18"/>
              </w:rPr>
              <w:t>)</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7" w:name="_Ref317250598"/>
          </w:p>
        </w:tc>
        <w:bookmarkEnd w:id="167"/>
        <w:tc>
          <w:tcPr>
            <w:tcW w:w="3228" w:type="dxa"/>
          </w:tcPr>
          <w:p w:rsidR="00FA6650" w:rsidRPr="00F6612C" w:rsidRDefault="00FA6650" w:rsidP="00FE2866">
            <w:pPr>
              <w:ind w:right="153"/>
              <w:jc w:val="both"/>
              <w:rPr>
                <w:sz w:val="18"/>
                <w:szCs w:val="18"/>
              </w:rPr>
            </w:pPr>
            <w:r w:rsidRPr="00F6612C">
              <w:rPr>
                <w:sz w:val="18"/>
                <w:szCs w:val="18"/>
              </w:rPr>
              <w:t>Условия договора:</w:t>
            </w:r>
          </w:p>
          <w:p w:rsidR="00FA6650" w:rsidRPr="00F6612C" w:rsidRDefault="00FA6650" w:rsidP="00FE2866">
            <w:pPr>
              <w:ind w:right="153"/>
              <w:rPr>
                <w:sz w:val="18"/>
                <w:szCs w:val="18"/>
              </w:rPr>
            </w:pPr>
            <w:r w:rsidRPr="00F6612C">
              <w:rPr>
                <w:sz w:val="18"/>
                <w:szCs w:val="18"/>
              </w:rPr>
              <w:t xml:space="preserve">Место </w:t>
            </w:r>
            <w:r w:rsidR="00715CBA" w:rsidRPr="00F6612C">
              <w:rPr>
                <w:sz w:val="18"/>
                <w:szCs w:val="18"/>
              </w:rPr>
              <w:t>предоставления</w:t>
            </w:r>
            <w:r w:rsidRPr="00F6612C">
              <w:rPr>
                <w:sz w:val="18"/>
                <w:szCs w:val="18"/>
              </w:rPr>
              <w:t xml:space="preserve"> </w:t>
            </w:r>
            <w:r w:rsidR="00715CBA" w:rsidRPr="00F6612C">
              <w:rPr>
                <w:sz w:val="18"/>
                <w:szCs w:val="18"/>
              </w:rPr>
              <w:t>услуги</w:t>
            </w:r>
          </w:p>
          <w:p w:rsidR="00FA6650" w:rsidRPr="00F6612C" w:rsidRDefault="00FA6650" w:rsidP="00FE2866">
            <w:pPr>
              <w:ind w:right="153"/>
              <w:jc w:val="both"/>
              <w:rPr>
                <w:sz w:val="18"/>
                <w:szCs w:val="18"/>
              </w:rPr>
            </w:pPr>
            <w:r w:rsidRPr="00F6612C">
              <w:rPr>
                <w:sz w:val="18"/>
                <w:szCs w:val="18"/>
              </w:rPr>
              <w:t xml:space="preserve">Условия оплаты </w:t>
            </w:r>
          </w:p>
          <w:p w:rsidR="00FA6650" w:rsidRPr="00F6612C" w:rsidRDefault="00FA6650" w:rsidP="00FE2866">
            <w:pPr>
              <w:ind w:right="153"/>
              <w:jc w:val="both"/>
              <w:rPr>
                <w:sz w:val="18"/>
                <w:szCs w:val="18"/>
              </w:rPr>
            </w:pPr>
          </w:p>
        </w:tc>
        <w:tc>
          <w:tcPr>
            <w:tcW w:w="10805" w:type="dxa"/>
          </w:tcPr>
          <w:p w:rsidR="00FA6650" w:rsidRPr="00F6612C" w:rsidRDefault="00FA6650" w:rsidP="00FE2866">
            <w:pPr>
              <w:ind w:right="153"/>
              <w:jc w:val="both"/>
              <w:rPr>
                <w:sz w:val="18"/>
                <w:szCs w:val="18"/>
              </w:rPr>
            </w:pPr>
          </w:p>
          <w:p w:rsidR="00FA6650" w:rsidRPr="00F6612C" w:rsidRDefault="00FA6650" w:rsidP="00FE2866">
            <w:pPr>
              <w:ind w:right="153"/>
              <w:jc w:val="both"/>
              <w:rPr>
                <w:b/>
                <w:i/>
                <w:sz w:val="18"/>
                <w:szCs w:val="18"/>
              </w:rPr>
            </w:pPr>
            <w:r w:rsidRPr="00F6612C">
              <w:rPr>
                <w:sz w:val="18"/>
                <w:szCs w:val="18"/>
              </w:rPr>
              <w:t>43</w:t>
            </w:r>
            <w:r w:rsidR="00DF05BB" w:rsidRPr="00F6612C">
              <w:rPr>
                <w:sz w:val="18"/>
                <w:szCs w:val="18"/>
              </w:rPr>
              <w:t>3400</w:t>
            </w:r>
            <w:r w:rsidRPr="00F6612C">
              <w:rPr>
                <w:sz w:val="18"/>
                <w:szCs w:val="18"/>
              </w:rPr>
              <w:t>,Ульяновск</w:t>
            </w:r>
            <w:r w:rsidR="00DF05BB" w:rsidRPr="00F6612C">
              <w:rPr>
                <w:sz w:val="18"/>
                <w:szCs w:val="18"/>
              </w:rPr>
              <w:t>ая область, Чердаклинский район, аэропорт «Ульяновск-Восточный»</w:t>
            </w:r>
          </w:p>
          <w:p w:rsidR="00FA6650" w:rsidRPr="00F6612C" w:rsidRDefault="00FA6650" w:rsidP="00FE2866">
            <w:pPr>
              <w:pStyle w:val="Times12"/>
              <w:overflowPunct/>
              <w:autoSpaceDE/>
              <w:autoSpaceDN/>
              <w:adjustRightInd/>
              <w:ind w:firstLine="0"/>
              <w:rPr>
                <w:sz w:val="18"/>
                <w:szCs w:val="18"/>
              </w:rPr>
            </w:pPr>
            <w:r w:rsidRPr="00F6612C">
              <w:rPr>
                <w:b/>
                <w:sz w:val="18"/>
                <w:szCs w:val="18"/>
              </w:rPr>
              <w:t>Условия оплаты и порядок формирования цены:</w:t>
            </w:r>
            <w:r w:rsidRPr="00F6612C">
              <w:rPr>
                <w:b/>
                <w:i/>
                <w:sz w:val="18"/>
                <w:szCs w:val="18"/>
              </w:rPr>
              <w:t xml:space="preserve"> </w:t>
            </w:r>
            <w:r w:rsidRPr="00F6612C">
              <w:rPr>
                <w:sz w:val="18"/>
                <w:szCs w:val="18"/>
              </w:rPr>
              <w:t>в соответствии с условиями настоящей документации и Частью 3 «Проект договора» настоящей документации</w:t>
            </w:r>
          </w:p>
        </w:tc>
      </w:tr>
      <w:tr w:rsidR="00FA6650" w:rsidRPr="00F6612C" w:rsidTr="008F6420">
        <w:trPr>
          <w:trHeight w:val="152"/>
        </w:trPr>
        <w:tc>
          <w:tcPr>
            <w:tcW w:w="781" w:type="dxa"/>
          </w:tcPr>
          <w:p w:rsidR="00FA6650" w:rsidRPr="00F6612C" w:rsidRDefault="00FA6650" w:rsidP="00FE2866">
            <w:pPr>
              <w:tabs>
                <w:tab w:val="left" w:pos="0"/>
                <w:tab w:val="left" w:pos="284"/>
              </w:tabs>
              <w:jc w:val="both"/>
              <w:rPr>
                <w:sz w:val="18"/>
                <w:szCs w:val="18"/>
              </w:rPr>
            </w:pPr>
            <w:r w:rsidRPr="00F6612C">
              <w:rPr>
                <w:sz w:val="18"/>
                <w:szCs w:val="18"/>
              </w:rPr>
              <w:t>3.1</w:t>
            </w:r>
          </w:p>
        </w:tc>
        <w:tc>
          <w:tcPr>
            <w:tcW w:w="3228" w:type="dxa"/>
          </w:tcPr>
          <w:p w:rsidR="00FA6650" w:rsidRPr="00F6612C" w:rsidRDefault="00FA6650" w:rsidP="00FE2866">
            <w:pPr>
              <w:ind w:right="153"/>
              <w:jc w:val="both"/>
              <w:rPr>
                <w:sz w:val="18"/>
                <w:szCs w:val="18"/>
              </w:rPr>
            </w:pPr>
            <w:r w:rsidRPr="00F6612C">
              <w:rPr>
                <w:sz w:val="18"/>
                <w:szCs w:val="18"/>
              </w:rPr>
              <w:t>Встречные предложения по условиям договора</w:t>
            </w:r>
          </w:p>
        </w:tc>
        <w:tc>
          <w:tcPr>
            <w:tcW w:w="10805" w:type="dxa"/>
          </w:tcPr>
          <w:p w:rsidR="00FA6650" w:rsidRPr="00F6612C" w:rsidRDefault="00FA6650" w:rsidP="00FE2866">
            <w:pPr>
              <w:pStyle w:val="Times12"/>
              <w:overflowPunct/>
              <w:autoSpaceDE/>
              <w:autoSpaceDN/>
              <w:adjustRightInd/>
              <w:ind w:firstLine="0"/>
              <w:rPr>
                <w:b/>
                <w:i/>
                <w:sz w:val="18"/>
                <w:szCs w:val="18"/>
                <w:u w:val="single"/>
              </w:rPr>
            </w:pPr>
            <w:r w:rsidRPr="00F6612C">
              <w:rPr>
                <w:bCs w:val="0"/>
                <w:sz w:val="18"/>
                <w:szCs w:val="18"/>
              </w:rPr>
              <w:t>Форма и все условия проекта договора являются обязательными. Встречные предложения участников по проекту договора</w:t>
            </w:r>
            <w:r w:rsidRPr="00F6612C">
              <w:rPr>
                <w:b/>
                <w:i/>
                <w:sz w:val="18"/>
                <w:szCs w:val="18"/>
              </w:rPr>
              <w:t xml:space="preserve"> </w:t>
            </w:r>
            <w:r w:rsidRPr="00F6612C">
              <w:rPr>
                <w:b/>
                <w:i/>
                <w:sz w:val="18"/>
                <w:szCs w:val="18"/>
                <w:u w:val="single"/>
              </w:rPr>
              <w:t>не допускаются.</w:t>
            </w:r>
          </w:p>
        </w:tc>
      </w:tr>
      <w:tr w:rsidR="00FA6650" w:rsidRPr="00F6612C" w:rsidTr="00F6612C">
        <w:trPr>
          <w:trHeight w:val="267"/>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8" w:name="_Ref317250606"/>
          </w:p>
        </w:tc>
        <w:bookmarkEnd w:id="168"/>
        <w:tc>
          <w:tcPr>
            <w:tcW w:w="3228" w:type="dxa"/>
          </w:tcPr>
          <w:p w:rsidR="00FA6650" w:rsidRPr="00F6612C" w:rsidRDefault="00FA6650" w:rsidP="00FE2866">
            <w:pPr>
              <w:ind w:right="153"/>
              <w:jc w:val="both"/>
              <w:rPr>
                <w:sz w:val="18"/>
                <w:szCs w:val="18"/>
              </w:rPr>
            </w:pPr>
            <w:r w:rsidRPr="00F6612C">
              <w:rPr>
                <w:sz w:val="18"/>
                <w:szCs w:val="18"/>
              </w:rPr>
              <w:t xml:space="preserve">Количество лотов </w:t>
            </w:r>
          </w:p>
        </w:tc>
        <w:tc>
          <w:tcPr>
            <w:tcW w:w="10805" w:type="dxa"/>
          </w:tcPr>
          <w:p w:rsidR="00FA6650" w:rsidRPr="00F6612C" w:rsidRDefault="00DE75E7" w:rsidP="00FE2866">
            <w:pPr>
              <w:ind w:right="153"/>
              <w:jc w:val="both"/>
              <w:rPr>
                <w:sz w:val="18"/>
                <w:szCs w:val="18"/>
              </w:rPr>
            </w:pPr>
            <w:r>
              <w:rPr>
                <w:sz w:val="18"/>
                <w:szCs w:val="18"/>
              </w:rPr>
              <w:t>11</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9" w:name="_Ref317249928"/>
          </w:p>
        </w:tc>
        <w:bookmarkEnd w:id="169"/>
        <w:tc>
          <w:tcPr>
            <w:tcW w:w="3228" w:type="dxa"/>
          </w:tcPr>
          <w:p w:rsidR="00FA6650" w:rsidRPr="00F6612C" w:rsidRDefault="00FA6650" w:rsidP="00FE2866">
            <w:pPr>
              <w:contextualSpacing/>
              <w:jc w:val="both"/>
              <w:rPr>
                <w:sz w:val="18"/>
                <w:szCs w:val="18"/>
              </w:rPr>
            </w:pPr>
            <w:r w:rsidRPr="00F6612C">
              <w:rPr>
                <w:sz w:val="18"/>
                <w:szCs w:val="18"/>
              </w:rPr>
              <w:t>Заказчик</w:t>
            </w:r>
          </w:p>
        </w:tc>
        <w:tc>
          <w:tcPr>
            <w:tcW w:w="10805" w:type="dxa"/>
          </w:tcPr>
          <w:p w:rsidR="00FA6650" w:rsidRPr="00F6612C" w:rsidRDefault="00FA6650" w:rsidP="00FE2866">
            <w:pPr>
              <w:ind w:right="57"/>
              <w:rPr>
                <w:sz w:val="18"/>
                <w:szCs w:val="18"/>
              </w:rPr>
            </w:pPr>
            <w:r w:rsidRPr="00F6612C">
              <w:rPr>
                <w:sz w:val="18"/>
                <w:szCs w:val="18"/>
              </w:rPr>
              <w:t xml:space="preserve">Закрытое акционерное общество «Авиастар-СП» </w:t>
            </w:r>
            <w:r w:rsidR="00DF05BB" w:rsidRPr="00F6612C">
              <w:rPr>
                <w:sz w:val="18"/>
                <w:szCs w:val="18"/>
              </w:rPr>
              <w:t xml:space="preserve"> Д.У.</w:t>
            </w:r>
          </w:p>
          <w:p w:rsidR="00FA6650" w:rsidRPr="00F6612C" w:rsidRDefault="00FA6650" w:rsidP="00FE2866">
            <w:pPr>
              <w:ind w:right="153"/>
              <w:rPr>
                <w:sz w:val="18"/>
                <w:szCs w:val="18"/>
              </w:rPr>
            </w:pPr>
            <w:r w:rsidRPr="00F6612C">
              <w:rPr>
                <w:sz w:val="18"/>
                <w:szCs w:val="18"/>
              </w:rPr>
              <w:t>место нахождения: 43</w:t>
            </w:r>
            <w:r w:rsidR="00DF05BB" w:rsidRPr="00F6612C">
              <w:rPr>
                <w:sz w:val="18"/>
                <w:szCs w:val="18"/>
              </w:rPr>
              <w:t>3400</w:t>
            </w:r>
            <w:r w:rsidRPr="00F6612C">
              <w:rPr>
                <w:sz w:val="18"/>
                <w:szCs w:val="18"/>
              </w:rPr>
              <w:t>, Ульяновск</w:t>
            </w:r>
            <w:r w:rsidR="00DF05BB" w:rsidRPr="00F6612C">
              <w:rPr>
                <w:sz w:val="18"/>
                <w:szCs w:val="18"/>
              </w:rPr>
              <w:t>ая область, Чердаклинский район, аэропорт «Ульяновск-Восточный»</w:t>
            </w:r>
          </w:p>
          <w:p w:rsidR="00FA6650" w:rsidRPr="00F6612C" w:rsidRDefault="00FA6650" w:rsidP="00FE2866">
            <w:pPr>
              <w:ind w:right="57"/>
              <w:rPr>
                <w:sz w:val="18"/>
                <w:szCs w:val="18"/>
              </w:rPr>
            </w:pPr>
            <w:r w:rsidRPr="00F6612C">
              <w:rPr>
                <w:sz w:val="18"/>
                <w:szCs w:val="18"/>
              </w:rPr>
              <w:t xml:space="preserve">адрес электронной почты: </w:t>
            </w:r>
            <w:r w:rsidR="00715CBA" w:rsidRPr="00F6612C">
              <w:rPr>
                <w:sz w:val="18"/>
                <w:szCs w:val="18"/>
                <w:lang w:val="en-US"/>
              </w:rPr>
              <w:t>zk</w:t>
            </w:r>
            <w:r w:rsidR="00DF05BB" w:rsidRPr="00F6612C">
              <w:rPr>
                <w:sz w:val="18"/>
                <w:szCs w:val="18"/>
              </w:rPr>
              <w:t>@</w:t>
            </w:r>
            <w:r w:rsidR="00DF05BB" w:rsidRPr="00F6612C">
              <w:rPr>
                <w:sz w:val="18"/>
                <w:szCs w:val="18"/>
                <w:lang w:val="en-US"/>
              </w:rPr>
              <w:t>ulvost</w:t>
            </w:r>
            <w:r w:rsidR="00DF05BB" w:rsidRPr="00F6612C">
              <w:rPr>
                <w:sz w:val="18"/>
                <w:szCs w:val="18"/>
              </w:rPr>
              <w:t>.</w:t>
            </w:r>
            <w:r w:rsidR="00DF05BB" w:rsidRPr="00F6612C">
              <w:rPr>
                <w:sz w:val="18"/>
                <w:szCs w:val="18"/>
                <w:lang w:val="en-US"/>
              </w:rPr>
              <w:t>aero</w:t>
            </w:r>
          </w:p>
          <w:p w:rsidR="00FA6650" w:rsidRPr="00F6612C" w:rsidRDefault="00FA6650" w:rsidP="00FE2866">
            <w:pPr>
              <w:ind w:right="57"/>
              <w:rPr>
                <w:sz w:val="18"/>
                <w:szCs w:val="18"/>
              </w:rPr>
            </w:pPr>
            <w:r w:rsidRPr="00F6612C">
              <w:rPr>
                <w:sz w:val="18"/>
                <w:szCs w:val="18"/>
              </w:rPr>
              <w:t xml:space="preserve">тел.: </w:t>
            </w:r>
            <w:r w:rsidRPr="00F6612C">
              <w:rPr>
                <w:sz w:val="18"/>
                <w:szCs w:val="18"/>
                <w:lang w:val="en-US"/>
              </w:rPr>
              <w:t>+7(8422)</w:t>
            </w:r>
            <w:r w:rsidR="00DF05BB" w:rsidRPr="00F6612C">
              <w:rPr>
                <w:sz w:val="18"/>
                <w:szCs w:val="18"/>
                <w:lang w:val="en-US"/>
              </w:rPr>
              <w:t xml:space="preserve"> </w:t>
            </w:r>
            <w:r w:rsidRPr="00F6612C">
              <w:rPr>
                <w:sz w:val="18"/>
                <w:szCs w:val="18"/>
                <w:lang w:val="en-US"/>
              </w:rPr>
              <w:t>28-</w:t>
            </w:r>
            <w:r w:rsidR="00DF05BB" w:rsidRPr="00F6612C">
              <w:rPr>
                <w:sz w:val="18"/>
                <w:szCs w:val="18"/>
                <w:lang w:val="en-US"/>
              </w:rPr>
              <w:t>78-92</w:t>
            </w:r>
            <w:r w:rsidR="00FE2866">
              <w:rPr>
                <w:sz w:val="18"/>
                <w:szCs w:val="18"/>
              </w:rPr>
              <w:t xml:space="preserve">     </w:t>
            </w:r>
            <w:r w:rsidRPr="00F6612C">
              <w:rPr>
                <w:sz w:val="18"/>
                <w:szCs w:val="18"/>
              </w:rPr>
              <w:t xml:space="preserve">факс: </w:t>
            </w:r>
            <w:r w:rsidRPr="00F6612C">
              <w:rPr>
                <w:sz w:val="18"/>
                <w:szCs w:val="18"/>
                <w:lang w:val="en-US"/>
              </w:rPr>
              <w:t>+7(8422)</w:t>
            </w:r>
            <w:r w:rsidR="00DF05BB" w:rsidRPr="00F6612C">
              <w:rPr>
                <w:sz w:val="18"/>
                <w:szCs w:val="18"/>
                <w:lang w:val="en-US"/>
              </w:rPr>
              <w:t xml:space="preserve"> </w:t>
            </w:r>
            <w:r w:rsidRPr="00F6612C">
              <w:rPr>
                <w:sz w:val="18"/>
                <w:szCs w:val="18"/>
                <w:lang w:val="en-US"/>
              </w:rPr>
              <w:t>28-</w:t>
            </w:r>
            <w:r w:rsidR="00DF05BB" w:rsidRPr="00F6612C">
              <w:rPr>
                <w:sz w:val="18"/>
                <w:szCs w:val="18"/>
                <w:lang w:val="en-US"/>
              </w:rPr>
              <w:t>79-84</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0" w:name="_Ref317250471"/>
          </w:p>
        </w:tc>
        <w:bookmarkEnd w:id="170"/>
        <w:tc>
          <w:tcPr>
            <w:tcW w:w="3228" w:type="dxa"/>
          </w:tcPr>
          <w:p w:rsidR="00FA6650" w:rsidRPr="00F6612C" w:rsidRDefault="00FA6650" w:rsidP="00FE2866">
            <w:pPr>
              <w:ind w:right="153"/>
              <w:rPr>
                <w:sz w:val="18"/>
                <w:szCs w:val="18"/>
              </w:rPr>
            </w:pPr>
            <w:r w:rsidRPr="00F6612C">
              <w:rPr>
                <w:sz w:val="18"/>
                <w:szCs w:val="18"/>
              </w:rPr>
              <w:t>О</w:t>
            </w:r>
            <w:r w:rsidRPr="00F6612C">
              <w:rPr>
                <w:bCs/>
                <w:sz w:val="18"/>
                <w:szCs w:val="18"/>
              </w:rPr>
              <w:t>рганизатор запроса предложений</w:t>
            </w:r>
          </w:p>
        </w:tc>
        <w:tc>
          <w:tcPr>
            <w:tcW w:w="10805" w:type="dxa"/>
          </w:tcPr>
          <w:p w:rsidR="00FA6650" w:rsidRPr="00F6612C" w:rsidRDefault="00FA6650" w:rsidP="00FE2866">
            <w:pPr>
              <w:ind w:right="57"/>
              <w:jc w:val="both"/>
              <w:rPr>
                <w:sz w:val="18"/>
                <w:szCs w:val="18"/>
              </w:rPr>
            </w:pPr>
            <w:r w:rsidRPr="00F6612C">
              <w:rPr>
                <w:sz w:val="18"/>
                <w:szCs w:val="18"/>
              </w:rPr>
              <w:t xml:space="preserve">Закрытое акционерное общество «Авиастар-СП» </w:t>
            </w:r>
            <w:r w:rsidR="00DF05BB" w:rsidRPr="00F6612C">
              <w:rPr>
                <w:sz w:val="18"/>
                <w:szCs w:val="18"/>
              </w:rPr>
              <w:t>Д.У.</w:t>
            </w:r>
          </w:p>
          <w:p w:rsidR="00FA6650" w:rsidRPr="00F6612C" w:rsidRDefault="00FA6650" w:rsidP="00FE2866">
            <w:pPr>
              <w:ind w:right="57"/>
              <w:jc w:val="both"/>
              <w:rPr>
                <w:sz w:val="18"/>
                <w:szCs w:val="18"/>
              </w:rPr>
            </w:pPr>
            <w:r w:rsidRPr="00F6612C">
              <w:rPr>
                <w:sz w:val="18"/>
                <w:szCs w:val="18"/>
              </w:rPr>
              <w:t xml:space="preserve">Контактное лицо: Секретарь Комиссии по закупкам </w:t>
            </w:r>
            <w:r w:rsidR="00DF05BB" w:rsidRPr="00F6612C">
              <w:rPr>
                <w:sz w:val="18"/>
                <w:szCs w:val="18"/>
              </w:rPr>
              <w:t>Митрошина Дина Михайловна</w:t>
            </w:r>
          </w:p>
          <w:p w:rsidR="00FA6650" w:rsidRPr="00F6612C" w:rsidRDefault="00FA6650" w:rsidP="00FE2866">
            <w:pPr>
              <w:pStyle w:val="aa"/>
              <w:ind w:firstLine="0"/>
              <w:rPr>
                <w:sz w:val="18"/>
                <w:szCs w:val="18"/>
                <w:lang w:val="en-US"/>
              </w:rPr>
            </w:pPr>
            <w:r w:rsidRPr="00F6612C">
              <w:rPr>
                <w:sz w:val="18"/>
                <w:szCs w:val="18"/>
              </w:rPr>
              <w:t>тел</w:t>
            </w:r>
            <w:r w:rsidRPr="00F6612C">
              <w:rPr>
                <w:sz w:val="18"/>
                <w:szCs w:val="18"/>
                <w:lang w:val="en-US"/>
              </w:rPr>
              <w:t>.: +7(8422)</w:t>
            </w:r>
            <w:r w:rsidR="00DF05BB" w:rsidRPr="00F6612C">
              <w:rPr>
                <w:sz w:val="18"/>
                <w:szCs w:val="18"/>
                <w:lang w:val="en-US"/>
              </w:rPr>
              <w:t xml:space="preserve"> </w:t>
            </w:r>
            <w:r w:rsidRPr="00F6612C">
              <w:rPr>
                <w:sz w:val="18"/>
                <w:szCs w:val="18"/>
                <w:lang w:val="en-US"/>
              </w:rPr>
              <w:t>28-</w:t>
            </w:r>
            <w:r w:rsidR="00DF05BB" w:rsidRPr="00F6612C">
              <w:rPr>
                <w:sz w:val="18"/>
                <w:szCs w:val="18"/>
                <w:lang w:val="en-US"/>
              </w:rPr>
              <w:t>78-92</w:t>
            </w:r>
            <w:r w:rsidR="00F6612C" w:rsidRPr="00F6612C">
              <w:rPr>
                <w:sz w:val="18"/>
                <w:szCs w:val="18"/>
                <w:lang w:val="en-US"/>
              </w:rPr>
              <w:t xml:space="preserve">        </w:t>
            </w:r>
            <w:r w:rsidRPr="00F6612C">
              <w:rPr>
                <w:sz w:val="18"/>
                <w:szCs w:val="18"/>
                <w:lang w:val="en-US"/>
              </w:rPr>
              <w:t xml:space="preserve">e-mail: </w:t>
            </w:r>
            <w:r w:rsidR="00715CBA" w:rsidRPr="00F6612C">
              <w:rPr>
                <w:sz w:val="18"/>
                <w:szCs w:val="18"/>
                <w:lang w:val="en-US"/>
              </w:rPr>
              <w:t>zk</w:t>
            </w:r>
            <w:r w:rsidR="00DF05BB" w:rsidRPr="00F6612C">
              <w:rPr>
                <w:sz w:val="18"/>
                <w:szCs w:val="18"/>
                <w:lang w:val="en-US"/>
              </w:rPr>
              <w:t>@ulvost.aero</w:t>
            </w:r>
          </w:p>
          <w:p w:rsidR="00FA6650" w:rsidRPr="00F6612C" w:rsidRDefault="00FA6650" w:rsidP="00FE2866">
            <w:pPr>
              <w:ind w:right="153"/>
              <w:jc w:val="both"/>
              <w:rPr>
                <w:sz w:val="18"/>
                <w:szCs w:val="18"/>
              </w:rPr>
            </w:pPr>
            <w:r w:rsidRPr="00F6612C">
              <w:rPr>
                <w:sz w:val="18"/>
                <w:szCs w:val="18"/>
              </w:rPr>
              <w:t xml:space="preserve">место нахождения: </w:t>
            </w:r>
            <w:r w:rsidR="00DF05BB" w:rsidRPr="00F6612C">
              <w:rPr>
                <w:sz w:val="18"/>
                <w:szCs w:val="18"/>
              </w:rPr>
              <w:t>433400, Ульяновская область, Чердаклинский район, аэропорт «Ульяновск-Восточный»</w:t>
            </w:r>
          </w:p>
        </w:tc>
      </w:tr>
      <w:tr w:rsidR="00FA6650" w:rsidRPr="00F6612C" w:rsidTr="00F6612C">
        <w:trPr>
          <w:trHeight w:val="37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1" w:name="_Ref317250534"/>
          </w:p>
        </w:tc>
        <w:bookmarkEnd w:id="171"/>
        <w:tc>
          <w:tcPr>
            <w:tcW w:w="3228" w:type="dxa"/>
          </w:tcPr>
          <w:p w:rsidR="00FA6650" w:rsidRPr="00F6612C" w:rsidRDefault="00FA6650" w:rsidP="00FE2866">
            <w:pPr>
              <w:ind w:right="153"/>
              <w:rPr>
                <w:sz w:val="18"/>
                <w:szCs w:val="18"/>
              </w:rPr>
            </w:pPr>
            <w:r w:rsidRPr="00F6612C">
              <w:rPr>
                <w:sz w:val="18"/>
                <w:szCs w:val="18"/>
              </w:rPr>
              <w:t xml:space="preserve">Информационное обеспечение проведения запроса предложений </w:t>
            </w:r>
          </w:p>
        </w:tc>
        <w:tc>
          <w:tcPr>
            <w:tcW w:w="10805" w:type="dxa"/>
          </w:tcPr>
          <w:p w:rsidR="00FA6650" w:rsidRPr="00F6612C" w:rsidRDefault="00FA6650" w:rsidP="00FE2866">
            <w:pPr>
              <w:tabs>
                <w:tab w:val="left" w:pos="1134"/>
              </w:tabs>
              <w:contextualSpacing/>
              <w:jc w:val="both"/>
              <w:rPr>
                <w:sz w:val="18"/>
                <w:szCs w:val="18"/>
              </w:rPr>
            </w:pPr>
            <w:r w:rsidRPr="00F6612C">
              <w:rPr>
                <w:spacing w:val="-6"/>
                <w:sz w:val="18"/>
                <w:szCs w:val="18"/>
              </w:rPr>
              <w:t xml:space="preserve">Официальный сайт РФ </w:t>
            </w:r>
            <w:hyperlink r:id="rId13" w:history="1">
              <w:r w:rsidRPr="00F6612C">
                <w:rPr>
                  <w:rStyle w:val="afa"/>
                  <w:sz w:val="18"/>
                  <w:szCs w:val="18"/>
                </w:rPr>
                <w:t>http://zakupki.</w:t>
              </w:r>
              <w:r w:rsidRPr="00F6612C">
                <w:rPr>
                  <w:rStyle w:val="afa"/>
                  <w:sz w:val="18"/>
                  <w:szCs w:val="18"/>
                  <w:lang w:val="en-US"/>
                </w:rPr>
                <w:t>gov</w:t>
              </w:r>
              <w:r w:rsidRPr="00F6612C">
                <w:rPr>
                  <w:rStyle w:val="afa"/>
                  <w:sz w:val="18"/>
                  <w:szCs w:val="18"/>
                </w:rPr>
                <w:t>.ru</w:t>
              </w:r>
            </w:hyperlink>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p>
        </w:tc>
        <w:tc>
          <w:tcPr>
            <w:tcW w:w="3228" w:type="dxa"/>
          </w:tcPr>
          <w:p w:rsidR="00FA6650" w:rsidRPr="00F6612C" w:rsidRDefault="00FA6650" w:rsidP="00FE2866">
            <w:pPr>
              <w:ind w:right="153"/>
              <w:rPr>
                <w:sz w:val="18"/>
                <w:szCs w:val="18"/>
              </w:rPr>
            </w:pPr>
            <w:r w:rsidRPr="00F6612C">
              <w:rPr>
                <w:bCs/>
                <w:sz w:val="18"/>
                <w:szCs w:val="18"/>
              </w:rPr>
              <w:t>Дата опубликования извещения о проведении запроса предложений</w:t>
            </w:r>
          </w:p>
        </w:tc>
        <w:tc>
          <w:tcPr>
            <w:tcW w:w="10805" w:type="dxa"/>
          </w:tcPr>
          <w:p w:rsidR="00FA6650" w:rsidRPr="00F6612C" w:rsidRDefault="00FA6650" w:rsidP="0082275B">
            <w:pPr>
              <w:ind w:right="153"/>
              <w:jc w:val="both"/>
              <w:rPr>
                <w:b/>
                <w:bCs/>
                <w:sz w:val="18"/>
                <w:szCs w:val="18"/>
              </w:rPr>
            </w:pPr>
            <w:r w:rsidRPr="00F6612C">
              <w:rPr>
                <w:b/>
                <w:sz w:val="18"/>
                <w:szCs w:val="18"/>
              </w:rPr>
              <w:t>«</w:t>
            </w:r>
            <w:r w:rsidR="0082275B">
              <w:rPr>
                <w:b/>
                <w:sz w:val="18"/>
                <w:szCs w:val="18"/>
              </w:rPr>
              <w:t>24</w:t>
            </w:r>
            <w:r w:rsidRPr="00F6612C">
              <w:rPr>
                <w:b/>
                <w:sz w:val="18"/>
                <w:szCs w:val="18"/>
              </w:rPr>
              <w:t xml:space="preserve">» </w:t>
            </w:r>
            <w:r w:rsidR="0082275B">
              <w:rPr>
                <w:b/>
                <w:sz w:val="18"/>
                <w:szCs w:val="18"/>
              </w:rPr>
              <w:t>февраля</w:t>
            </w:r>
            <w:r w:rsidRPr="00F6612C">
              <w:rPr>
                <w:b/>
                <w:sz w:val="18"/>
                <w:szCs w:val="18"/>
              </w:rPr>
              <w:t xml:space="preserve"> 201</w:t>
            </w:r>
            <w:r w:rsidR="0082275B">
              <w:rPr>
                <w:b/>
                <w:sz w:val="18"/>
                <w:szCs w:val="18"/>
              </w:rPr>
              <w:t>4</w:t>
            </w:r>
            <w:r w:rsidRPr="00F6612C">
              <w:rPr>
                <w:b/>
                <w:sz w:val="18"/>
                <w:szCs w:val="18"/>
              </w:rPr>
              <w:t xml:space="preserve"> года</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2" w:name="_Ref317250440"/>
          </w:p>
        </w:tc>
        <w:bookmarkEnd w:id="172"/>
        <w:tc>
          <w:tcPr>
            <w:tcW w:w="3228" w:type="dxa"/>
          </w:tcPr>
          <w:p w:rsidR="00FA6650" w:rsidRPr="00F6612C" w:rsidRDefault="00FA6650" w:rsidP="00FE2866">
            <w:pPr>
              <w:pStyle w:val="36"/>
              <w:tabs>
                <w:tab w:val="clear" w:pos="1307"/>
              </w:tabs>
              <w:ind w:left="0" w:right="153"/>
              <w:jc w:val="left"/>
              <w:rPr>
                <w:sz w:val="18"/>
                <w:szCs w:val="18"/>
              </w:rPr>
            </w:pPr>
            <w:r w:rsidRPr="00F6612C">
              <w:rPr>
                <w:sz w:val="18"/>
                <w:szCs w:val="18"/>
              </w:rPr>
              <w:t xml:space="preserve">Начальная (максимальная) цена договора </w:t>
            </w:r>
          </w:p>
        </w:tc>
        <w:tc>
          <w:tcPr>
            <w:tcW w:w="10805" w:type="dxa"/>
          </w:tcPr>
          <w:p w:rsidR="00FA6650" w:rsidRPr="00F6612C" w:rsidRDefault="00FA6650" w:rsidP="00FE2866">
            <w:pPr>
              <w:pStyle w:val="36"/>
              <w:tabs>
                <w:tab w:val="clear" w:pos="1307"/>
              </w:tabs>
              <w:ind w:left="0" w:right="153"/>
              <w:rPr>
                <w:b/>
                <w:i/>
                <w:sz w:val="18"/>
                <w:szCs w:val="18"/>
              </w:rPr>
            </w:pPr>
            <w:r w:rsidRPr="00F6612C">
              <w:rPr>
                <w:sz w:val="18"/>
                <w:szCs w:val="18"/>
              </w:rPr>
              <w:t>Цена договора не определена</w:t>
            </w:r>
          </w:p>
          <w:p w:rsidR="00FA6650" w:rsidRPr="00F6612C" w:rsidRDefault="00FA6650" w:rsidP="00FE2866">
            <w:pPr>
              <w:pStyle w:val="36"/>
              <w:tabs>
                <w:tab w:val="clear" w:pos="1307"/>
              </w:tabs>
              <w:ind w:left="0" w:right="153"/>
              <w:rPr>
                <w:b/>
                <w:i/>
                <w:sz w:val="18"/>
                <w:szCs w:val="18"/>
              </w:rPr>
            </w:pPr>
          </w:p>
        </w:tc>
      </w:tr>
      <w:tr w:rsidR="00FA6650" w:rsidRPr="00F6612C" w:rsidTr="008F6420">
        <w:trPr>
          <w:trHeight w:val="397"/>
        </w:trPr>
        <w:tc>
          <w:tcPr>
            <w:tcW w:w="781" w:type="dxa"/>
          </w:tcPr>
          <w:p w:rsidR="00FA6650" w:rsidRPr="00F6612C" w:rsidRDefault="00FA6650" w:rsidP="00FE2866">
            <w:pPr>
              <w:numPr>
                <w:ilvl w:val="0"/>
                <w:numId w:val="22"/>
              </w:numPr>
              <w:tabs>
                <w:tab w:val="num" w:pos="786"/>
              </w:tabs>
              <w:ind w:left="0" w:firstLine="0"/>
              <w:jc w:val="both"/>
              <w:rPr>
                <w:sz w:val="18"/>
                <w:szCs w:val="18"/>
              </w:rPr>
            </w:pPr>
          </w:p>
        </w:tc>
        <w:tc>
          <w:tcPr>
            <w:tcW w:w="3228" w:type="dxa"/>
          </w:tcPr>
          <w:p w:rsidR="00FA6650" w:rsidRPr="00F6612C" w:rsidRDefault="00FA6650" w:rsidP="00FE2866">
            <w:pPr>
              <w:ind w:right="153"/>
              <w:jc w:val="both"/>
              <w:rPr>
                <w:sz w:val="18"/>
                <w:szCs w:val="18"/>
                <w:lang w:val="en-US"/>
              </w:rPr>
            </w:pPr>
            <w:r w:rsidRPr="00F6612C">
              <w:rPr>
                <w:sz w:val="18"/>
                <w:szCs w:val="18"/>
              </w:rPr>
              <w:t>Официальный язык запроса предложений</w:t>
            </w:r>
          </w:p>
        </w:tc>
        <w:tc>
          <w:tcPr>
            <w:tcW w:w="10805" w:type="dxa"/>
          </w:tcPr>
          <w:p w:rsidR="00FA6650" w:rsidRPr="00F6612C" w:rsidRDefault="00FA6650" w:rsidP="00FE2866">
            <w:pPr>
              <w:ind w:right="153"/>
              <w:jc w:val="both"/>
              <w:rPr>
                <w:sz w:val="18"/>
                <w:szCs w:val="18"/>
              </w:rPr>
            </w:pPr>
            <w:r w:rsidRPr="00F6612C">
              <w:rPr>
                <w:sz w:val="18"/>
                <w:szCs w:val="18"/>
              </w:rPr>
              <w:t>Русский</w:t>
            </w:r>
          </w:p>
        </w:tc>
      </w:tr>
      <w:tr w:rsidR="00FA6650" w:rsidRPr="00F6612C" w:rsidTr="00F6612C">
        <w:trPr>
          <w:trHeight w:val="217"/>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3" w:name="_Ref317253392"/>
          </w:p>
        </w:tc>
        <w:bookmarkEnd w:id="173"/>
        <w:tc>
          <w:tcPr>
            <w:tcW w:w="3228" w:type="dxa"/>
          </w:tcPr>
          <w:p w:rsidR="00FA6650" w:rsidRPr="00F6612C" w:rsidRDefault="00FA6650" w:rsidP="00FE2866">
            <w:pPr>
              <w:ind w:right="153"/>
              <w:jc w:val="both"/>
              <w:rPr>
                <w:sz w:val="18"/>
                <w:szCs w:val="18"/>
                <w:lang w:val="en-US"/>
              </w:rPr>
            </w:pPr>
            <w:r w:rsidRPr="00F6612C">
              <w:rPr>
                <w:sz w:val="18"/>
                <w:szCs w:val="18"/>
              </w:rPr>
              <w:t>Валюта запроса предложений</w:t>
            </w:r>
          </w:p>
        </w:tc>
        <w:tc>
          <w:tcPr>
            <w:tcW w:w="10805" w:type="dxa"/>
          </w:tcPr>
          <w:p w:rsidR="00FA6650" w:rsidRPr="00F6612C" w:rsidRDefault="00FA6650" w:rsidP="00FE2866">
            <w:pPr>
              <w:ind w:right="153"/>
              <w:jc w:val="both"/>
              <w:rPr>
                <w:sz w:val="18"/>
                <w:szCs w:val="18"/>
              </w:rPr>
            </w:pPr>
            <w:r w:rsidRPr="00F6612C">
              <w:rPr>
                <w:sz w:val="18"/>
                <w:szCs w:val="18"/>
              </w:rPr>
              <w:t>Российский рубль</w:t>
            </w:r>
          </w:p>
        </w:tc>
      </w:tr>
      <w:tr w:rsidR="00FA6650" w:rsidRPr="00F6612C" w:rsidTr="008F6420">
        <w:trPr>
          <w:trHeight w:val="473"/>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4" w:name="_Ref317253528"/>
          </w:p>
        </w:tc>
        <w:bookmarkEnd w:id="174"/>
        <w:tc>
          <w:tcPr>
            <w:tcW w:w="3228" w:type="dxa"/>
          </w:tcPr>
          <w:p w:rsidR="00FA6650" w:rsidRPr="00F6612C" w:rsidRDefault="00FA6650" w:rsidP="00FE2866">
            <w:pPr>
              <w:ind w:right="153"/>
              <w:jc w:val="both"/>
              <w:rPr>
                <w:sz w:val="18"/>
                <w:szCs w:val="18"/>
              </w:rPr>
            </w:pPr>
            <w:r w:rsidRPr="00F6612C">
              <w:rPr>
                <w:sz w:val="18"/>
                <w:szCs w:val="18"/>
              </w:rPr>
              <w:t>Обеспечение заявки на участие в запросе предложений</w:t>
            </w:r>
          </w:p>
        </w:tc>
        <w:tc>
          <w:tcPr>
            <w:tcW w:w="10805" w:type="dxa"/>
          </w:tcPr>
          <w:p w:rsidR="00FA6650" w:rsidRPr="00F6612C" w:rsidRDefault="00FA6650" w:rsidP="00FE2866">
            <w:pPr>
              <w:ind w:right="153"/>
              <w:jc w:val="both"/>
              <w:rPr>
                <w:sz w:val="18"/>
                <w:szCs w:val="18"/>
              </w:rPr>
            </w:pPr>
            <w:r w:rsidRPr="00F6612C">
              <w:rPr>
                <w:sz w:val="18"/>
                <w:szCs w:val="18"/>
              </w:rPr>
              <w:t>Не требуется</w:t>
            </w:r>
          </w:p>
        </w:tc>
      </w:tr>
      <w:tr w:rsidR="00FA6650" w:rsidRPr="00F6612C" w:rsidTr="008F6420">
        <w:trPr>
          <w:trHeight w:val="709"/>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5" w:name="_Ref319670208"/>
          </w:p>
        </w:tc>
        <w:bookmarkEnd w:id="175"/>
        <w:tc>
          <w:tcPr>
            <w:tcW w:w="3228" w:type="dxa"/>
          </w:tcPr>
          <w:p w:rsidR="00FA6650" w:rsidRPr="00F6612C" w:rsidRDefault="00FA6650" w:rsidP="00FE2866">
            <w:pPr>
              <w:pStyle w:val="36"/>
              <w:tabs>
                <w:tab w:val="clear" w:pos="1307"/>
              </w:tabs>
              <w:ind w:left="0" w:right="153"/>
              <w:rPr>
                <w:sz w:val="18"/>
                <w:szCs w:val="18"/>
              </w:rPr>
            </w:pPr>
            <w:r w:rsidRPr="00F6612C">
              <w:rPr>
                <w:sz w:val="18"/>
                <w:szCs w:val="18"/>
              </w:rPr>
              <w:t>Требования, предъявляемые к участникам запроса предложений</w:t>
            </w:r>
            <w:r w:rsidRPr="00F6612C">
              <w:rPr>
                <w:b/>
                <w:i/>
                <w:sz w:val="18"/>
                <w:szCs w:val="18"/>
              </w:rPr>
              <w:t xml:space="preserve"> </w:t>
            </w:r>
          </w:p>
        </w:tc>
        <w:tc>
          <w:tcPr>
            <w:tcW w:w="10805" w:type="dxa"/>
          </w:tcPr>
          <w:p w:rsidR="00FA6650" w:rsidRPr="00F6612C" w:rsidRDefault="00FA6650" w:rsidP="00FE2866">
            <w:pPr>
              <w:widowControl w:val="0"/>
              <w:numPr>
                <w:ilvl w:val="0"/>
                <w:numId w:val="19"/>
              </w:numPr>
              <w:tabs>
                <w:tab w:val="left" w:pos="709"/>
              </w:tabs>
              <w:adjustRightInd w:val="0"/>
              <w:ind w:left="0" w:right="153" w:firstLine="0"/>
              <w:jc w:val="both"/>
              <w:textAlignment w:val="baseline"/>
              <w:rPr>
                <w:b/>
                <w:sz w:val="18"/>
                <w:szCs w:val="18"/>
              </w:rPr>
            </w:pPr>
            <w:bookmarkStart w:id="176" w:name="_Ref317250645"/>
            <w:bookmarkStart w:id="177" w:name="_Ref317251482"/>
            <w:bookmarkStart w:id="178" w:name="_Ref317251727"/>
            <w:r w:rsidRPr="00F6612C">
              <w:rPr>
                <w:b/>
                <w:sz w:val="18"/>
                <w:szCs w:val="18"/>
              </w:rPr>
              <w:t>Требования к участникам запроса предложений:</w:t>
            </w:r>
            <w:bookmarkEnd w:id="176"/>
            <w:bookmarkEnd w:id="177"/>
            <w:bookmarkEnd w:id="178"/>
          </w:p>
          <w:p w:rsidR="00FA6650" w:rsidRPr="00F6612C" w:rsidRDefault="00FA6650" w:rsidP="00FE2866">
            <w:pPr>
              <w:numPr>
                <w:ilvl w:val="0"/>
                <w:numId w:val="18"/>
              </w:numPr>
              <w:tabs>
                <w:tab w:val="left" w:pos="851"/>
              </w:tabs>
              <w:ind w:left="0" w:right="153" w:firstLine="0"/>
              <w:jc w:val="both"/>
              <w:rPr>
                <w:sz w:val="18"/>
                <w:szCs w:val="18"/>
              </w:rPr>
            </w:pPr>
            <w:r w:rsidRPr="00F6612C">
              <w:rPr>
                <w:sz w:val="18"/>
                <w:szCs w:val="18"/>
              </w:rPr>
              <w:t>должен отвечать требованиям, указанным в пункте </w:t>
            </w:r>
            <w:fldSimple w:instr=" REF _Ref317256436 \r \h  \* MERGEFORMAT ">
              <w:r w:rsidR="00C34BEE" w:rsidRPr="00C34BEE">
                <w:rPr>
                  <w:sz w:val="18"/>
                  <w:szCs w:val="18"/>
                </w:rPr>
                <w:t>3.1</w:t>
              </w:r>
            </w:fldSimple>
            <w:r w:rsidRPr="00F6612C">
              <w:rPr>
                <w:sz w:val="18"/>
                <w:szCs w:val="18"/>
              </w:rPr>
              <w:t xml:space="preserve"> настоящей документации по запросу предложений;</w:t>
            </w:r>
          </w:p>
          <w:p w:rsidR="00FA6650" w:rsidRPr="00F6612C" w:rsidRDefault="00FA6650" w:rsidP="00FE2866">
            <w:pPr>
              <w:numPr>
                <w:ilvl w:val="0"/>
                <w:numId w:val="18"/>
              </w:numPr>
              <w:tabs>
                <w:tab w:val="left" w:pos="669"/>
                <w:tab w:val="left" w:pos="778"/>
              </w:tabs>
              <w:ind w:left="0" w:right="153" w:firstLine="0"/>
              <w:jc w:val="both"/>
              <w:rPr>
                <w:sz w:val="18"/>
                <w:szCs w:val="18"/>
              </w:rPr>
            </w:pPr>
            <w:bookmarkStart w:id="179" w:name="_Ref319931800"/>
            <w:r w:rsidRPr="00F6612C">
              <w:rPr>
                <w:bCs/>
                <w:snapToGrid w:val="0"/>
                <w:sz w:val="18"/>
                <w:szCs w:val="18"/>
              </w:rPr>
              <w:t>дополнительные требования:</w:t>
            </w:r>
            <w:r w:rsidRPr="00F6612C">
              <w:rPr>
                <w:b/>
                <w:i/>
                <w:sz w:val="18"/>
                <w:szCs w:val="18"/>
              </w:rPr>
              <w:t xml:space="preserve"> [связанные с обладанием профессиональной компетентностью, оборудованием и другими материально-техническими ресурсами, также обеспечение кадровыми ресурсами, финансовыми ресурсами, необходимыми для исполнения договора, надежностью, СУОТ, СМК, опытом и репутацией]</w:t>
            </w:r>
            <w:bookmarkEnd w:id="179"/>
            <w:r w:rsidRPr="00F6612C">
              <w:rPr>
                <w:bCs/>
                <w:sz w:val="18"/>
                <w:szCs w:val="18"/>
              </w:rPr>
              <w:t>:</w:t>
            </w:r>
          </w:p>
          <w:p w:rsidR="00FA6650" w:rsidRPr="00F6612C" w:rsidRDefault="00FA6650" w:rsidP="00FE2866">
            <w:pPr>
              <w:tabs>
                <w:tab w:val="left" w:pos="669"/>
                <w:tab w:val="left" w:pos="1520"/>
              </w:tabs>
              <w:ind w:right="153"/>
              <w:jc w:val="both"/>
              <w:rPr>
                <w:sz w:val="18"/>
                <w:szCs w:val="18"/>
              </w:rPr>
            </w:pPr>
            <w:r w:rsidRPr="00F6612C">
              <w:rPr>
                <w:sz w:val="18"/>
                <w:szCs w:val="18"/>
              </w:rPr>
              <w:t>а) Справка о перечне и объемах выполнения аналогичных договоров (Таблица 1.)</w:t>
            </w:r>
          </w:p>
          <w:p w:rsidR="00FA6650" w:rsidRPr="00F6612C" w:rsidRDefault="00FA6650" w:rsidP="00FE2866">
            <w:pPr>
              <w:tabs>
                <w:tab w:val="left" w:pos="669"/>
                <w:tab w:val="left" w:pos="1520"/>
              </w:tabs>
              <w:ind w:right="153"/>
              <w:jc w:val="both"/>
              <w:rPr>
                <w:sz w:val="18"/>
                <w:szCs w:val="18"/>
              </w:rPr>
            </w:pPr>
            <w:r w:rsidRPr="00F6612C">
              <w:rPr>
                <w:sz w:val="18"/>
                <w:szCs w:val="18"/>
              </w:rPr>
              <w:t>б) Справка о кадровых ресурсах (Таблица 2.)</w:t>
            </w:r>
          </w:p>
        </w:tc>
      </w:tr>
      <w:tr w:rsidR="00FA6650" w:rsidRPr="00F6612C" w:rsidTr="00F6612C">
        <w:trPr>
          <w:trHeight w:val="403"/>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80" w:name="_Ref317257394"/>
          </w:p>
        </w:tc>
        <w:bookmarkEnd w:id="180"/>
        <w:tc>
          <w:tcPr>
            <w:tcW w:w="3228" w:type="dxa"/>
          </w:tcPr>
          <w:p w:rsidR="00FA6650" w:rsidRPr="00F6612C" w:rsidRDefault="00FA6650" w:rsidP="00FE2866">
            <w:pPr>
              <w:pStyle w:val="36"/>
              <w:tabs>
                <w:tab w:val="clear" w:pos="1307"/>
              </w:tabs>
              <w:ind w:left="0" w:right="153"/>
              <w:rPr>
                <w:sz w:val="18"/>
                <w:szCs w:val="18"/>
              </w:rPr>
            </w:pPr>
            <w:r w:rsidRPr="00F6612C">
              <w:rPr>
                <w:sz w:val="18"/>
                <w:szCs w:val="18"/>
              </w:rPr>
              <w:t xml:space="preserve">Требования к поставляемой </w:t>
            </w:r>
            <w:r w:rsidR="00F6612C" w:rsidRPr="00F6612C">
              <w:rPr>
                <w:sz w:val="18"/>
                <w:szCs w:val="18"/>
              </w:rPr>
              <w:t>услуге</w:t>
            </w:r>
          </w:p>
        </w:tc>
        <w:tc>
          <w:tcPr>
            <w:tcW w:w="10805" w:type="dxa"/>
          </w:tcPr>
          <w:p w:rsidR="00FA6650" w:rsidRPr="00F6612C" w:rsidRDefault="00FA6650" w:rsidP="00FE2866">
            <w:pPr>
              <w:ind w:right="153"/>
              <w:jc w:val="both"/>
              <w:rPr>
                <w:sz w:val="18"/>
                <w:szCs w:val="18"/>
              </w:rPr>
            </w:pPr>
            <w:r w:rsidRPr="00F6612C">
              <w:rPr>
                <w:sz w:val="18"/>
                <w:szCs w:val="18"/>
              </w:rPr>
              <w:t xml:space="preserve">Требования к поставляемой </w:t>
            </w:r>
            <w:r w:rsidR="00F6612C" w:rsidRPr="00F6612C">
              <w:rPr>
                <w:sz w:val="18"/>
                <w:szCs w:val="18"/>
              </w:rPr>
              <w:t>услуге</w:t>
            </w:r>
            <w:r w:rsidRPr="00F6612C">
              <w:rPr>
                <w:sz w:val="18"/>
                <w:szCs w:val="18"/>
              </w:rPr>
              <w:t xml:space="preserve"> Части 1 настоящей Документации  «</w:t>
            </w:r>
            <w:r w:rsidRPr="00F6612C">
              <w:rPr>
                <w:b/>
                <w:sz w:val="18"/>
                <w:szCs w:val="18"/>
              </w:rPr>
              <w:t>Техническое задание</w:t>
            </w:r>
            <w:r w:rsidRPr="00F6612C">
              <w:rPr>
                <w:sz w:val="18"/>
                <w:szCs w:val="18"/>
              </w:rPr>
              <w:t>»</w:t>
            </w:r>
          </w:p>
        </w:tc>
      </w:tr>
      <w:tr w:rsidR="00FA6650" w:rsidRPr="00F6612C" w:rsidTr="008F6420">
        <w:trPr>
          <w:trHeight w:val="979"/>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81" w:name="_Ref317252608"/>
          </w:p>
        </w:tc>
        <w:bookmarkEnd w:id="181"/>
        <w:tc>
          <w:tcPr>
            <w:tcW w:w="3228" w:type="dxa"/>
          </w:tcPr>
          <w:p w:rsidR="00FA6650" w:rsidRPr="00F6612C" w:rsidRDefault="00FA6650" w:rsidP="00FE2866">
            <w:pPr>
              <w:pStyle w:val="Times12"/>
              <w:ind w:right="153" w:firstLine="0"/>
              <w:jc w:val="left"/>
              <w:rPr>
                <w:sz w:val="18"/>
                <w:szCs w:val="18"/>
              </w:rPr>
            </w:pPr>
            <w:r w:rsidRPr="00F6612C">
              <w:rPr>
                <w:sz w:val="18"/>
                <w:szCs w:val="18"/>
              </w:rPr>
              <w:t>Документы, обязательные для заявки на участие в запросе предложений и порядок размещения документов в составе заявки на участие в запросе предложений</w:t>
            </w:r>
          </w:p>
        </w:tc>
        <w:tc>
          <w:tcPr>
            <w:tcW w:w="10805" w:type="dxa"/>
          </w:tcPr>
          <w:p w:rsidR="00FA6650" w:rsidRPr="00F6612C" w:rsidRDefault="00FA6650" w:rsidP="00FE2866">
            <w:pPr>
              <w:pStyle w:val="Times12"/>
              <w:tabs>
                <w:tab w:val="left" w:pos="0"/>
                <w:tab w:val="left" w:pos="1140"/>
              </w:tabs>
              <w:ind w:right="153" w:firstLine="0"/>
              <w:jc w:val="left"/>
              <w:rPr>
                <w:b/>
                <w:sz w:val="18"/>
                <w:szCs w:val="18"/>
              </w:rPr>
            </w:pPr>
            <w:bookmarkStart w:id="182" w:name="_Ref319667226"/>
            <w:r w:rsidRPr="00F6612C">
              <w:rPr>
                <w:b/>
                <w:sz w:val="18"/>
                <w:szCs w:val="18"/>
              </w:rPr>
              <w:t>1) Опись документов (Форма 1)</w:t>
            </w:r>
          </w:p>
          <w:p w:rsidR="00FA6650" w:rsidRPr="00F6612C" w:rsidRDefault="00FA6650" w:rsidP="00FE2866">
            <w:pPr>
              <w:pStyle w:val="Times12"/>
              <w:tabs>
                <w:tab w:val="left" w:pos="0"/>
                <w:tab w:val="left" w:pos="1140"/>
              </w:tabs>
              <w:ind w:right="153" w:firstLine="0"/>
              <w:jc w:val="left"/>
              <w:rPr>
                <w:b/>
                <w:sz w:val="18"/>
                <w:szCs w:val="18"/>
              </w:rPr>
            </w:pPr>
            <w:r w:rsidRPr="00F6612C">
              <w:rPr>
                <w:b/>
                <w:sz w:val="18"/>
                <w:szCs w:val="18"/>
              </w:rPr>
              <w:t xml:space="preserve">2) Заявка на участие в запросе предложений </w:t>
            </w:r>
            <w:bookmarkEnd w:id="182"/>
            <w:r w:rsidRPr="00F6612C">
              <w:rPr>
                <w:b/>
                <w:sz w:val="18"/>
                <w:szCs w:val="18"/>
              </w:rPr>
              <w:t>(Форма 2)</w:t>
            </w:r>
          </w:p>
          <w:p w:rsidR="00FA6650" w:rsidRPr="00F6612C" w:rsidRDefault="00FA6650" w:rsidP="00FE2866">
            <w:pPr>
              <w:pStyle w:val="Times12"/>
              <w:tabs>
                <w:tab w:val="left" w:pos="0"/>
                <w:tab w:val="left" w:pos="1140"/>
                <w:tab w:val="num" w:pos="2564"/>
              </w:tabs>
              <w:ind w:right="153" w:firstLine="0"/>
              <w:jc w:val="left"/>
              <w:rPr>
                <w:b/>
                <w:sz w:val="18"/>
                <w:szCs w:val="18"/>
              </w:rPr>
            </w:pPr>
            <w:r w:rsidRPr="00F6612C">
              <w:rPr>
                <w:rFonts w:eastAsia="Arial Unicode MS"/>
                <w:b/>
                <w:sz w:val="18"/>
                <w:szCs w:val="18"/>
              </w:rPr>
              <w:t xml:space="preserve">3) Технико-коммерческое </w:t>
            </w:r>
            <w:r w:rsidRPr="00F6612C">
              <w:rPr>
                <w:b/>
                <w:sz w:val="18"/>
                <w:szCs w:val="18"/>
              </w:rPr>
              <w:t>предложение в соответствии с инструкциями, приведенными в настоящей документации по запросу предложений (Форма 3)</w:t>
            </w:r>
          </w:p>
          <w:p w:rsidR="00FA6650" w:rsidRPr="00F6612C" w:rsidRDefault="00FA6650" w:rsidP="00FE2866">
            <w:pPr>
              <w:pStyle w:val="Times12"/>
              <w:tabs>
                <w:tab w:val="left" w:pos="0"/>
                <w:tab w:val="left" w:pos="1140"/>
              </w:tabs>
              <w:ind w:right="153" w:firstLine="0"/>
              <w:jc w:val="left"/>
              <w:rPr>
                <w:b/>
                <w:sz w:val="18"/>
                <w:szCs w:val="18"/>
              </w:rPr>
            </w:pPr>
            <w:r w:rsidRPr="00F6612C">
              <w:rPr>
                <w:b/>
                <w:sz w:val="18"/>
                <w:szCs w:val="18"/>
              </w:rPr>
              <w:t>4) Анкета претендента на участие в запросе предложений (Форма 4)</w:t>
            </w:r>
          </w:p>
          <w:p w:rsidR="00FA6650" w:rsidRPr="00F6612C" w:rsidRDefault="00FA6650" w:rsidP="00FE2866">
            <w:pPr>
              <w:pStyle w:val="Times12"/>
              <w:tabs>
                <w:tab w:val="left" w:pos="0"/>
                <w:tab w:val="left" w:pos="1140"/>
              </w:tabs>
              <w:ind w:right="153" w:firstLine="0"/>
              <w:jc w:val="left"/>
              <w:rPr>
                <w:b/>
                <w:sz w:val="18"/>
                <w:szCs w:val="18"/>
              </w:rPr>
            </w:pPr>
            <w:r w:rsidRPr="00F6612C">
              <w:rPr>
                <w:b/>
                <w:sz w:val="18"/>
                <w:szCs w:val="18"/>
              </w:rPr>
              <w:t>5) Информация о цепочке собственников, включая бенефициаров (Форма 6)</w:t>
            </w:r>
          </w:p>
          <w:p w:rsidR="00FA6650" w:rsidRPr="00F6612C" w:rsidRDefault="00FA6650" w:rsidP="00FE2866">
            <w:pPr>
              <w:pStyle w:val="Times12"/>
              <w:tabs>
                <w:tab w:val="left" w:pos="0"/>
                <w:tab w:val="left" w:pos="1140"/>
              </w:tabs>
              <w:ind w:right="153" w:firstLine="0"/>
              <w:jc w:val="left"/>
              <w:rPr>
                <w:b/>
                <w:sz w:val="18"/>
                <w:szCs w:val="18"/>
              </w:rPr>
            </w:pPr>
            <w:r w:rsidRPr="00F6612C">
              <w:rPr>
                <w:b/>
                <w:bCs w:val="0"/>
                <w:sz w:val="18"/>
                <w:szCs w:val="18"/>
              </w:rPr>
              <w:t>6) Документы,</w:t>
            </w:r>
            <w:r w:rsidRPr="00F6612C">
              <w:rPr>
                <w:b/>
                <w:sz w:val="18"/>
                <w:szCs w:val="18"/>
              </w:rPr>
              <w:t xml:space="preserve"> перечисленные в п. 3.3. Части 2 настоящей документации по запросу предложений</w:t>
            </w:r>
          </w:p>
          <w:p w:rsidR="00FA6650" w:rsidRPr="00F6612C" w:rsidRDefault="00FA6650" w:rsidP="00FE2866">
            <w:pPr>
              <w:pStyle w:val="affe"/>
              <w:numPr>
                <w:ilvl w:val="0"/>
                <w:numId w:val="25"/>
              </w:numPr>
              <w:tabs>
                <w:tab w:val="left" w:pos="0"/>
                <w:tab w:val="left" w:pos="1140"/>
              </w:tabs>
              <w:overflowPunct w:val="0"/>
              <w:autoSpaceDE w:val="0"/>
              <w:autoSpaceDN w:val="0"/>
              <w:adjustRightInd w:val="0"/>
              <w:spacing w:after="0" w:line="240" w:lineRule="auto"/>
              <w:ind w:left="0" w:right="153" w:firstLine="0"/>
              <w:contextualSpacing w:val="0"/>
              <w:rPr>
                <w:rFonts w:ascii="Times New Roman" w:eastAsia="Times New Roman" w:hAnsi="Times New Roman"/>
                <w:b/>
                <w:bCs/>
                <w:vanish/>
                <w:sz w:val="18"/>
                <w:szCs w:val="18"/>
                <w:lang w:eastAsia="ru-RU"/>
              </w:rPr>
            </w:pPr>
          </w:p>
          <w:p w:rsidR="00FA6650" w:rsidRPr="00F6612C" w:rsidRDefault="00FA6650" w:rsidP="00FE2866">
            <w:pPr>
              <w:tabs>
                <w:tab w:val="left" w:pos="778"/>
              </w:tabs>
              <w:ind w:right="153"/>
              <w:rPr>
                <w:b/>
                <w:i/>
                <w:sz w:val="18"/>
                <w:szCs w:val="18"/>
              </w:rPr>
            </w:pPr>
            <w:r w:rsidRPr="00F6612C">
              <w:rPr>
                <w:b/>
                <w:bCs/>
                <w:snapToGrid w:val="0"/>
                <w:sz w:val="18"/>
                <w:szCs w:val="18"/>
              </w:rPr>
              <w:t>7)  Документы, подтверждающие соответствие участника дополнительным требованиям:</w:t>
            </w:r>
            <w:r w:rsidRPr="00F6612C">
              <w:rPr>
                <w:b/>
                <w:i/>
                <w:sz w:val="18"/>
                <w:szCs w:val="18"/>
              </w:rPr>
              <w:t xml:space="preserve"> </w:t>
            </w:r>
          </w:p>
          <w:p w:rsidR="00FA6650" w:rsidRPr="00F6612C" w:rsidRDefault="00FA6650" w:rsidP="00FE2866">
            <w:pPr>
              <w:tabs>
                <w:tab w:val="left" w:pos="648"/>
                <w:tab w:val="left" w:pos="1520"/>
              </w:tabs>
              <w:ind w:right="153"/>
              <w:rPr>
                <w:b/>
                <w:color w:val="000000"/>
                <w:sz w:val="18"/>
                <w:szCs w:val="18"/>
              </w:rPr>
            </w:pPr>
            <w:r w:rsidRPr="00F6612C">
              <w:rPr>
                <w:b/>
                <w:sz w:val="18"/>
                <w:szCs w:val="18"/>
              </w:rPr>
              <w:t xml:space="preserve">а) </w:t>
            </w:r>
            <w:r w:rsidRPr="00F6612C">
              <w:rPr>
                <w:b/>
                <w:color w:val="000000"/>
                <w:sz w:val="18"/>
                <w:szCs w:val="18"/>
              </w:rPr>
              <w:t>справка об опыте выполнения поставок и выполнения работ участником процедуры закупки за 2010-2012гг. (Таблица 1.)</w:t>
            </w:r>
          </w:p>
          <w:p w:rsidR="00FA6650" w:rsidRPr="00F6612C" w:rsidRDefault="00FA6650" w:rsidP="00FE2866">
            <w:pPr>
              <w:tabs>
                <w:tab w:val="left" w:pos="648"/>
                <w:tab w:val="left" w:pos="1520"/>
              </w:tabs>
              <w:ind w:right="153"/>
              <w:rPr>
                <w:b/>
                <w:sz w:val="18"/>
                <w:szCs w:val="18"/>
              </w:rPr>
            </w:pPr>
            <w:r w:rsidRPr="00F6612C">
              <w:rPr>
                <w:b/>
                <w:sz w:val="18"/>
                <w:szCs w:val="18"/>
              </w:rPr>
              <w:t>б) справка о кадровых ресурсах (Таблица 2.)</w:t>
            </w:r>
          </w:p>
          <w:p w:rsidR="00FA6650" w:rsidRPr="00F6612C" w:rsidRDefault="00FA6650" w:rsidP="00FE2866">
            <w:pPr>
              <w:widowControl w:val="0"/>
              <w:tabs>
                <w:tab w:val="left" w:pos="648"/>
              </w:tabs>
              <w:adjustRightInd w:val="0"/>
              <w:ind w:right="153"/>
              <w:jc w:val="both"/>
              <w:textAlignment w:val="baseline"/>
              <w:rPr>
                <w:sz w:val="18"/>
                <w:szCs w:val="18"/>
              </w:rPr>
            </w:pPr>
            <w:r w:rsidRPr="00F6612C">
              <w:rPr>
                <w:sz w:val="18"/>
                <w:szCs w:val="18"/>
              </w:rPr>
              <w:t>Участник запроса предложений вправе приложить к заявке на участие в запросе предложений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bookmarkStart w:id="183" w:name="_Ref317250778"/>
          </w:p>
        </w:tc>
        <w:bookmarkEnd w:id="183"/>
        <w:tc>
          <w:tcPr>
            <w:tcW w:w="3228" w:type="dxa"/>
          </w:tcPr>
          <w:p w:rsidR="00FA6650" w:rsidRPr="00F6612C" w:rsidRDefault="00FA6650" w:rsidP="00FE2866">
            <w:pPr>
              <w:pStyle w:val="Times12"/>
              <w:ind w:firstLine="0"/>
              <w:jc w:val="left"/>
              <w:rPr>
                <w:sz w:val="18"/>
                <w:szCs w:val="18"/>
              </w:rPr>
            </w:pPr>
            <w:r w:rsidRPr="00F6612C">
              <w:rPr>
                <w:sz w:val="18"/>
                <w:szCs w:val="18"/>
              </w:rPr>
              <w:t xml:space="preserve">Срок окончания подачи заявок на участие в запросе предложений </w:t>
            </w:r>
          </w:p>
        </w:tc>
        <w:tc>
          <w:tcPr>
            <w:tcW w:w="10805" w:type="dxa"/>
          </w:tcPr>
          <w:p w:rsidR="00FA6650" w:rsidRPr="00F6612C" w:rsidRDefault="00FA6650" w:rsidP="00FE2866">
            <w:pPr>
              <w:pStyle w:val="Times12"/>
              <w:ind w:firstLine="0"/>
              <w:rPr>
                <w:b/>
                <w:i/>
                <w:sz w:val="18"/>
                <w:szCs w:val="18"/>
              </w:rPr>
            </w:pPr>
            <w:r w:rsidRPr="00F6612C">
              <w:rPr>
                <w:sz w:val="18"/>
                <w:szCs w:val="18"/>
              </w:rPr>
              <w:t xml:space="preserve">Срок окончания подачи заявок на участие в запросе предложений </w:t>
            </w:r>
          </w:p>
          <w:p w:rsidR="00FA6650" w:rsidRPr="00F6612C" w:rsidRDefault="00DF05BB" w:rsidP="0082275B">
            <w:pPr>
              <w:pStyle w:val="Times12"/>
              <w:ind w:firstLine="0"/>
              <w:rPr>
                <w:b/>
                <w:i/>
                <w:sz w:val="18"/>
                <w:szCs w:val="18"/>
              </w:rPr>
            </w:pPr>
            <w:r w:rsidRPr="00F6612C">
              <w:rPr>
                <w:b/>
                <w:bCs w:val="0"/>
                <w:i/>
                <w:sz w:val="18"/>
                <w:szCs w:val="18"/>
              </w:rPr>
              <w:t>«</w:t>
            </w:r>
            <w:r w:rsidR="0082275B">
              <w:rPr>
                <w:b/>
                <w:bCs w:val="0"/>
                <w:i/>
                <w:sz w:val="18"/>
                <w:szCs w:val="18"/>
              </w:rPr>
              <w:t>10</w:t>
            </w:r>
            <w:r w:rsidRPr="00F6612C">
              <w:rPr>
                <w:b/>
                <w:bCs w:val="0"/>
                <w:i/>
                <w:sz w:val="18"/>
                <w:szCs w:val="18"/>
              </w:rPr>
              <w:t>»</w:t>
            </w:r>
            <w:r w:rsidR="0082275B">
              <w:rPr>
                <w:b/>
                <w:bCs w:val="0"/>
                <w:i/>
                <w:sz w:val="18"/>
                <w:szCs w:val="18"/>
              </w:rPr>
              <w:t xml:space="preserve"> марта</w:t>
            </w:r>
            <w:r w:rsidR="00FA6650" w:rsidRPr="00F6612C">
              <w:rPr>
                <w:b/>
                <w:bCs w:val="0"/>
                <w:i/>
                <w:sz w:val="18"/>
                <w:szCs w:val="18"/>
              </w:rPr>
              <w:t xml:space="preserve"> 201</w:t>
            </w:r>
            <w:r w:rsidR="0082275B">
              <w:rPr>
                <w:b/>
                <w:bCs w:val="0"/>
                <w:i/>
                <w:sz w:val="18"/>
                <w:szCs w:val="18"/>
              </w:rPr>
              <w:t>4</w:t>
            </w:r>
            <w:r w:rsidR="00FA6650" w:rsidRPr="00F6612C">
              <w:rPr>
                <w:b/>
                <w:bCs w:val="0"/>
                <w:i/>
                <w:sz w:val="18"/>
                <w:szCs w:val="18"/>
              </w:rPr>
              <w:t xml:space="preserve"> года в 17-00 (время московское)</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p>
        </w:tc>
        <w:tc>
          <w:tcPr>
            <w:tcW w:w="3228" w:type="dxa"/>
          </w:tcPr>
          <w:p w:rsidR="00FA6650" w:rsidRPr="00F6612C" w:rsidRDefault="00FA6650" w:rsidP="00FE2866">
            <w:pPr>
              <w:pStyle w:val="Times12"/>
              <w:ind w:firstLine="0"/>
              <w:jc w:val="left"/>
              <w:rPr>
                <w:sz w:val="18"/>
                <w:szCs w:val="18"/>
              </w:rPr>
            </w:pPr>
            <w:r w:rsidRPr="00F6612C">
              <w:rPr>
                <w:sz w:val="18"/>
                <w:szCs w:val="18"/>
              </w:rPr>
              <w:t>Место, дата и время вскрытия конвертов с заявками</w:t>
            </w:r>
          </w:p>
        </w:tc>
        <w:tc>
          <w:tcPr>
            <w:tcW w:w="10805" w:type="dxa"/>
          </w:tcPr>
          <w:p w:rsidR="00FA6650" w:rsidRPr="00F6612C" w:rsidRDefault="00FA6650" w:rsidP="00FE2866">
            <w:pPr>
              <w:pStyle w:val="Times12"/>
              <w:ind w:firstLine="0"/>
              <w:rPr>
                <w:color w:val="000000"/>
                <w:sz w:val="18"/>
                <w:szCs w:val="18"/>
              </w:rPr>
            </w:pPr>
            <w:r w:rsidRPr="00F6612C">
              <w:rPr>
                <w:sz w:val="18"/>
                <w:szCs w:val="18"/>
              </w:rPr>
              <w:t>Адрес: по месту нахождения организатора запроса предложений</w:t>
            </w:r>
            <w:r w:rsidRPr="00F6612C">
              <w:rPr>
                <w:color w:val="000000"/>
                <w:sz w:val="18"/>
                <w:szCs w:val="18"/>
              </w:rPr>
              <w:t xml:space="preserve">– </w:t>
            </w:r>
          </w:p>
          <w:p w:rsidR="00DF05BB" w:rsidRPr="00F6612C" w:rsidRDefault="00DF05BB" w:rsidP="00FE2866">
            <w:pPr>
              <w:ind w:right="153"/>
              <w:jc w:val="both"/>
              <w:rPr>
                <w:sz w:val="18"/>
                <w:szCs w:val="18"/>
              </w:rPr>
            </w:pPr>
            <w:r w:rsidRPr="00F6612C">
              <w:rPr>
                <w:sz w:val="18"/>
                <w:szCs w:val="18"/>
              </w:rPr>
              <w:t>433400, Ульяновская область, Чердаклинский район, аэропорт «Ульяновск-Восточный»</w:t>
            </w:r>
          </w:p>
          <w:p w:rsidR="00FA6650" w:rsidRPr="00F6612C" w:rsidRDefault="00FA6650" w:rsidP="00FE2866">
            <w:pPr>
              <w:ind w:right="153"/>
              <w:jc w:val="both"/>
              <w:rPr>
                <w:sz w:val="18"/>
                <w:szCs w:val="18"/>
              </w:rPr>
            </w:pPr>
            <w:r w:rsidRPr="00F6612C">
              <w:rPr>
                <w:sz w:val="18"/>
                <w:szCs w:val="18"/>
              </w:rPr>
              <w:t xml:space="preserve">Дата и время вскрытия конвертов с заявками: </w:t>
            </w:r>
          </w:p>
          <w:p w:rsidR="00FA6650" w:rsidRPr="00F6612C" w:rsidRDefault="00FA6650" w:rsidP="00F52874">
            <w:pPr>
              <w:ind w:right="153"/>
              <w:jc w:val="both"/>
              <w:rPr>
                <w:sz w:val="18"/>
                <w:szCs w:val="18"/>
              </w:rPr>
            </w:pPr>
            <w:r w:rsidRPr="00A24D4A">
              <w:rPr>
                <w:b/>
                <w:i/>
                <w:sz w:val="18"/>
                <w:szCs w:val="18"/>
              </w:rPr>
              <w:t>«</w:t>
            </w:r>
            <w:r w:rsidR="00733492">
              <w:rPr>
                <w:b/>
                <w:i/>
                <w:sz w:val="18"/>
                <w:szCs w:val="18"/>
              </w:rPr>
              <w:t>11</w:t>
            </w:r>
            <w:r w:rsidRPr="00A24D4A">
              <w:rPr>
                <w:b/>
                <w:i/>
                <w:sz w:val="18"/>
                <w:szCs w:val="18"/>
              </w:rPr>
              <w:t>»</w:t>
            </w:r>
            <w:r w:rsidR="00733492">
              <w:rPr>
                <w:b/>
                <w:i/>
                <w:sz w:val="18"/>
                <w:szCs w:val="18"/>
              </w:rPr>
              <w:t xml:space="preserve"> марта</w:t>
            </w:r>
            <w:r w:rsidRPr="00F6612C">
              <w:rPr>
                <w:b/>
                <w:i/>
                <w:sz w:val="18"/>
                <w:szCs w:val="18"/>
              </w:rPr>
              <w:t xml:space="preserve"> 201</w:t>
            </w:r>
            <w:r w:rsidR="00733492">
              <w:rPr>
                <w:b/>
                <w:i/>
                <w:sz w:val="18"/>
                <w:szCs w:val="18"/>
              </w:rPr>
              <w:t>4</w:t>
            </w:r>
            <w:r w:rsidRPr="00F6612C">
              <w:rPr>
                <w:b/>
                <w:i/>
                <w:sz w:val="18"/>
                <w:szCs w:val="18"/>
              </w:rPr>
              <w:t xml:space="preserve"> г.</w:t>
            </w:r>
            <w:r w:rsidRPr="00F6612C">
              <w:rPr>
                <w:sz w:val="18"/>
                <w:szCs w:val="18"/>
              </w:rPr>
              <w:t xml:space="preserve"> </w:t>
            </w:r>
            <w:r w:rsidRPr="00F6612C">
              <w:rPr>
                <w:b/>
                <w:i/>
                <w:sz w:val="18"/>
                <w:szCs w:val="18"/>
              </w:rPr>
              <w:t>в</w:t>
            </w:r>
            <w:r w:rsidRPr="00F6612C">
              <w:rPr>
                <w:sz w:val="18"/>
                <w:szCs w:val="18"/>
              </w:rPr>
              <w:t xml:space="preserve"> </w:t>
            </w:r>
            <w:r w:rsidRPr="00F6612C">
              <w:rPr>
                <w:b/>
                <w:i/>
                <w:sz w:val="18"/>
                <w:szCs w:val="18"/>
              </w:rPr>
              <w:t>1</w:t>
            </w:r>
            <w:r w:rsidR="00F52874">
              <w:rPr>
                <w:b/>
                <w:i/>
                <w:sz w:val="18"/>
                <w:szCs w:val="18"/>
              </w:rPr>
              <w:t>4</w:t>
            </w:r>
            <w:r w:rsidRPr="00F6612C">
              <w:rPr>
                <w:b/>
                <w:i/>
                <w:sz w:val="18"/>
                <w:szCs w:val="18"/>
              </w:rPr>
              <w:t>-00</w:t>
            </w:r>
            <w:r w:rsidRPr="00F6612C">
              <w:rPr>
                <w:sz w:val="18"/>
                <w:szCs w:val="18"/>
              </w:rPr>
              <w:t xml:space="preserve"> (</w:t>
            </w:r>
            <w:r w:rsidRPr="00F6612C">
              <w:rPr>
                <w:b/>
                <w:bCs/>
                <w:i/>
                <w:sz w:val="18"/>
                <w:szCs w:val="18"/>
              </w:rPr>
              <w:t>время московское</w:t>
            </w:r>
            <w:r w:rsidRPr="00F6612C">
              <w:rPr>
                <w:sz w:val="18"/>
                <w:szCs w:val="18"/>
              </w:rPr>
              <w:t>)</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bookmarkStart w:id="184" w:name="_Ref317254136"/>
          </w:p>
        </w:tc>
        <w:bookmarkEnd w:id="184"/>
        <w:tc>
          <w:tcPr>
            <w:tcW w:w="3228" w:type="dxa"/>
          </w:tcPr>
          <w:p w:rsidR="00FA6650" w:rsidRPr="00F6612C" w:rsidRDefault="00FA6650" w:rsidP="00FE2866">
            <w:pPr>
              <w:pStyle w:val="Times12"/>
              <w:ind w:firstLine="0"/>
              <w:rPr>
                <w:sz w:val="18"/>
                <w:szCs w:val="18"/>
              </w:rPr>
            </w:pPr>
            <w:r w:rsidRPr="00F6612C">
              <w:rPr>
                <w:sz w:val="18"/>
                <w:szCs w:val="18"/>
              </w:rPr>
              <w:t>Сроки подведения итогов</w:t>
            </w:r>
          </w:p>
        </w:tc>
        <w:tc>
          <w:tcPr>
            <w:tcW w:w="10805" w:type="dxa"/>
          </w:tcPr>
          <w:p w:rsidR="00FA6650" w:rsidRPr="00F6612C" w:rsidRDefault="00FA6650" w:rsidP="00FE2866">
            <w:pPr>
              <w:pStyle w:val="Times12"/>
              <w:ind w:firstLine="0"/>
              <w:rPr>
                <w:color w:val="000000"/>
                <w:sz w:val="18"/>
                <w:szCs w:val="18"/>
              </w:rPr>
            </w:pPr>
            <w:r w:rsidRPr="00F6612C">
              <w:rPr>
                <w:sz w:val="18"/>
                <w:szCs w:val="18"/>
              </w:rPr>
              <w:t>Адрес: по месту нахождения организатора запроса предложений</w:t>
            </w:r>
            <w:r w:rsidRPr="00F6612C">
              <w:rPr>
                <w:color w:val="000000"/>
                <w:sz w:val="18"/>
                <w:szCs w:val="18"/>
              </w:rPr>
              <w:t xml:space="preserve">– </w:t>
            </w:r>
          </w:p>
          <w:p w:rsidR="00DF05BB" w:rsidRPr="00F6612C" w:rsidRDefault="00DF05BB" w:rsidP="00FE2866">
            <w:pPr>
              <w:pStyle w:val="Times12"/>
              <w:ind w:firstLine="0"/>
              <w:rPr>
                <w:sz w:val="18"/>
                <w:szCs w:val="18"/>
              </w:rPr>
            </w:pPr>
            <w:r w:rsidRPr="00F6612C">
              <w:rPr>
                <w:sz w:val="18"/>
                <w:szCs w:val="18"/>
              </w:rPr>
              <w:t>433400, Ульяновская область, Чердаклинский район, аэропорт «Ульяновск-Восточный»</w:t>
            </w:r>
          </w:p>
          <w:p w:rsidR="00FA6650" w:rsidRPr="00F6612C" w:rsidRDefault="00FA6650" w:rsidP="00F52874">
            <w:pPr>
              <w:pStyle w:val="Times12"/>
              <w:ind w:firstLine="0"/>
              <w:rPr>
                <w:sz w:val="18"/>
                <w:szCs w:val="18"/>
              </w:rPr>
            </w:pPr>
            <w:r w:rsidRPr="00F6612C">
              <w:rPr>
                <w:sz w:val="18"/>
                <w:szCs w:val="18"/>
              </w:rPr>
              <w:t xml:space="preserve">Оценочная стадия рассмотрения заявок на участие в запросе предложений и подведение итогов запроса предложений: </w:t>
            </w:r>
            <w:r w:rsidRPr="00F6612C">
              <w:rPr>
                <w:b/>
                <w:i/>
                <w:sz w:val="18"/>
                <w:szCs w:val="18"/>
              </w:rPr>
              <w:t xml:space="preserve"> «</w:t>
            </w:r>
            <w:r w:rsidR="00F52874">
              <w:rPr>
                <w:b/>
                <w:i/>
                <w:sz w:val="18"/>
                <w:szCs w:val="18"/>
              </w:rPr>
              <w:t>11</w:t>
            </w:r>
            <w:r w:rsidRPr="00F6612C">
              <w:rPr>
                <w:b/>
                <w:i/>
                <w:sz w:val="18"/>
                <w:szCs w:val="18"/>
              </w:rPr>
              <w:t>»</w:t>
            </w:r>
            <w:r w:rsidR="00DF05BB" w:rsidRPr="00F6612C">
              <w:rPr>
                <w:b/>
                <w:i/>
                <w:sz w:val="18"/>
                <w:szCs w:val="18"/>
              </w:rPr>
              <w:t xml:space="preserve"> </w:t>
            </w:r>
            <w:r w:rsidR="00F52874">
              <w:rPr>
                <w:b/>
                <w:i/>
                <w:sz w:val="18"/>
                <w:szCs w:val="18"/>
              </w:rPr>
              <w:t>марта</w:t>
            </w:r>
            <w:r w:rsidRPr="00F6612C">
              <w:rPr>
                <w:b/>
                <w:i/>
                <w:sz w:val="18"/>
                <w:szCs w:val="18"/>
              </w:rPr>
              <w:t xml:space="preserve"> 201</w:t>
            </w:r>
            <w:r w:rsidR="00F52874">
              <w:rPr>
                <w:b/>
                <w:i/>
                <w:sz w:val="18"/>
                <w:szCs w:val="18"/>
              </w:rPr>
              <w:t>4</w:t>
            </w:r>
            <w:r w:rsidRPr="00F6612C">
              <w:rPr>
                <w:b/>
                <w:i/>
                <w:sz w:val="18"/>
                <w:szCs w:val="18"/>
              </w:rPr>
              <w:t>г</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bookmarkStart w:id="185" w:name="_Ref317255007"/>
          </w:p>
        </w:tc>
        <w:bookmarkEnd w:id="185"/>
        <w:tc>
          <w:tcPr>
            <w:tcW w:w="3228" w:type="dxa"/>
          </w:tcPr>
          <w:p w:rsidR="00FA6650" w:rsidRPr="00F6612C" w:rsidRDefault="00FA6650" w:rsidP="00FE2866">
            <w:pPr>
              <w:pStyle w:val="Times12"/>
              <w:ind w:firstLine="0"/>
              <w:rPr>
                <w:sz w:val="18"/>
                <w:szCs w:val="18"/>
              </w:rPr>
            </w:pPr>
            <w:r w:rsidRPr="00F6612C">
              <w:rPr>
                <w:sz w:val="18"/>
                <w:szCs w:val="18"/>
              </w:rPr>
              <w:t>Критерии оценки заявок на участие в запросе предложений участников запроса предложений</w:t>
            </w:r>
          </w:p>
        </w:tc>
        <w:tc>
          <w:tcPr>
            <w:tcW w:w="10805" w:type="dxa"/>
          </w:tcPr>
          <w:p w:rsidR="00FA6650" w:rsidRDefault="00FA6650" w:rsidP="00DE75E7">
            <w:pPr>
              <w:pStyle w:val="a0"/>
              <w:numPr>
                <w:ilvl w:val="2"/>
                <w:numId w:val="26"/>
              </w:numPr>
              <w:tabs>
                <w:tab w:val="left" w:pos="0"/>
                <w:tab w:val="left" w:pos="1140"/>
              </w:tabs>
              <w:spacing w:line="240" w:lineRule="auto"/>
              <w:ind w:right="153"/>
              <w:rPr>
                <w:sz w:val="18"/>
                <w:szCs w:val="18"/>
              </w:rPr>
            </w:pPr>
            <w:r w:rsidRPr="00F6612C">
              <w:rPr>
                <w:sz w:val="18"/>
                <w:szCs w:val="18"/>
              </w:rPr>
              <w:t>Цена договора, цена единицы продукции (значимость критерия Ц </w:t>
            </w:r>
            <w:r w:rsidRPr="00F6612C">
              <w:rPr>
                <w:sz w:val="18"/>
                <w:szCs w:val="18"/>
                <w:vertAlign w:val="subscript"/>
                <w:lang w:val="en-US"/>
              </w:rPr>
              <w:t>i</w:t>
            </w:r>
            <w:r w:rsidRPr="00F6612C">
              <w:rPr>
                <w:sz w:val="18"/>
                <w:szCs w:val="18"/>
                <w:vertAlign w:val="subscript"/>
              </w:rPr>
              <w:t xml:space="preserve"> </w:t>
            </w:r>
            <w:r w:rsidRPr="00F6612C">
              <w:rPr>
                <w:sz w:val="18"/>
                <w:szCs w:val="18"/>
              </w:rPr>
              <w:t>– 100%);</w:t>
            </w:r>
          </w:p>
          <w:p w:rsidR="00DE75E7" w:rsidRDefault="00DE75E7" w:rsidP="00DE75E7">
            <w:pPr>
              <w:pStyle w:val="a0"/>
              <w:numPr>
                <w:ilvl w:val="2"/>
                <w:numId w:val="26"/>
              </w:numPr>
              <w:tabs>
                <w:tab w:val="left" w:pos="0"/>
                <w:tab w:val="left" w:pos="1140"/>
              </w:tabs>
              <w:spacing w:line="240" w:lineRule="auto"/>
              <w:ind w:right="153"/>
              <w:rPr>
                <w:sz w:val="18"/>
                <w:szCs w:val="18"/>
              </w:rPr>
            </w:pPr>
            <w:r>
              <w:rPr>
                <w:sz w:val="18"/>
                <w:szCs w:val="18"/>
              </w:rPr>
              <w:t>Срок поставки продукции</w:t>
            </w:r>
          </w:p>
          <w:p w:rsidR="00FA6650" w:rsidRPr="00F6612C" w:rsidRDefault="00DE75E7" w:rsidP="00DE75E7">
            <w:pPr>
              <w:pStyle w:val="a0"/>
              <w:numPr>
                <w:ilvl w:val="2"/>
                <w:numId w:val="26"/>
              </w:numPr>
              <w:tabs>
                <w:tab w:val="left" w:pos="0"/>
                <w:tab w:val="left" w:pos="1140"/>
              </w:tabs>
              <w:spacing w:line="240" w:lineRule="auto"/>
              <w:ind w:right="153"/>
              <w:rPr>
                <w:sz w:val="18"/>
                <w:szCs w:val="18"/>
              </w:rPr>
            </w:pPr>
            <w:r>
              <w:rPr>
                <w:sz w:val="18"/>
                <w:szCs w:val="18"/>
              </w:rPr>
              <w:t>Способ доставки</w:t>
            </w:r>
          </w:p>
        </w:tc>
      </w:tr>
      <w:tr w:rsidR="00FA6650" w:rsidRPr="00F6612C" w:rsidTr="008F6420">
        <w:trPr>
          <w:trHeight w:val="194"/>
        </w:trPr>
        <w:tc>
          <w:tcPr>
            <w:tcW w:w="781" w:type="dxa"/>
          </w:tcPr>
          <w:p w:rsidR="00FA6650" w:rsidRPr="00F6612C" w:rsidRDefault="00FA6650" w:rsidP="00FE2866">
            <w:pPr>
              <w:numPr>
                <w:ilvl w:val="0"/>
                <w:numId w:val="21"/>
              </w:numPr>
              <w:ind w:left="0" w:firstLine="0"/>
              <w:jc w:val="both"/>
              <w:rPr>
                <w:sz w:val="18"/>
                <w:szCs w:val="18"/>
              </w:rPr>
            </w:pPr>
            <w:bookmarkStart w:id="186" w:name="_Ref317254659"/>
          </w:p>
        </w:tc>
        <w:bookmarkEnd w:id="186"/>
        <w:tc>
          <w:tcPr>
            <w:tcW w:w="3228" w:type="dxa"/>
          </w:tcPr>
          <w:p w:rsidR="00FA6650" w:rsidRPr="00F6612C" w:rsidRDefault="00FA6650" w:rsidP="00FE2866">
            <w:pPr>
              <w:ind w:right="153"/>
              <w:jc w:val="both"/>
              <w:rPr>
                <w:spacing w:val="-6"/>
                <w:sz w:val="18"/>
                <w:szCs w:val="18"/>
              </w:rPr>
            </w:pPr>
            <w:r w:rsidRPr="00F6612C">
              <w:rPr>
                <w:spacing w:val="-6"/>
                <w:sz w:val="18"/>
                <w:szCs w:val="18"/>
              </w:rPr>
              <w:t>Срок заключения договора</w:t>
            </w:r>
            <w:r w:rsidRPr="00F6612C">
              <w:rPr>
                <w:b/>
                <w:bCs/>
                <w:i/>
                <w:sz w:val="18"/>
                <w:szCs w:val="18"/>
              </w:rPr>
              <w:t xml:space="preserve"> </w:t>
            </w:r>
          </w:p>
        </w:tc>
        <w:tc>
          <w:tcPr>
            <w:tcW w:w="10805" w:type="dxa"/>
          </w:tcPr>
          <w:p w:rsidR="00FA6650" w:rsidRPr="00F6612C" w:rsidRDefault="00FA6650" w:rsidP="00FE2866">
            <w:pPr>
              <w:jc w:val="both"/>
              <w:rPr>
                <w:sz w:val="18"/>
                <w:szCs w:val="18"/>
              </w:rPr>
            </w:pPr>
            <w:r w:rsidRPr="00F6612C">
              <w:rPr>
                <w:sz w:val="18"/>
                <w:szCs w:val="18"/>
              </w:rPr>
              <w:t>Победитель запроса предложений обязан предоставить заказчику подписанный и заверенный печатью со своей стороны договор в течение 10 (десяти) дней со дня направления указанного договора.</w:t>
            </w:r>
          </w:p>
          <w:p w:rsidR="00FA6650" w:rsidRPr="00F6612C" w:rsidRDefault="00FA6650" w:rsidP="00FE2866">
            <w:pPr>
              <w:ind w:right="153"/>
              <w:jc w:val="both"/>
              <w:rPr>
                <w:spacing w:val="-6"/>
                <w:sz w:val="18"/>
                <w:szCs w:val="18"/>
              </w:rPr>
            </w:pPr>
            <w:r w:rsidRPr="00F6612C">
              <w:rPr>
                <w:sz w:val="18"/>
                <w:szCs w:val="18"/>
              </w:rPr>
              <w:t>Договор может быть заключен в течение 30 (тридцати) дней, но не ранее чем через 10 (десять) дней после размещения протокола подведения итогов запроса предложений или признания запроса предложений несостоявшимся на официальном сайте.</w:t>
            </w:r>
          </w:p>
        </w:tc>
      </w:tr>
      <w:tr w:rsidR="00FA6650" w:rsidRPr="00F6612C" w:rsidTr="008F6420">
        <w:trPr>
          <w:trHeight w:val="194"/>
        </w:trPr>
        <w:tc>
          <w:tcPr>
            <w:tcW w:w="781" w:type="dxa"/>
          </w:tcPr>
          <w:p w:rsidR="00FA6650" w:rsidRPr="00F6612C" w:rsidRDefault="00FA6650" w:rsidP="00FE2866">
            <w:pPr>
              <w:numPr>
                <w:ilvl w:val="0"/>
                <w:numId w:val="21"/>
              </w:numPr>
              <w:ind w:left="0" w:firstLine="0"/>
              <w:jc w:val="both"/>
              <w:rPr>
                <w:sz w:val="18"/>
                <w:szCs w:val="18"/>
              </w:rPr>
            </w:pPr>
            <w:bookmarkStart w:id="187" w:name="_Ref317256138"/>
          </w:p>
        </w:tc>
        <w:bookmarkEnd w:id="187"/>
        <w:tc>
          <w:tcPr>
            <w:tcW w:w="3228" w:type="dxa"/>
          </w:tcPr>
          <w:p w:rsidR="00FA6650" w:rsidRPr="00F6612C" w:rsidRDefault="00FA6650" w:rsidP="00FE2866">
            <w:pPr>
              <w:ind w:right="153"/>
              <w:jc w:val="both"/>
              <w:rPr>
                <w:spacing w:val="-6"/>
                <w:sz w:val="18"/>
                <w:szCs w:val="18"/>
              </w:rPr>
            </w:pPr>
            <w:r w:rsidRPr="00F6612C">
              <w:rPr>
                <w:spacing w:val="-6"/>
                <w:sz w:val="18"/>
                <w:szCs w:val="18"/>
              </w:rPr>
              <w:t xml:space="preserve">Обеспечение исполнения договора </w:t>
            </w:r>
          </w:p>
        </w:tc>
        <w:tc>
          <w:tcPr>
            <w:tcW w:w="10805" w:type="dxa"/>
          </w:tcPr>
          <w:p w:rsidR="00FA6650" w:rsidRPr="00F6612C" w:rsidRDefault="00FA6650" w:rsidP="00FE2866">
            <w:pPr>
              <w:ind w:right="153"/>
              <w:jc w:val="both"/>
              <w:rPr>
                <w:bCs/>
                <w:sz w:val="18"/>
                <w:szCs w:val="18"/>
              </w:rPr>
            </w:pPr>
            <w:r w:rsidRPr="00F6612C">
              <w:rPr>
                <w:bCs/>
                <w:sz w:val="18"/>
                <w:szCs w:val="18"/>
              </w:rPr>
              <w:t>Не требуется</w:t>
            </w:r>
          </w:p>
        </w:tc>
      </w:tr>
    </w:tbl>
    <w:p w:rsidR="00C87330" w:rsidRPr="00A775B1" w:rsidRDefault="00C87330" w:rsidP="00FE2866">
      <w:pPr>
        <w:tabs>
          <w:tab w:val="num" w:pos="1800"/>
        </w:tabs>
        <w:spacing w:after="120"/>
        <w:jc w:val="both"/>
        <w:rPr>
          <w:sz w:val="22"/>
          <w:szCs w:val="22"/>
        </w:rPr>
        <w:sectPr w:rsidR="00C87330" w:rsidRPr="00A775B1" w:rsidSect="00FE2866">
          <w:pgSz w:w="16840" w:h="11907" w:orient="landscape" w:code="9"/>
          <w:pgMar w:top="1418" w:right="850" w:bottom="567" w:left="1418" w:header="567" w:footer="567" w:gutter="0"/>
          <w:cols w:space="708"/>
          <w:docGrid w:linePitch="360"/>
        </w:sectPr>
      </w:pPr>
    </w:p>
    <w:p w:rsidR="007079BD" w:rsidRPr="00A775B1" w:rsidRDefault="007079BD" w:rsidP="00FE2866">
      <w:pPr>
        <w:jc w:val="center"/>
        <w:rPr>
          <w:b/>
          <w:sz w:val="22"/>
          <w:szCs w:val="22"/>
        </w:rPr>
      </w:pPr>
      <w:bookmarkStart w:id="188" w:name="_Ref55335821"/>
      <w:bookmarkStart w:id="189" w:name="_Ref55336345"/>
      <w:bookmarkStart w:id="190" w:name="_Toc57314674"/>
      <w:bookmarkStart w:id="191" w:name="_Toc69728988"/>
      <w:bookmarkStart w:id="192" w:name="_Toc98251754"/>
    </w:p>
    <w:p w:rsidR="007079BD" w:rsidRPr="00A775B1" w:rsidRDefault="007079BD" w:rsidP="00FE2866">
      <w:pPr>
        <w:jc w:val="center"/>
        <w:rPr>
          <w:b/>
          <w:sz w:val="22"/>
          <w:szCs w:val="22"/>
        </w:rPr>
      </w:pPr>
      <w:r w:rsidRPr="00A775B1">
        <w:rPr>
          <w:b/>
          <w:sz w:val="22"/>
          <w:szCs w:val="22"/>
        </w:rPr>
        <w:t xml:space="preserve">6. ОБРАЗЦЫ ФОРМ И ДОКУМЕНТОВ ДЛЯ ЗАПОЛНЕНИЯ </w:t>
      </w:r>
    </w:p>
    <w:p w:rsidR="007079BD" w:rsidRPr="00A775B1" w:rsidRDefault="007079BD" w:rsidP="00FE2866">
      <w:pPr>
        <w:jc w:val="center"/>
        <w:rPr>
          <w:b/>
          <w:sz w:val="22"/>
          <w:szCs w:val="22"/>
        </w:rPr>
      </w:pPr>
      <w:r w:rsidRPr="00A775B1">
        <w:rPr>
          <w:b/>
          <w:sz w:val="22"/>
          <w:szCs w:val="22"/>
        </w:rPr>
        <w:t>УЧАСТНИКАМИ ЗАКУПКИ</w:t>
      </w:r>
    </w:p>
    <w:p w:rsidR="00810931" w:rsidRPr="00A775B1" w:rsidRDefault="00810931" w:rsidP="00FE2866">
      <w:pPr>
        <w:pStyle w:val="10"/>
        <w:keepNext w:val="0"/>
        <w:numPr>
          <w:ilvl w:val="0"/>
          <w:numId w:val="0"/>
        </w:numPr>
        <w:rPr>
          <w:sz w:val="22"/>
          <w:szCs w:val="22"/>
        </w:rPr>
      </w:pPr>
      <w:r w:rsidRPr="00A775B1">
        <w:rPr>
          <w:sz w:val="22"/>
          <w:szCs w:val="22"/>
        </w:rPr>
        <w:t xml:space="preserve">        </w:t>
      </w:r>
    </w:p>
    <w:p w:rsidR="00810931" w:rsidRPr="00A775B1" w:rsidRDefault="00810931" w:rsidP="00FE2866">
      <w:pPr>
        <w:pStyle w:val="10"/>
        <w:keepNext w:val="0"/>
        <w:numPr>
          <w:ilvl w:val="0"/>
          <w:numId w:val="0"/>
        </w:numPr>
        <w:rPr>
          <w:sz w:val="17"/>
          <w:szCs w:val="17"/>
        </w:rPr>
      </w:pPr>
      <w:r w:rsidRPr="00A775B1">
        <w:rPr>
          <w:sz w:val="17"/>
          <w:szCs w:val="17"/>
        </w:rPr>
        <w:t>ФОРМА 1</w:t>
      </w:r>
    </w:p>
    <w:p w:rsidR="00580D0D" w:rsidRPr="00A775B1" w:rsidRDefault="00580D0D" w:rsidP="00FE2866">
      <w:pPr>
        <w:tabs>
          <w:tab w:val="left" w:pos="5400"/>
        </w:tabs>
        <w:ind w:right="-5"/>
        <w:jc w:val="right"/>
        <w:rPr>
          <w:sz w:val="17"/>
          <w:szCs w:val="17"/>
        </w:rPr>
      </w:pPr>
      <w:r w:rsidRPr="00A775B1">
        <w:rPr>
          <w:sz w:val="17"/>
          <w:szCs w:val="17"/>
        </w:rPr>
        <w:t>Приложение № 1</w:t>
      </w:r>
    </w:p>
    <w:p w:rsidR="00580D0D" w:rsidRPr="00A775B1" w:rsidRDefault="00580D0D" w:rsidP="00FE2866">
      <w:pPr>
        <w:tabs>
          <w:tab w:val="left" w:pos="5400"/>
        </w:tabs>
        <w:ind w:right="-5"/>
        <w:jc w:val="right"/>
        <w:rPr>
          <w:sz w:val="17"/>
          <w:szCs w:val="17"/>
        </w:rPr>
      </w:pPr>
      <w:r w:rsidRPr="00A775B1">
        <w:rPr>
          <w:sz w:val="17"/>
          <w:szCs w:val="17"/>
        </w:rPr>
        <w:t xml:space="preserve">к Документации о запросе предложений  </w:t>
      </w:r>
    </w:p>
    <w:p w:rsidR="00580D0D" w:rsidRPr="00A775B1" w:rsidRDefault="00580D0D" w:rsidP="00FE2866">
      <w:pPr>
        <w:tabs>
          <w:tab w:val="left" w:pos="5400"/>
        </w:tabs>
        <w:ind w:right="-5"/>
        <w:jc w:val="right"/>
        <w:rPr>
          <w:sz w:val="22"/>
          <w:szCs w:val="22"/>
        </w:rPr>
      </w:pPr>
    </w:p>
    <w:p w:rsidR="007079BD" w:rsidRPr="00A775B1" w:rsidRDefault="007079BD" w:rsidP="00FE2866">
      <w:pPr>
        <w:jc w:val="center"/>
        <w:rPr>
          <w:b/>
          <w:sz w:val="22"/>
          <w:szCs w:val="22"/>
        </w:rPr>
      </w:pPr>
    </w:p>
    <w:p w:rsidR="007079BD" w:rsidRPr="00A775B1" w:rsidRDefault="007079BD" w:rsidP="00FE2866">
      <w:pPr>
        <w:rPr>
          <w:sz w:val="22"/>
          <w:szCs w:val="22"/>
        </w:rPr>
      </w:pPr>
    </w:p>
    <w:p w:rsidR="007079BD" w:rsidRPr="00A775B1" w:rsidRDefault="007079BD" w:rsidP="00FE2866">
      <w:pPr>
        <w:pStyle w:val="10"/>
        <w:keepNext w:val="0"/>
        <w:ind w:left="0" w:firstLine="0"/>
        <w:jc w:val="center"/>
        <w:rPr>
          <w:b/>
          <w:sz w:val="22"/>
          <w:szCs w:val="22"/>
        </w:rPr>
      </w:pPr>
      <w:r w:rsidRPr="00A775B1">
        <w:rPr>
          <w:b/>
          <w:sz w:val="22"/>
          <w:szCs w:val="22"/>
        </w:rPr>
        <w:t>ОПИСЬ ДОКУМЕНТОВ, ПРЕДОСТАВЛЯЕМЫХ ДЛЯ УЧАСТИЯ В ЗАПРОСЕ ПРЕДЛОЖЕНИЙ</w:t>
      </w:r>
    </w:p>
    <w:p w:rsidR="007079BD" w:rsidRPr="00A775B1" w:rsidRDefault="007079BD" w:rsidP="00FE2866">
      <w:pPr>
        <w:rPr>
          <w:sz w:val="22"/>
          <w:szCs w:val="22"/>
        </w:rPr>
      </w:pPr>
      <w:r w:rsidRPr="00A775B1">
        <w:rPr>
          <w:sz w:val="22"/>
          <w:szCs w:val="22"/>
        </w:rPr>
        <w:t>Опись документов, представляемых для участия в запросе предложений:</w:t>
      </w:r>
    </w:p>
    <w:p w:rsidR="007079BD" w:rsidRPr="00A775B1" w:rsidRDefault="007079BD" w:rsidP="00FE2866">
      <w:pPr>
        <w:spacing w:before="100" w:beforeAutospacing="1"/>
        <w:rPr>
          <w:i/>
          <w:sz w:val="22"/>
          <w:szCs w:val="22"/>
        </w:rPr>
      </w:pPr>
      <w:r w:rsidRPr="00A775B1">
        <w:rPr>
          <w:sz w:val="22"/>
          <w:szCs w:val="22"/>
        </w:rPr>
        <w:t>Настоящим _________________________________________________ подтверждает, что</w:t>
      </w:r>
      <w:r w:rsidR="00B50EC0" w:rsidRPr="00A775B1">
        <w:rPr>
          <w:sz w:val="22"/>
          <w:szCs w:val="22"/>
        </w:rPr>
        <w:t xml:space="preserve"> </w:t>
      </w:r>
      <w:r w:rsidRPr="00A775B1">
        <w:rPr>
          <w:sz w:val="22"/>
          <w:szCs w:val="22"/>
        </w:rPr>
        <w:t xml:space="preserve"> </w:t>
      </w:r>
    </w:p>
    <w:p w:rsidR="007079BD" w:rsidRPr="00A775B1" w:rsidRDefault="007079BD" w:rsidP="00FE2866">
      <w:pPr>
        <w:rPr>
          <w:i/>
          <w:sz w:val="22"/>
          <w:szCs w:val="22"/>
        </w:rPr>
      </w:pPr>
      <w:r w:rsidRPr="00A775B1">
        <w:rPr>
          <w:i/>
          <w:sz w:val="22"/>
          <w:szCs w:val="22"/>
        </w:rPr>
        <w:t xml:space="preserve">                                  (наименование Участника закупки)</w:t>
      </w:r>
    </w:p>
    <w:p w:rsidR="00580D0D" w:rsidRPr="00A775B1" w:rsidRDefault="00B50EC0" w:rsidP="00FE2866">
      <w:pPr>
        <w:rPr>
          <w:i/>
          <w:sz w:val="18"/>
          <w:szCs w:val="18"/>
        </w:rPr>
      </w:pPr>
      <w:r w:rsidRPr="00A775B1">
        <w:rPr>
          <w:sz w:val="22"/>
          <w:szCs w:val="22"/>
        </w:rPr>
        <w:t xml:space="preserve">для </w:t>
      </w:r>
      <w:r w:rsidR="007079BD" w:rsidRPr="00A775B1">
        <w:rPr>
          <w:sz w:val="22"/>
          <w:szCs w:val="22"/>
        </w:rPr>
        <w:t>участия в запросе предложе</w:t>
      </w:r>
      <w:r w:rsidR="00580D0D" w:rsidRPr="00A775B1">
        <w:rPr>
          <w:sz w:val="22"/>
          <w:szCs w:val="22"/>
        </w:rPr>
        <w:t>ний на право заключения Договора</w:t>
      </w:r>
      <w:r w:rsidR="00580D0D" w:rsidRPr="00A775B1">
        <w:rPr>
          <w:sz w:val="22"/>
          <w:szCs w:val="22"/>
          <w:u w:val="single"/>
        </w:rPr>
        <w:t xml:space="preserve"> </w:t>
      </w:r>
      <w:r w:rsidR="007079BD" w:rsidRPr="00A775B1">
        <w:rPr>
          <w:i/>
          <w:sz w:val="18"/>
          <w:szCs w:val="18"/>
        </w:rPr>
        <w:t xml:space="preserve">     </w:t>
      </w:r>
    </w:p>
    <w:p w:rsidR="007079BD" w:rsidRPr="00A775B1" w:rsidRDefault="00B50EC0" w:rsidP="00FE2866">
      <w:pPr>
        <w:jc w:val="center"/>
        <w:rPr>
          <w:i/>
          <w:sz w:val="18"/>
          <w:szCs w:val="18"/>
        </w:rPr>
      </w:pPr>
      <w:r w:rsidRPr="00A775B1">
        <w:rPr>
          <w:i/>
          <w:sz w:val="18"/>
          <w:szCs w:val="18"/>
        </w:rPr>
        <w:t>__________________________________</w:t>
      </w:r>
      <w:r w:rsidR="00580D0D" w:rsidRPr="00A775B1">
        <w:rPr>
          <w:i/>
          <w:sz w:val="18"/>
          <w:szCs w:val="18"/>
        </w:rPr>
        <w:t>________________________________________________________</w:t>
      </w:r>
      <w:r w:rsidR="007079BD" w:rsidRPr="00A775B1">
        <w:rPr>
          <w:i/>
          <w:sz w:val="18"/>
          <w:szCs w:val="18"/>
        </w:rPr>
        <w:t xml:space="preserve">                                                                                                                                                               (наименование запроса предложений)</w:t>
      </w:r>
    </w:p>
    <w:p w:rsidR="007079BD" w:rsidRPr="00A775B1" w:rsidRDefault="007079BD" w:rsidP="00FE2866">
      <w:pPr>
        <w:rPr>
          <w:sz w:val="22"/>
          <w:szCs w:val="22"/>
        </w:rPr>
      </w:pPr>
      <w:r w:rsidRPr="00A775B1">
        <w:rPr>
          <w:sz w:val="22"/>
          <w:szCs w:val="22"/>
        </w:rPr>
        <w:t>направляются нижеперечисленные  документы:</w:t>
      </w:r>
    </w:p>
    <w:p w:rsidR="007079BD" w:rsidRPr="00A775B1" w:rsidRDefault="007079BD" w:rsidP="00FE2866">
      <w:pPr>
        <w:rPr>
          <w:sz w:val="22"/>
          <w:szCs w:val="22"/>
        </w:rPr>
      </w:pPr>
    </w:p>
    <w:tbl>
      <w:tblPr>
        <w:tblW w:w="9606" w:type="dxa"/>
        <w:tblLayout w:type="fixed"/>
        <w:tblLook w:val="04A0"/>
      </w:tblPr>
      <w:tblGrid>
        <w:gridCol w:w="829"/>
        <w:gridCol w:w="7501"/>
        <w:gridCol w:w="1276"/>
      </w:tblGrid>
      <w:tr w:rsidR="007079BD" w:rsidRPr="00A775B1" w:rsidTr="000960D1">
        <w:tc>
          <w:tcPr>
            <w:tcW w:w="829" w:type="dxa"/>
            <w:tcBorders>
              <w:top w:val="single" w:sz="4" w:space="0" w:color="000000"/>
              <w:left w:val="single" w:sz="4" w:space="0" w:color="000000"/>
              <w:bottom w:val="single" w:sz="4" w:space="0" w:color="000000"/>
              <w:right w:val="nil"/>
            </w:tcBorders>
            <w:hideMark/>
          </w:tcPr>
          <w:p w:rsidR="007079BD" w:rsidRPr="00A775B1" w:rsidRDefault="007079BD" w:rsidP="00FE2866">
            <w:pPr>
              <w:snapToGrid w:val="0"/>
              <w:jc w:val="center"/>
              <w:rPr>
                <w:b/>
                <w:sz w:val="22"/>
                <w:szCs w:val="22"/>
              </w:rPr>
            </w:pPr>
            <w:r w:rsidRPr="00A775B1">
              <w:rPr>
                <w:b/>
                <w:sz w:val="22"/>
                <w:szCs w:val="22"/>
              </w:rPr>
              <w:t>№№ п\п</w:t>
            </w:r>
          </w:p>
        </w:tc>
        <w:tc>
          <w:tcPr>
            <w:tcW w:w="7501" w:type="dxa"/>
            <w:tcBorders>
              <w:top w:val="single" w:sz="4" w:space="0" w:color="000000"/>
              <w:left w:val="single" w:sz="4" w:space="0" w:color="000000"/>
              <w:bottom w:val="single" w:sz="4" w:space="0" w:color="000000"/>
              <w:right w:val="nil"/>
            </w:tcBorders>
          </w:tcPr>
          <w:p w:rsidR="007079BD" w:rsidRPr="00A775B1" w:rsidRDefault="007079BD" w:rsidP="00FE2866">
            <w:pPr>
              <w:snapToGrid w:val="0"/>
              <w:jc w:val="center"/>
              <w:rPr>
                <w:b/>
                <w:sz w:val="22"/>
                <w:szCs w:val="22"/>
              </w:rPr>
            </w:pPr>
          </w:p>
          <w:p w:rsidR="007079BD" w:rsidRPr="00A775B1" w:rsidRDefault="007079BD" w:rsidP="00FE2866">
            <w:pPr>
              <w:jc w:val="center"/>
              <w:rPr>
                <w:b/>
                <w:sz w:val="22"/>
                <w:szCs w:val="22"/>
              </w:rPr>
            </w:pPr>
            <w:r w:rsidRPr="00A775B1">
              <w:rPr>
                <w:b/>
                <w:sz w:val="22"/>
                <w:szCs w:val="22"/>
              </w:rPr>
              <w:t>Наименование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7079BD" w:rsidRPr="00A775B1" w:rsidRDefault="007079BD" w:rsidP="00FE2866">
            <w:pPr>
              <w:snapToGrid w:val="0"/>
              <w:jc w:val="center"/>
              <w:rPr>
                <w:b/>
                <w:sz w:val="22"/>
                <w:szCs w:val="22"/>
              </w:rPr>
            </w:pPr>
            <w:r w:rsidRPr="00A775B1">
              <w:rPr>
                <w:b/>
                <w:sz w:val="22"/>
                <w:szCs w:val="22"/>
              </w:rPr>
              <w:t>Кол-во</w:t>
            </w:r>
          </w:p>
          <w:p w:rsidR="007079BD" w:rsidRPr="00A775B1" w:rsidRDefault="007079BD" w:rsidP="00FE2866">
            <w:pPr>
              <w:jc w:val="center"/>
              <w:rPr>
                <w:b/>
                <w:sz w:val="22"/>
                <w:szCs w:val="22"/>
              </w:rPr>
            </w:pPr>
            <w:r w:rsidRPr="00A775B1">
              <w:rPr>
                <w:b/>
                <w:sz w:val="22"/>
                <w:szCs w:val="22"/>
              </w:rPr>
              <w:t>страниц</w:t>
            </w:r>
          </w:p>
        </w:tc>
      </w:tr>
      <w:tr w:rsidR="007079BD" w:rsidRPr="00A775B1" w:rsidTr="000960D1">
        <w:tc>
          <w:tcPr>
            <w:tcW w:w="829" w:type="dxa"/>
            <w:tcBorders>
              <w:top w:val="nil"/>
              <w:left w:val="single" w:sz="4" w:space="0" w:color="000000"/>
              <w:bottom w:val="single" w:sz="4" w:space="0" w:color="auto"/>
              <w:right w:val="nil"/>
            </w:tcBorders>
            <w:hideMark/>
          </w:tcPr>
          <w:p w:rsidR="007079BD" w:rsidRPr="00A775B1" w:rsidRDefault="007079BD" w:rsidP="00FE2866">
            <w:pPr>
              <w:snapToGrid w:val="0"/>
              <w:jc w:val="center"/>
              <w:rPr>
                <w:sz w:val="22"/>
                <w:szCs w:val="22"/>
              </w:rPr>
            </w:pPr>
            <w:r w:rsidRPr="00A775B1">
              <w:rPr>
                <w:sz w:val="22"/>
                <w:szCs w:val="22"/>
              </w:rPr>
              <w:t>1</w:t>
            </w:r>
          </w:p>
        </w:tc>
        <w:tc>
          <w:tcPr>
            <w:tcW w:w="7501" w:type="dxa"/>
            <w:tcBorders>
              <w:top w:val="nil"/>
              <w:left w:val="single" w:sz="4" w:space="0" w:color="000000"/>
              <w:bottom w:val="single" w:sz="4" w:space="0" w:color="000000"/>
              <w:right w:val="nil"/>
            </w:tcBorders>
            <w:hideMark/>
          </w:tcPr>
          <w:p w:rsidR="007079BD" w:rsidRPr="00A775B1" w:rsidRDefault="00B50EC0" w:rsidP="00FE2866">
            <w:pPr>
              <w:snapToGrid w:val="0"/>
              <w:rPr>
                <w:sz w:val="22"/>
                <w:szCs w:val="22"/>
              </w:rPr>
            </w:pPr>
            <w:r w:rsidRPr="00A775B1">
              <w:rPr>
                <w:sz w:val="22"/>
                <w:szCs w:val="22"/>
              </w:rPr>
              <w:t>Заявка на участие в Запросе предложений</w:t>
            </w:r>
          </w:p>
        </w:tc>
        <w:tc>
          <w:tcPr>
            <w:tcW w:w="1276" w:type="dxa"/>
            <w:tcBorders>
              <w:top w:val="nil"/>
              <w:left w:val="single" w:sz="4" w:space="0" w:color="000000"/>
              <w:bottom w:val="single" w:sz="4" w:space="0" w:color="000000"/>
              <w:right w:val="single" w:sz="4" w:space="0" w:color="000000"/>
            </w:tcBorders>
          </w:tcPr>
          <w:p w:rsidR="007079BD" w:rsidRPr="00A775B1" w:rsidRDefault="007079BD" w:rsidP="00FE2866">
            <w:pPr>
              <w:snapToGrid w:val="0"/>
              <w:rPr>
                <w:sz w:val="22"/>
                <w:szCs w:val="22"/>
              </w:rPr>
            </w:pPr>
          </w:p>
        </w:tc>
      </w:tr>
      <w:tr w:rsidR="007079BD" w:rsidRPr="00A775B1" w:rsidTr="000960D1">
        <w:tc>
          <w:tcPr>
            <w:tcW w:w="829" w:type="dxa"/>
            <w:tcBorders>
              <w:top w:val="nil"/>
              <w:left w:val="single" w:sz="4" w:space="0" w:color="000000"/>
              <w:bottom w:val="single" w:sz="4" w:space="0" w:color="auto"/>
              <w:right w:val="nil"/>
            </w:tcBorders>
            <w:hideMark/>
          </w:tcPr>
          <w:p w:rsidR="007079BD" w:rsidRPr="00A775B1" w:rsidRDefault="007079BD" w:rsidP="00FE2866">
            <w:pPr>
              <w:snapToGrid w:val="0"/>
              <w:jc w:val="center"/>
              <w:rPr>
                <w:sz w:val="22"/>
                <w:szCs w:val="22"/>
              </w:rPr>
            </w:pPr>
            <w:r w:rsidRPr="00A775B1">
              <w:rPr>
                <w:sz w:val="22"/>
                <w:szCs w:val="22"/>
              </w:rPr>
              <w:t>2</w:t>
            </w:r>
          </w:p>
        </w:tc>
        <w:tc>
          <w:tcPr>
            <w:tcW w:w="7501" w:type="dxa"/>
            <w:tcBorders>
              <w:top w:val="nil"/>
              <w:left w:val="single" w:sz="4" w:space="0" w:color="000000"/>
              <w:bottom w:val="single" w:sz="4" w:space="0" w:color="000000"/>
              <w:right w:val="nil"/>
            </w:tcBorders>
            <w:hideMark/>
          </w:tcPr>
          <w:p w:rsidR="007079BD" w:rsidRPr="00A775B1" w:rsidRDefault="00B50EC0" w:rsidP="00FE2866">
            <w:pPr>
              <w:snapToGrid w:val="0"/>
              <w:rPr>
                <w:sz w:val="22"/>
                <w:szCs w:val="22"/>
              </w:rPr>
            </w:pPr>
            <w:r w:rsidRPr="00A775B1">
              <w:rPr>
                <w:sz w:val="22"/>
                <w:szCs w:val="22"/>
              </w:rPr>
              <w:t>Технико-коммерческое предложение</w:t>
            </w:r>
          </w:p>
        </w:tc>
        <w:tc>
          <w:tcPr>
            <w:tcW w:w="1276" w:type="dxa"/>
            <w:tcBorders>
              <w:top w:val="nil"/>
              <w:left w:val="single" w:sz="4" w:space="0" w:color="000000"/>
              <w:bottom w:val="single" w:sz="4" w:space="0" w:color="000000"/>
              <w:right w:val="single" w:sz="4" w:space="0" w:color="000000"/>
            </w:tcBorders>
          </w:tcPr>
          <w:p w:rsidR="007079BD" w:rsidRPr="00A775B1" w:rsidRDefault="007079BD" w:rsidP="00FE2866">
            <w:pPr>
              <w:snapToGrid w:val="0"/>
              <w:rPr>
                <w:sz w:val="22"/>
                <w:szCs w:val="22"/>
              </w:rPr>
            </w:pPr>
          </w:p>
        </w:tc>
      </w:tr>
      <w:tr w:rsidR="007079BD" w:rsidRPr="00A775B1" w:rsidTr="000960D1">
        <w:tc>
          <w:tcPr>
            <w:tcW w:w="829" w:type="dxa"/>
            <w:tcBorders>
              <w:top w:val="nil"/>
              <w:left w:val="single" w:sz="4" w:space="0" w:color="000000"/>
              <w:bottom w:val="single" w:sz="4" w:space="0" w:color="auto"/>
              <w:right w:val="nil"/>
            </w:tcBorders>
            <w:hideMark/>
          </w:tcPr>
          <w:p w:rsidR="007079BD" w:rsidRPr="00A775B1" w:rsidRDefault="007079BD" w:rsidP="00FE2866">
            <w:pPr>
              <w:snapToGrid w:val="0"/>
              <w:jc w:val="center"/>
              <w:rPr>
                <w:sz w:val="22"/>
                <w:szCs w:val="22"/>
              </w:rPr>
            </w:pPr>
            <w:r w:rsidRPr="00A775B1">
              <w:rPr>
                <w:sz w:val="22"/>
                <w:szCs w:val="22"/>
              </w:rPr>
              <w:t>3</w:t>
            </w:r>
          </w:p>
        </w:tc>
        <w:tc>
          <w:tcPr>
            <w:tcW w:w="7501" w:type="dxa"/>
            <w:tcBorders>
              <w:top w:val="nil"/>
              <w:left w:val="single" w:sz="4" w:space="0" w:color="000000"/>
              <w:bottom w:val="single" w:sz="4" w:space="0" w:color="000000"/>
              <w:right w:val="nil"/>
            </w:tcBorders>
            <w:hideMark/>
          </w:tcPr>
          <w:p w:rsidR="007079BD" w:rsidRPr="00A775B1" w:rsidRDefault="007079BD" w:rsidP="00FE2866">
            <w:pPr>
              <w:snapToGrid w:val="0"/>
              <w:rPr>
                <w:sz w:val="22"/>
                <w:szCs w:val="22"/>
              </w:rPr>
            </w:pPr>
            <w:r w:rsidRPr="00A775B1">
              <w:rPr>
                <w:sz w:val="22"/>
                <w:szCs w:val="22"/>
              </w:rPr>
              <w:t>Анкета Участника закупки</w:t>
            </w:r>
          </w:p>
        </w:tc>
        <w:tc>
          <w:tcPr>
            <w:tcW w:w="1276" w:type="dxa"/>
            <w:tcBorders>
              <w:top w:val="nil"/>
              <w:left w:val="single" w:sz="4" w:space="0" w:color="000000"/>
              <w:bottom w:val="single" w:sz="4" w:space="0" w:color="000000"/>
              <w:right w:val="single" w:sz="4" w:space="0" w:color="000000"/>
            </w:tcBorders>
          </w:tcPr>
          <w:p w:rsidR="007079BD" w:rsidRPr="00A775B1" w:rsidRDefault="007079BD" w:rsidP="00FE2866">
            <w:pPr>
              <w:snapToGrid w:val="0"/>
              <w:rPr>
                <w:sz w:val="22"/>
                <w:szCs w:val="22"/>
              </w:rPr>
            </w:pPr>
          </w:p>
        </w:tc>
      </w:tr>
      <w:tr w:rsidR="007079BD" w:rsidRPr="00A775B1" w:rsidTr="000960D1">
        <w:tc>
          <w:tcPr>
            <w:tcW w:w="829" w:type="dxa"/>
            <w:tcBorders>
              <w:top w:val="single" w:sz="4" w:space="0" w:color="auto"/>
              <w:left w:val="single" w:sz="4" w:space="0" w:color="auto"/>
              <w:bottom w:val="single" w:sz="4" w:space="0" w:color="auto"/>
              <w:right w:val="single" w:sz="4" w:space="0" w:color="auto"/>
            </w:tcBorders>
            <w:hideMark/>
          </w:tcPr>
          <w:p w:rsidR="007079BD" w:rsidRPr="00A775B1" w:rsidRDefault="007079BD" w:rsidP="00FE2866">
            <w:pPr>
              <w:snapToGrid w:val="0"/>
              <w:jc w:val="center"/>
              <w:rPr>
                <w:sz w:val="22"/>
                <w:szCs w:val="22"/>
              </w:rPr>
            </w:pPr>
            <w:r w:rsidRPr="00A775B1">
              <w:rPr>
                <w:sz w:val="22"/>
                <w:szCs w:val="22"/>
              </w:rPr>
              <w:t>4</w:t>
            </w:r>
          </w:p>
        </w:tc>
        <w:tc>
          <w:tcPr>
            <w:tcW w:w="7501" w:type="dxa"/>
            <w:tcBorders>
              <w:top w:val="single" w:sz="4" w:space="0" w:color="auto"/>
              <w:left w:val="single" w:sz="4" w:space="0" w:color="auto"/>
              <w:bottom w:val="single" w:sz="4" w:space="0" w:color="auto"/>
              <w:right w:val="single" w:sz="4" w:space="0" w:color="auto"/>
            </w:tcBorders>
            <w:hideMark/>
          </w:tcPr>
          <w:p w:rsidR="007079BD" w:rsidRPr="00A775B1" w:rsidRDefault="007079BD" w:rsidP="00FE2866">
            <w:pPr>
              <w:snapToGrid w:val="0"/>
              <w:rPr>
                <w:sz w:val="22"/>
                <w:szCs w:val="22"/>
              </w:rPr>
            </w:pPr>
            <w:r w:rsidRPr="00A775B1">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079BD" w:rsidRPr="00A775B1" w:rsidRDefault="007079BD" w:rsidP="00FE2866">
            <w:pPr>
              <w:snapToGrid w:val="0"/>
              <w:rPr>
                <w:sz w:val="22"/>
                <w:szCs w:val="22"/>
              </w:rPr>
            </w:pPr>
          </w:p>
        </w:tc>
      </w:tr>
      <w:tr w:rsidR="007079BD" w:rsidRPr="00A775B1" w:rsidTr="000960D1">
        <w:tc>
          <w:tcPr>
            <w:tcW w:w="829" w:type="dxa"/>
            <w:tcBorders>
              <w:top w:val="single" w:sz="4" w:space="0" w:color="auto"/>
              <w:left w:val="single" w:sz="4" w:space="0" w:color="auto"/>
              <w:bottom w:val="single" w:sz="4" w:space="0" w:color="auto"/>
              <w:right w:val="single" w:sz="4" w:space="0" w:color="auto"/>
            </w:tcBorders>
            <w:hideMark/>
          </w:tcPr>
          <w:p w:rsidR="007079BD" w:rsidRPr="00A775B1" w:rsidRDefault="007079BD" w:rsidP="00FE2866">
            <w:pPr>
              <w:snapToGrid w:val="0"/>
              <w:jc w:val="center"/>
              <w:rPr>
                <w:sz w:val="22"/>
                <w:szCs w:val="22"/>
              </w:rPr>
            </w:pPr>
            <w:r w:rsidRPr="00A775B1">
              <w:rPr>
                <w:sz w:val="22"/>
                <w:szCs w:val="22"/>
              </w:rPr>
              <w:t>…..</w:t>
            </w:r>
          </w:p>
        </w:tc>
        <w:tc>
          <w:tcPr>
            <w:tcW w:w="7501" w:type="dxa"/>
            <w:tcBorders>
              <w:top w:val="single" w:sz="4" w:space="0" w:color="auto"/>
              <w:left w:val="single" w:sz="4" w:space="0" w:color="auto"/>
              <w:bottom w:val="single" w:sz="4" w:space="0" w:color="auto"/>
              <w:right w:val="single" w:sz="4" w:space="0" w:color="auto"/>
            </w:tcBorders>
          </w:tcPr>
          <w:p w:rsidR="007079BD" w:rsidRPr="00A775B1" w:rsidRDefault="007079BD" w:rsidP="00FE2866">
            <w:pPr>
              <w:snapToGri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079BD" w:rsidRPr="00A775B1" w:rsidRDefault="007079BD" w:rsidP="00FE2866">
            <w:pPr>
              <w:snapToGrid w:val="0"/>
              <w:rPr>
                <w:sz w:val="22"/>
                <w:szCs w:val="22"/>
              </w:rPr>
            </w:pPr>
          </w:p>
        </w:tc>
      </w:tr>
    </w:tbl>
    <w:p w:rsidR="007079BD" w:rsidRPr="00A775B1" w:rsidRDefault="007079BD" w:rsidP="00FE2866">
      <w:pPr>
        <w:rPr>
          <w:sz w:val="22"/>
          <w:szCs w:val="22"/>
        </w:rPr>
      </w:pPr>
    </w:p>
    <w:p w:rsidR="007079BD" w:rsidRPr="00A775B1" w:rsidRDefault="007079BD" w:rsidP="00FE2866">
      <w:pPr>
        <w:rPr>
          <w:sz w:val="22"/>
          <w:szCs w:val="22"/>
        </w:rPr>
      </w:pPr>
    </w:p>
    <w:p w:rsidR="007079BD" w:rsidRPr="00A775B1" w:rsidRDefault="007079BD" w:rsidP="00FE2866">
      <w:pPr>
        <w:rPr>
          <w:b/>
          <w:sz w:val="22"/>
          <w:szCs w:val="22"/>
        </w:rPr>
      </w:pPr>
    </w:p>
    <w:p w:rsidR="007079BD" w:rsidRPr="00A775B1" w:rsidRDefault="007079BD" w:rsidP="00FE2866">
      <w:pPr>
        <w:pStyle w:val="affffa"/>
        <w:rPr>
          <w:rFonts w:ascii="Times New Roman" w:hAnsi="Times New Roman"/>
          <w:bCs/>
          <w:sz w:val="22"/>
          <w:szCs w:val="22"/>
          <w:lang w:val="ru-RU"/>
        </w:rPr>
      </w:pPr>
      <w:r w:rsidRPr="00A775B1">
        <w:rPr>
          <w:rFonts w:ascii="Times New Roman" w:hAnsi="Times New Roman"/>
          <w:bCs/>
          <w:sz w:val="22"/>
          <w:szCs w:val="22"/>
          <w:lang w:val="ru-RU"/>
        </w:rPr>
        <w:t xml:space="preserve">Участник закупки </w:t>
      </w:r>
      <w:r w:rsidRPr="00A775B1">
        <w:rPr>
          <w:rFonts w:ascii="Times New Roman" w:hAnsi="Times New Roman"/>
          <w:bCs/>
          <w:sz w:val="22"/>
          <w:szCs w:val="22"/>
          <w:lang w:val="ru-RU"/>
        </w:rPr>
        <w:tab/>
        <w:t xml:space="preserve">           _________________    ______________________________</w:t>
      </w:r>
    </w:p>
    <w:p w:rsidR="007079BD" w:rsidRPr="00A775B1" w:rsidRDefault="007079BD" w:rsidP="00FE2866">
      <w:pPr>
        <w:tabs>
          <w:tab w:val="left" w:pos="2520"/>
          <w:tab w:val="left" w:pos="2832"/>
          <w:tab w:val="left" w:pos="3540"/>
          <w:tab w:val="center" w:pos="5102"/>
        </w:tabs>
        <w:rPr>
          <w:bCs/>
          <w:i/>
          <w:sz w:val="22"/>
          <w:szCs w:val="22"/>
        </w:rPr>
      </w:pPr>
      <w:r w:rsidRPr="00A775B1">
        <w:rPr>
          <w:b/>
          <w:i/>
          <w:sz w:val="22"/>
          <w:szCs w:val="22"/>
        </w:rPr>
        <w:t xml:space="preserve">                                                 </w:t>
      </w:r>
      <w:r w:rsidRPr="00A775B1">
        <w:rPr>
          <w:bCs/>
          <w:i/>
          <w:sz w:val="17"/>
          <w:szCs w:val="17"/>
        </w:rPr>
        <w:t>МП</w:t>
      </w:r>
      <w:r w:rsidRPr="00A775B1">
        <w:rPr>
          <w:bCs/>
          <w:i/>
          <w:sz w:val="22"/>
          <w:szCs w:val="22"/>
        </w:rPr>
        <w:t xml:space="preserve">     Подпись</w:t>
      </w:r>
      <w:r w:rsidRPr="00A775B1">
        <w:rPr>
          <w:bCs/>
          <w:i/>
          <w:sz w:val="22"/>
          <w:szCs w:val="22"/>
        </w:rPr>
        <w:tab/>
        <w:t xml:space="preserve">                        (Фамилия И.О.)</w:t>
      </w: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pStyle w:val="Times12"/>
        <w:ind w:firstLine="0"/>
        <w:jc w:val="right"/>
        <w:rPr>
          <w:bCs w:val="0"/>
          <w:sz w:val="22"/>
        </w:rPr>
      </w:pPr>
      <w:bookmarkStart w:id="193" w:name="форма1"/>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362DC5" w:rsidRPr="00A775B1" w:rsidRDefault="00362DC5" w:rsidP="00FE2866">
      <w:pPr>
        <w:pStyle w:val="Times12"/>
        <w:ind w:firstLine="0"/>
        <w:jc w:val="right"/>
        <w:rPr>
          <w:bCs w:val="0"/>
          <w:sz w:val="22"/>
        </w:rPr>
      </w:pPr>
    </w:p>
    <w:bookmarkEnd w:id="193"/>
    <w:p w:rsidR="00B50EC0" w:rsidRPr="00A775B1" w:rsidRDefault="00362DC5" w:rsidP="00FE2866">
      <w:pPr>
        <w:tabs>
          <w:tab w:val="left" w:pos="7938"/>
        </w:tabs>
        <w:jc w:val="center"/>
        <w:rPr>
          <w:sz w:val="22"/>
          <w:szCs w:val="22"/>
        </w:rPr>
      </w:pPr>
      <w:r w:rsidRPr="00A775B1">
        <w:rPr>
          <w:sz w:val="22"/>
          <w:szCs w:val="22"/>
        </w:rPr>
        <w:t xml:space="preserve">                                                        </w:t>
      </w: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B50EC0" w:rsidRDefault="00B50EC0"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Pr="00A775B1" w:rsidRDefault="00A775B1" w:rsidP="00FE2866">
      <w:pPr>
        <w:tabs>
          <w:tab w:val="left" w:pos="7938"/>
        </w:tabs>
        <w:jc w:val="right"/>
        <w:rPr>
          <w:sz w:val="22"/>
          <w:szCs w:val="22"/>
        </w:rPr>
      </w:pPr>
    </w:p>
    <w:p w:rsidR="00362DC5" w:rsidRPr="00A775B1" w:rsidRDefault="00362DC5" w:rsidP="00FE2866">
      <w:pPr>
        <w:tabs>
          <w:tab w:val="left" w:pos="7938"/>
        </w:tabs>
        <w:jc w:val="right"/>
        <w:rPr>
          <w:sz w:val="17"/>
          <w:szCs w:val="17"/>
        </w:rPr>
      </w:pPr>
      <w:r w:rsidRPr="00A775B1">
        <w:rPr>
          <w:sz w:val="17"/>
          <w:szCs w:val="17"/>
        </w:rPr>
        <w:lastRenderedPageBreak/>
        <w:t xml:space="preserve">  ФОРМА 2</w:t>
      </w:r>
    </w:p>
    <w:p w:rsidR="00580D0D" w:rsidRPr="00A775B1" w:rsidRDefault="00580D0D" w:rsidP="00FE2866">
      <w:pPr>
        <w:tabs>
          <w:tab w:val="left" w:pos="5400"/>
        </w:tabs>
        <w:ind w:right="-5"/>
        <w:jc w:val="right"/>
        <w:rPr>
          <w:sz w:val="17"/>
          <w:szCs w:val="17"/>
        </w:rPr>
      </w:pPr>
      <w:r w:rsidRPr="00A775B1">
        <w:rPr>
          <w:sz w:val="17"/>
          <w:szCs w:val="17"/>
        </w:rPr>
        <w:t>Приложение № 2</w:t>
      </w:r>
    </w:p>
    <w:p w:rsidR="00580D0D" w:rsidRPr="00A775B1" w:rsidRDefault="00580D0D" w:rsidP="00FE2866">
      <w:pPr>
        <w:tabs>
          <w:tab w:val="left" w:pos="5400"/>
        </w:tabs>
        <w:ind w:right="-5"/>
        <w:jc w:val="right"/>
        <w:rPr>
          <w:sz w:val="17"/>
          <w:szCs w:val="17"/>
        </w:rPr>
      </w:pPr>
      <w:r w:rsidRPr="00A775B1">
        <w:rPr>
          <w:sz w:val="17"/>
          <w:szCs w:val="17"/>
        </w:rPr>
        <w:t xml:space="preserve">к Документации о запросе предложений  </w:t>
      </w:r>
    </w:p>
    <w:p w:rsidR="00580D0D" w:rsidRPr="00A775B1" w:rsidRDefault="00580D0D" w:rsidP="00FE2866">
      <w:pPr>
        <w:tabs>
          <w:tab w:val="left" w:pos="5400"/>
        </w:tabs>
        <w:ind w:right="-5"/>
        <w:jc w:val="right"/>
        <w:rPr>
          <w:sz w:val="22"/>
          <w:szCs w:val="22"/>
        </w:rPr>
      </w:pPr>
    </w:p>
    <w:p w:rsidR="00362DC5" w:rsidRPr="00A775B1" w:rsidRDefault="00362DC5" w:rsidP="00FE2866">
      <w:pPr>
        <w:rPr>
          <w:b/>
          <w:i/>
          <w:sz w:val="22"/>
          <w:szCs w:val="22"/>
        </w:rPr>
      </w:pPr>
    </w:p>
    <w:p w:rsidR="007079BD" w:rsidRPr="00A775B1" w:rsidRDefault="007079BD" w:rsidP="00FE2866">
      <w:pPr>
        <w:rPr>
          <w:b/>
          <w:i/>
          <w:sz w:val="22"/>
          <w:szCs w:val="22"/>
        </w:rPr>
      </w:pPr>
      <w:r w:rsidRPr="00A775B1">
        <w:rPr>
          <w:b/>
          <w:i/>
          <w:sz w:val="22"/>
          <w:szCs w:val="22"/>
        </w:rPr>
        <w:t>Фирменный бланк участника запроса предложений</w:t>
      </w:r>
    </w:p>
    <w:p w:rsidR="000C40AD" w:rsidRPr="00A775B1" w:rsidRDefault="007079BD" w:rsidP="00FE2866">
      <w:pPr>
        <w:pStyle w:val="Times12"/>
        <w:spacing w:before="120"/>
        <w:ind w:firstLine="0"/>
        <w:jc w:val="left"/>
        <w:rPr>
          <w:sz w:val="22"/>
        </w:rPr>
      </w:pPr>
      <w:r w:rsidRPr="00A775B1">
        <w:rPr>
          <w:sz w:val="22"/>
        </w:rPr>
        <w:t>«___» __________ 20___ года</w:t>
      </w:r>
    </w:p>
    <w:p w:rsidR="007079BD" w:rsidRPr="00A775B1" w:rsidRDefault="007079BD" w:rsidP="00FE2866">
      <w:pPr>
        <w:pStyle w:val="Times12"/>
        <w:spacing w:before="120"/>
        <w:ind w:firstLine="0"/>
        <w:jc w:val="left"/>
        <w:rPr>
          <w:sz w:val="22"/>
        </w:rPr>
      </w:pPr>
      <w:r w:rsidRPr="00A775B1">
        <w:rPr>
          <w:sz w:val="22"/>
        </w:rPr>
        <w:t xml:space="preserve"> №______</w:t>
      </w:r>
      <w:r w:rsidR="00362DC5" w:rsidRPr="00A775B1">
        <w:rPr>
          <w:sz w:val="22"/>
        </w:rPr>
        <w:t xml:space="preserve">                                     </w:t>
      </w:r>
    </w:p>
    <w:p w:rsidR="00362DC5" w:rsidRPr="00A775B1" w:rsidRDefault="00362DC5" w:rsidP="00FE2866">
      <w:pPr>
        <w:tabs>
          <w:tab w:val="left" w:pos="7938"/>
        </w:tabs>
        <w:jc w:val="center"/>
        <w:rPr>
          <w:sz w:val="22"/>
          <w:szCs w:val="22"/>
        </w:rPr>
      </w:pPr>
      <w:r w:rsidRPr="00A775B1">
        <w:rPr>
          <w:sz w:val="22"/>
          <w:szCs w:val="22"/>
        </w:rPr>
        <w:t xml:space="preserve">                                                            </w:t>
      </w:r>
    </w:p>
    <w:p w:rsidR="007079BD" w:rsidRPr="00A775B1" w:rsidRDefault="00362DC5" w:rsidP="00FE2866">
      <w:pPr>
        <w:pStyle w:val="Times12"/>
        <w:spacing w:before="120"/>
        <w:ind w:firstLine="0"/>
        <w:jc w:val="right"/>
        <w:rPr>
          <w:b/>
          <w:bCs w:val="0"/>
          <w:i/>
          <w:sz w:val="22"/>
        </w:rPr>
      </w:pPr>
      <w:r w:rsidRPr="00A775B1">
        <w:rPr>
          <w:b/>
          <w:bCs w:val="0"/>
          <w:i/>
          <w:sz w:val="22"/>
        </w:rPr>
        <w:t xml:space="preserve"> </w:t>
      </w:r>
    </w:p>
    <w:p w:rsidR="007079BD" w:rsidRPr="00A775B1" w:rsidRDefault="007079BD" w:rsidP="00FE2866">
      <w:pPr>
        <w:pStyle w:val="20"/>
        <w:numPr>
          <w:ilvl w:val="0"/>
          <w:numId w:val="0"/>
        </w:numPr>
        <w:spacing w:before="0" w:after="0"/>
        <w:jc w:val="center"/>
        <w:rPr>
          <w:rFonts w:ascii="Times New Roman" w:hAnsi="Times New Roman" w:cs="Times New Roman"/>
          <w:b w:val="0"/>
          <w:bCs w:val="0"/>
          <w:i w:val="0"/>
          <w:sz w:val="22"/>
          <w:szCs w:val="22"/>
        </w:rPr>
      </w:pPr>
      <w:bookmarkStart w:id="194" w:name="_Письмо_о_подаче"/>
      <w:bookmarkStart w:id="195" w:name="_Toc255987071"/>
      <w:bookmarkStart w:id="196" w:name="_Toc272505461"/>
      <w:bookmarkStart w:id="197" w:name="_Toc341441137"/>
      <w:bookmarkEnd w:id="194"/>
      <w:r w:rsidRPr="00A775B1">
        <w:rPr>
          <w:rFonts w:ascii="Times New Roman" w:hAnsi="Times New Roman" w:cs="Times New Roman"/>
          <w:bCs w:val="0"/>
          <w:i w:val="0"/>
          <w:sz w:val="22"/>
          <w:szCs w:val="22"/>
        </w:rPr>
        <w:t>ЗАЯВКА НА УЧАСТИЕ В ЗАПРОСЕ ПРЕДЛОЖЕНИЙ</w:t>
      </w:r>
      <w:r w:rsidRPr="00A775B1">
        <w:rPr>
          <w:rFonts w:ascii="Times New Roman" w:hAnsi="Times New Roman" w:cs="Times New Roman"/>
          <w:b w:val="0"/>
          <w:bCs w:val="0"/>
          <w:i w:val="0"/>
          <w:sz w:val="22"/>
          <w:szCs w:val="22"/>
        </w:rPr>
        <w:t xml:space="preserve"> </w:t>
      </w:r>
      <w:bookmarkEnd w:id="195"/>
      <w:bookmarkEnd w:id="196"/>
      <w:bookmarkEnd w:id="197"/>
    </w:p>
    <w:p w:rsidR="00B50EC0" w:rsidRPr="00A775B1" w:rsidRDefault="00B50EC0" w:rsidP="00FE2866">
      <w:pPr>
        <w:rPr>
          <w:sz w:val="22"/>
          <w:szCs w:val="22"/>
        </w:rPr>
      </w:pPr>
    </w:p>
    <w:p w:rsidR="007079BD" w:rsidRPr="00A775B1" w:rsidRDefault="007079BD" w:rsidP="00FE2866">
      <w:pPr>
        <w:jc w:val="both"/>
        <w:rPr>
          <w:sz w:val="22"/>
          <w:szCs w:val="22"/>
        </w:rPr>
      </w:pPr>
      <w:r w:rsidRPr="00A775B1">
        <w:rPr>
          <w:sz w:val="22"/>
          <w:szCs w:val="22"/>
        </w:rPr>
        <w:t xml:space="preserve">Изучив извещение о проведении запроса предложений на право заключения договора на ________________________, опубликованное на официальном сайте </w:t>
      </w:r>
      <w:r w:rsidR="00180E9C">
        <w:rPr>
          <w:sz w:val="22"/>
          <w:szCs w:val="22"/>
        </w:rPr>
        <w:t>РФ</w:t>
      </w:r>
      <w:r w:rsidRPr="00A775B1">
        <w:rPr>
          <w:b/>
          <w:i/>
          <w:sz w:val="22"/>
          <w:szCs w:val="22"/>
        </w:rPr>
        <w:t>,</w:t>
      </w:r>
      <w:r w:rsidR="00180E9C" w:rsidRPr="00180E9C">
        <w:rPr>
          <w:b/>
          <w:i/>
          <w:sz w:val="22"/>
          <w:szCs w:val="22"/>
        </w:rPr>
        <w:t xml:space="preserve"> </w:t>
      </w:r>
      <w:r w:rsidRPr="00A775B1">
        <w:rPr>
          <w:sz w:val="22"/>
          <w:szCs w:val="22"/>
        </w:rPr>
        <w:t>документацию по запросу предложений, и принимая установленные в них требования и условия запроса предложений, __________________________________________________________________</w:t>
      </w:r>
      <w:r w:rsidR="00B50EC0" w:rsidRPr="00A775B1">
        <w:rPr>
          <w:sz w:val="22"/>
          <w:szCs w:val="22"/>
        </w:rPr>
        <w:t>___________</w:t>
      </w:r>
      <w:r w:rsidRPr="00A775B1">
        <w:rPr>
          <w:sz w:val="22"/>
          <w:szCs w:val="22"/>
        </w:rPr>
        <w:t xml:space="preserve">_, </w:t>
      </w:r>
    </w:p>
    <w:p w:rsidR="007079BD" w:rsidRPr="00A775B1" w:rsidRDefault="007079BD" w:rsidP="00FE2866">
      <w:pPr>
        <w:pStyle w:val="Times12"/>
        <w:suppressAutoHyphens/>
        <w:ind w:firstLine="0"/>
        <w:jc w:val="center"/>
        <w:rPr>
          <w:sz w:val="22"/>
        </w:rPr>
      </w:pPr>
      <w:r w:rsidRPr="00A775B1">
        <w:rPr>
          <w:b/>
          <w:i/>
          <w:sz w:val="22"/>
          <w:vertAlign w:val="superscript"/>
        </w:rPr>
        <w:t>(полное наименование участника запроса предложений с указанием организационно-правовой формы)</w:t>
      </w:r>
      <w:r w:rsidRPr="00A775B1">
        <w:rPr>
          <w:sz w:val="22"/>
        </w:rPr>
        <w:t xml:space="preserve"> </w:t>
      </w:r>
    </w:p>
    <w:p w:rsidR="007079BD" w:rsidRPr="00A775B1" w:rsidRDefault="007079BD" w:rsidP="00FE2866">
      <w:pPr>
        <w:pStyle w:val="Times12"/>
        <w:suppressAutoHyphens/>
        <w:ind w:firstLine="0"/>
        <w:rPr>
          <w:sz w:val="22"/>
        </w:rPr>
      </w:pPr>
      <w:r w:rsidRPr="00A775B1">
        <w:rPr>
          <w:sz w:val="22"/>
        </w:rPr>
        <w:t>ИНН ________________________________________________________</w:t>
      </w:r>
      <w:r w:rsidR="00B50EC0" w:rsidRPr="00A775B1">
        <w:rPr>
          <w:sz w:val="22"/>
        </w:rPr>
        <w:t>_________________</w:t>
      </w:r>
      <w:r w:rsidRPr="00A775B1">
        <w:rPr>
          <w:sz w:val="22"/>
        </w:rPr>
        <w:t>,</w:t>
      </w:r>
    </w:p>
    <w:p w:rsidR="007079BD" w:rsidRPr="00A775B1" w:rsidRDefault="007079BD" w:rsidP="00FE2866">
      <w:pPr>
        <w:pStyle w:val="Times12"/>
        <w:suppressAutoHyphens/>
        <w:ind w:firstLine="0"/>
        <w:jc w:val="center"/>
        <w:rPr>
          <w:b/>
          <w:i/>
          <w:sz w:val="22"/>
          <w:vertAlign w:val="superscript"/>
        </w:rPr>
      </w:pPr>
      <w:r w:rsidRPr="00A775B1">
        <w:rPr>
          <w:b/>
          <w:i/>
          <w:sz w:val="22"/>
          <w:vertAlign w:val="superscript"/>
        </w:rPr>
        <w:t>(ИНН участника запроса предложений)</w:t>
      </w:r>
    </w:p>
    <w:p w:rsidR="007079BD" w:rsidRPr="00A775B1" w:rsidRDefault="00B50EC0" w:rsidP="00FE2866">
      <w:pPr>
        <w:pStyle w:val="Times12"/>
        <w:suppressAutoHyphens/>
        <w:ind w:firstLine="0"/>
        <w:jc w:val="left"/>
        <w:rPr>
          <w:sz w:val="22"/>
        </w:rPr>
      </w:pPr>
      <w:r w:rsidRPr="00A775B1">
        <w:rPr>
          <w:sz w:val="22"/>
        </w:rPr>
        <w:t xml:space="preserve">Зарегистрированное </w:t>
      </w:r>
      <w:r w:rsidR="007079BD" w:rsidRPr="00A775B1">
        <w:rPr>
          <w:sz w:val="22"/>
        </w:rPr>
        <w:t>по адресу ________________________________________________________</w:t>
      </w:r>
      <w:r w:rsidRPr="00A775B1">
        <w:rPr>
          <w:sz w:val="22"/>
        </w:rPr>
        <w:t>______________________</w:t>
      </w:r>
      <w:r w:rsidR="007079BD" w:rsidRPr="00A775B1">
        <w:rPr>
          <w:sz w:val="22"/>
        </w:rPr>
        <w:t>,</w:t>
      </w:r>
    </w:p>
    <w:p w:rsidR="007079BD" w:rsidRPr="00A775B1" w:rsidRDefault="007079BD" w:rsidP="00FE2866">
      <w:pPr>
        <w:pStyle w:val="Times12"/>
        <w:suppressAutoHyphens/>
        <w:ind w:firstLine="0"/>
        <w:jc w:val="center"/>
        <w:rPr>
          <w:b/>
          <w:i/>
          <w:sz w:val="22"/>
          <w:vertAlign w:val="superscript"/>
        </w:rPr>
      </w:pPr>
      <w:r w:rsidRPr="00A775B1">
        <w:rPr>
          <w:b/>
          <w:i/>
          <w:sz w:val="22"/>
          <w:vertAlign w:val="superscript"/>
        </w:rPr>
        <w:t>(юридический адрес участника запроса предложений)</w:t>
      </w:r>
    </w:p>
    <w:p w:rsidR="007079BD" w:rsidRPr="00A775B1" w:rsidRDefault="00B50EC0" w:rsidP="00FE2866">
      <w:pPr>
        <w:pStyle w:val="Times12"/>
        <w:suppressAutoHyphens/>
        <w:ind w:firstLine="0"/>
        <w:jc w:val="left"/>
        <w:rPr>
          <w:sz w:val="22"/>
        </w:rPr>
      </w:pPr>
      <w:r w:rsidRPr="00A775B1">
        <w:rPr>
          <w:sz w:val="22"/>
        </w:rPr>
        <w:t>Ф</w:t>
      </w:r>
      <w:r w:rsidR="007079BD" w:rsidRPr="00A775B1">
        <w:rPr>
          <w:sz w:val="22"/>
        </w:rPr>
        <w:t>актический</w:t>
      </w:r>
      <w:r w:rsidRPr="00A775B1">
        <w:rPr>
          <w:sz w:val="22"/>
        </w:rPr>
        <w:t xml:space="preserve"> </w:t>
      </w:r>
      <w:r w:rsidR="007079BD" w:rsidRPr="00A775B1">
        <w:rPr>
          <w:sz w:val="22"/>
        </w:rPr>
        <w:t>адрес _____________________________________________________</w:t>
      </w:r>
      <w:r w:rsidRPr="00A775B1">
        <w:rPr>
          <w:sz w:val="22"/>
        </w:rPr>
        <w:t>_________________________</w:t>
      </w:r>
      <w:r w:rsidR="007079BD" w:rsidRPr="00A775B1">
        <w:rPr>
          <w:sz w:val="22"/>
        </w:rPr>
        <w:t>,</w:t>
      </w:r>
    </w:p>
    <w:p w:rsidR="007079BD" w:rsidRPr="00A775B1" w:rsidRDefault="007079BD" w:rsidP="00FE2866">
      <w:pPr>
        <w:pStyle w:val="Times12"/>
        <w:suppressAutoHyphens/>
        <w:ind w:firstLine="0"/>
        <w:jc w:val="center"/>
        <w:rPr>
          <w:b/>
          <w:i/>
          <w:sz w:val="22"/>
          <w:vertAlign w:val="superscript"/>
        </w:rPr>
      </w:pPr>
      <w:r w:rsidRPr="00A775B1">
        <w:rPr>
          <w:b/>
          <w:i/>
          <w:sz w:val="22"/>
          <w:vertAlign w:val="superscript"/>
        </w:rPr>
        <w:t>(фактический адрес участника запроса предложений)</w:t>
      </w:r>
    </w:p>
    <w:p w:rsidR="007079BD" w:rsidRPr="00A775B1" w:rsidRDefault="007079BD" w:rsidP="00FE2866">
      <w:pPr>
        <w:pStyle w:val="Times12"/>
        <w:suppressAutoHyphens/>
        <w:ind w:firstLine="0"/>
        <w:jc w:val="left"/>
        <w:rPr>
          <w:sz w:val="22"/>
        </w:rPr>
      </w:pPr>
      <w:r w:rsidRPr="00A775B1">
        <w:rPr>
          <w:sz w:val="22"/>
        </w:rPr>
        <w:t>предлагает заключить договор на: ___________________________________________________</w:t>
      </w:r>
      <w:r w:rsidR="00B50EC0" w:rsidRPr="00A775B1">
        <w:rPr>
          <w:sz w:val="22"/>
        </w:rPr>
        <w:t>__________________________</w:t>
      </w:r>
      <w:r w:rsidRPr="00A775B1">
        <w:rPr>
          <w:sz w:val="22"/>
        </w:rPr>
        <w:t>_</w:t>
      </w:r>
    </w:p>
    <w:p w:rsidR="007079BD" w:rsidRPr="00A775B1" w:rsidRDefault="00B50EC0" w:rsidP="00FE2866">
      <w:pPr>
        <w:pStyle w:val="affd"/>
        <w:spacing w:before="0" w:after="0" w:line="240" w:lineRule="auto"/>
        <w:ind w:firstLine="0"/>
        <w:jc w:val="left"/>
        <w:rPr>
          <w:rFonts w:ascii="Times New Roman" w:hAnsi="Times New Roman" w:cs="Times New Roman"/>
          <w:b/>
          <w:bCs/>
          <w:i/>
          <w:sz w:val="22"/>
          <w:szCs w:val="22"/>
          <w:vertAlign w:val="superscript"/>
        </w:rPr>
      </w:pPr>
      <w:r w:rsidRPr="00A775B1">
        <w:rPr>
          <w:rFonts w:ascii="Times New Roman" w:hAnsi="Times New Roman" w:cs="Times New Roman"/>
          <w:b/>
          <w:bCs/>
          <w:i/>
          <w:sz w:val="22"/>
          <w:szCs w:val="22"/>
          <w:vertAlign w:val="superscript"/>
        </w:rPr>
        <w:t xml:space="preserve">                                                                                               </w:t>
      </w:r>
      <w:r w:rsidR="007079BD" w:rsidRPr="00A775B1">
        <w:rPr>
          <w:rFonts w:ascii="Times New Roman" w:hAnsi="Times New Roman" w:cs="Times New Roman"/>
          <w:b/>
          <w:bCs/>
          <w:i/>
          <w:sz w:val="22"/>
          <w:szCs w:val="22"/>
          <w:vertAlign w:val="superscript"/>
        </w:rPr>
        <w:t>(предмет договора)</w:t>
      </w:r>
    </w:p>
    <w:p w:rsidR="007079BD" w:rsidRPr="00A775B1" w:rsidRDefault="007079BD" w:rsidP="00FE2866">
      <w:pPr>
        <w:pStyle w:val="Times12"/>
        <w:suppressAutoHyphens/>
        <w:ind w:firstLine="0"/>
        <w:rPr>
          <w:sz w:val="22"/>
        </w:rPr>
      </w:pPr>
      <w:r w:rsidRPr="00A775B1">
        <w:rPr>
          <w:sz w:val="22"/>
        </w:rPr>
        <w:t xml:space="preserve">в соответствии с </w:t>
      </w:r>
      <w:r w:rsidRPr="00A775B1">
        <w:rPr>
          <w:b/>
          <w:bCs w:val="0"/>
          <w:sz w:val="22"/>
        </w:rPr>
        <w:t>Техни</w:t>
      </w:r>
      <w:r w:rsidR="00B50EC0" w:rsidRPr="00A775B1">
        <w:rPr>
          <w:b/>
          <w:bCs w:val="0"/>
          <w:sz w:val="22"/>
        </w:rPr>
        <w:t>ко-коммерческим</w:t>
      </w:r>
      <w:r w:rsidRPr="00A775B1">
        <w:rPr>
          <w:b/>
          <w:bCs w:val="0"/>
          <w:sz w:val="22"/>
        </w:rPr>
        <w:t xml:space="preserve"> предложением</w:t>
      </w:r>
      <w:r w:rsidRPr="00A775B1">
        <w:rPr>
          <w:b/>
          <w:bCs w:val="0"/>
          <w:i/>
          <w:sz w:val="22"/>
        </w:rPr>
        <w:t xml:space="preserve"> </w:t>
      </w:r>
      <w:r w:rsidRPr="00A775B1">
        <w:rPr>
          <w:sz w:val="22"/>
        </w:rPr>
        <w:t>и другими документами, являющимися неотъемлемыми приложениями к настоящей заявке.</w:t>
      </w:r>
    </w:p>
    <w:p w:rsidR="007079BD" w:rsidRPr="00A775B1" w:rsidRDefault="007079BD" w:rsidP="00FE2866">
      <w:pPr>
        <w:pStyle w:val="affd"/>
        <w:spacing w:before="0" w:after="0" w:line="240" w:lineRule="auto"/>
        <w:ind w:firstLine="0"/>
        <w:rPr>
          <w:rFonts w:ascii="Times New Roman" w:hAnsi="Times New Roman" w:cs="Times New Roman"/>
          <w:sz w:val="22"/>
          <w:szCs w:val="22"/>
        </w:rPr>
      </w:pPr>
      <w:r w:rsidRPr="00A775B1">
        <w:rPr>
          <w:rFonts w:ascii="Times New Roman" w:hAnsi="Times New Roman" w:cs="Times New Roman"/>
          <w:sz w:val="22"/>
          <w:szCs w:val="22"/>
        </w:rPr>
        <w:t xml:space="preserve">Настоящая заявка на участие в запросе предложений имеет правовой статус оферты и действует в течение </w:t>
      </w:r>
      <w:r w:rsidR="006C7399">
        <w:rPr>
          <w:rFonts w:ascii="Times New Roman" w:hAnsi="Times New Roman" w:cs="Times New Roman"/>
          <w:sz w:val="22"/>
          <w:szCs w:val="22"/>
        </w:rPr>
        <w:t>30</w:t>
      </w:r>
      <w:r w:rsidRPr="00A775B1">
        <w:rPr>
          <w:rFonts w:ascii="Times New Roman" w:hAnsi="Times New Roman" w:cs="Times New Roman"/>
          <w:sz w:val="22"/>
          <w:szCs w:val="22"/>
        </w:rPr>
        <w:t xml:space="preserve"> календарных дней со дня проведения процедуры </w:t>
      </w:r>
      <w:r w:rsidR="006C7399">
        <w:rPr>
          <w:rFonts w:ascii="Times New Roman" w:hAnsi="Times New Roman" w:cs="Times New Roman"/>
          <w:sz w:val="22"/>
          <w:szCs w:val="22"/>
        </w:rPr>
        <w:t>вскрытия</w:t>
      </w:r>
      <w:r w:rsidRPr="00A775B1">
        <w:rPr>
          <w:rFonts w:ascii="Times New Roman" w:hAnsi="Times New Roman" w:cs="Times New Roman"/>
          <w:sz w:val="22"/>
          <w:szCs w:val="22"/>
        </w:rPr>
        <w:t xml:space="preserve"> заяв</w:t>
      </w:r>
      <w:r w:rsidR="006C7399">
        <w:rPr>
          <w:rFonts w:ascii="Times New Roman" w:hAnsi="Times New Roman" w:cs="Times New Roman"/>
          <w:sz w:val="22"/>
          <w:szCs w:val="22"/>
        </w:rPr>
        <w:t>ок</w:t>
      </w:r>
      <w:r w:rsidRPr="00A775B1">
        <w:rPr>
          <w:rFonts w:ascii="Times New Roman" w:hAnsi="Times New Roman" w:cs="Times New Roman"/>
          <w:sz w:val="22"/>
          <w:szCs w:val="22"/>
        </w:rPr>
        <w:t xml:space="preserve"> на участие в запросе предложений.</w:t>
      </w:r>
      <w:bookmarkStart w:id="198" w:name="_Hlt440565644"/>
      <w:bookmarkEnd w:id="198"/>
    </w:p>
    <w:p w:rsidR="007079BD" w:rsidRPr="00A775B1" w:rsidRDefault="007079BD" w:rsidP="00FE2866">
      <w:pPr>
        <w:pStyle w:val="affd"/>
        <w:spacing w:before="0" w:after="0" w:line="240" w:lineRule="auto"/>
        <w:ind w:firstLine="0"/>
        <w:rPr>
          <w:rFonts w:ascii="Times New Roman" w:hAnsi="Times New Roman" w:cs="Times New Roman"/>
          <w:sz w:val="22"/>
          <w:szCs w:val="22"/>
        </w:rPr>
      </w:pPr>
    </w:p>
    <w:p w:rsidR="007079BD" w:rsidRPr="00A775B1" w:rsidRDefault="007079BD" w:rsidP="00FE2866">
      <w:pPr>
        <w:pStyle w:val="af3"/>
        <w:spacing w:before="0" w:beforeAutospacing="0" w:after="0" w:afterAutospacing="0"/>
        <w:jc w:val="both"/>
        <w:rPr>
          <w:sz w:val="22"/>
          <w:szCs w:val="22"/>
        </w:rPr>
      </w:pPr>
      <w:r w:rsidRPr="00A775B1">
        <w:rPr>
          <w:b/>
          <w:i/>
          <w:sz w:val="22"/>
          <w:szCs w:val="22"/>
        </w:rPr>
        <w:t>Для юридических лиц:</w:t>
      </w:r>
      <w:r w:rsidRPr="00A775B1">
        <w:rPr>
          <w:sz w:val="22"/>
          <w:szCs w:val="22"/>
        </w:rPr>
        <w:t xml:space="preserve"> Настоящим подтверждаем, что против ________________________________ </w:t>
      </w:r>
      <w:r w:rsidRPr="00A775B1">
        <w:rPr>
          <w:b/>
          <w:i/>
          <w:sz w:val="22"/>
          <w:szCs w:val="22"/>
        </w:rPr>
        <w:t>(наименование участника запроса предложений)</w:t>
      </w:r>
      <w:r w:rsidRPr="00A775B1">
        <w:rPr>
          <w:sz w:val="22"/>
          <w:szCs w:val="22"/>
        </w:rPr>
        <w:t xml:space="preserve"> не проводится процедура ликвидации, не принято арбитражным судом решения о признании _______________________ </w:t>
      </w:r>
      <w:r w:rsidRPr="00A775B1">
        <w:rPr>
          <w:b/>
          <w:i/>
          <w:sz w:val="22"/>
          <w:szCs w:val="22"/>
        </w:rPr>
        <w:t>(наименование участника запроса предложений)</w:t>
      </w:r>
      <w:r w:rsidRPr="00A775B1">
        <w:rPr>
          <w:sz w:val="22"/>
          <w:szCs w:val="22"/>
        </w:rPr>
        <w:t xml:space="preserve"> банкротом, деятельность ______________________ (</w:t>
      </w:r>
      <w:r w:rsidRPr="00A775B1">
        <w:rPr>
          <w:b/>
          <w:i/>
          <w:sz w:val="22"/>
          <w:szCs w:val="22"/>
        </w:rPr>
        <w:t>наименование участника запроса предложений</w:t>
      </w:r>
      <w:r w:rsidRPr="00A775B1">
        <w:rPr>
          <w:sz w:val="22"/>
          <w:szCs w:val="22"/>
        </w:rPr>
        <w:t>) не приостановлена, на имущество не наложен арест по решению суда, административного органа.</w:t>
      </w:r>
    </w:p>
    <w:p w:rsidR="007079BD" w:rsidRPr="00A775B1" w:rsidRDefault="007079BD" w:rsidP="00FE2866">
      <w:pPr>
        <w:pStyle w:val="af3"/>
        <w:spacing w:before="0" w:beforeAutospacing="0" w:after="0" w:afterAutospacing="0"/>
        <w:jc w:val="both"/>
        <w:rPr>
          <w:sz w:val="22"/>
          <w:szCs w:val="22"/>
        </w:rPr>
      </w:pPr>
      <w:r w:rsidRPr="00A775B1">
        <w:rPr>
          <w:sz w:val="22"/>
          <w:szCs w:val="22"/>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w:t>
      </w:r>
      <w:r w:rsidR="001F43B0">
        <w:rPr>
          <w:sz w:val="22"/>
          <w:szCs w:val="22"/>
        </w:rPr>
        <w:t>сий всех упомянутых в таблице Ф</w:t>
      </w:r>
      <w:r w:rsidRPr="00A775B1">
        <w:rPr>
          <w:sz w:val="22"/>
          <w:szCs w:val="22"/>
        </w:rPr>
        <w:t>ормы </w:t>
      </w:r>
      <w:r w:rsidR="001F43B0">
        <w:rPr>
          <w:sz w:val="22"/>
          <w:szCs w:val="22"/>
        </w:rPr>
        <w:t>4</w:t>
      </w:r>
      <w:r w:rsidRPr="00A775B1">
        <w:rPr>
          <w:sz w:val="22"/>
          <w:szCs w:val="22"/>
        </w:rPr>
        <w:t xml:space="preserve"> «Анкета участника запроса предложений», заинтересованных или причастных к данным сведениям лиц на обработку предоставленных сведений заказчиком (организатором запроса предложений),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7079BD" w:rsidRPr="00A775B1" w:rsidRDefault="007079BD" w:rsidP="00FE2866">
      <w:pPr>
        <w:pStyle w:val="af3"/>
        <w:spacing w:before="0" w:beforeAutospacing="0" w:after="0" w:afterAutospacing="0"/>
        <w:jc w:val="both"/>
        <w:rPr>
          <w:b/>
          <w:i/>
          <w:sz w:val="22"/>
          <w:szCs w:val="22"/>
        </w:rPr>
      </w:pPr>
      <w:r w:rsidRPr="00A775B1">
        <w:rPr>
          <w:b/>
          <w:i/>
          <w:sz w:val="22"/>
          <w:szCs w:val="22"/>
        </w:rPr>
        <w:t>Для физических лиц:</w:t>
      </w:r>
      <w:r w:rsidRPr="00A775B1">
        <w:rPr>
          <w:sz w:val="22"/>
          <w:szCs w:val="22"/>
        </w:rPr>
        <w:t xml:space="preserve"> </w:t>
      </w:r>
      <w:r w:rsidRPr="00A775B1">
        <w:rPr>
          <w:b/>
          <w:i/>
          <w:sz w:val="22"/>
          <w:szCs w:val="22"/>
        </w:rPr>
        <w:t>Настоящим даем свое согласие на обработку заказчиком (организатором запроса предложений)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7079BD" w:rsidRPr="00A775B1" w:rsidRDefault="007079BD" w:rsidP="00FE2866">
      <w:pPr>
        <w:pStyle w:val="af3"/>
        <w:spacing w:before="0" w:beforeAutospacing="0" w:after="0" w:afterAutospacing="0"/>
        <w:jc w:val="both"/>
        <w:rPr>
          <w:sz w:val="22"/>
          <w:szCs w:val="22"/>
        </w:rPr>
      </w:pPr>
      <w:r w:rsidRPr="00A775B1">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на участие в запросе предложений,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w:t>
      </w:r>
      <w:r w:rsidRPr="00A775B1">
        <w:rPr>
          <w:sz w:val="22"/>
          <w:szCs w:val="22"/>
        </w:rPr>
        <w:lastRenderedPageBreak/>
        <w:t>запросе предложений и до подписания договора. Мы уведомлены и согласны с условием, что в случае предоставления нами недостоверных сведений мы можем быть отстранены от участия в запросе предложений,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079BD" w:rsidRPr="00A775B1" w:rsidRDefault="007079BD" w:rsidP="00FE2866">
      <w:pPr>
        <w:pStyle w:val="af3"/>
        <w:spacing w:before="0" w:beforeAutospacing="0" w:after="0" w:afterAutospacing="0"/>
        <w:jc w:val="both"/>
        <w:rPr>
          <w:sz w:val="22"/>
          <w:szCs w:val="22"/>
        </w:rPr>
      </w:pPr>
      <w:r w:rsidRPr="00A775B1">
        <w:rPr>
          <w:sz w:val="22"/>
          <w:szCs w:val="22"/>
        </w:rPr>
        <w:t>В случае, если нашей заявке на участие в запросе предложений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предложений и условиями нашей заявки на участие в запросе предложений.</w:t>
      </w:r>
    </w:p>
    <w:p w:rsidR="007079BD" w:rsidRPr="00A775B1" w:rsidRDefault="007079BD" w:rsidP="00FE2866">
      <w:pPr>
        <w:pStyle w:val="38"/>
        <w:rPr>
          <w:sz w:val="22"/>
          <w:szCs w:val="22"/>
        </w:rPr>
      </w:pPr>
      <w:r w:rsidRPr="00A775B1">
        <w:rPr>
          <w:sz w:val="22"/>
          <w:szCs w:val="22"/>
        </w:rPr>
        <w:t>Мы, _______________________________________ согласны с условием, что</w:t>
      </w:r>
    </w:p>
    <w:p w:rsidR="007079BD" w:rsidRPr="00A775B1" w:rsidRDefault="007079BD" w:rsidP="00FE2866">
      <w:pPr>
        <w:pStyle w:val="38"/>
        <w:rPr>
          <w:b/>
          <w:i/>
          <w:sz w:val="22"/>
          <w:szCs w:val="22"/>
          <w:vertAlign w:val="superscript"/>
        </w:rPr>
      </w:pPr>
      <w:r w:rsidRPr="00A775B1">
        <w:rPr>
          <w:sz w:val="22"/>
          <w:szCs w:val="22"/>
          <w:vertAlign w:val="superscript"/>
        </w:rPr>
        <w:t xml:space="preserve"> </w:t>
      </w:r>
      <w:r w:rsidRPr="00A775B1">
        <w:rPr>
          <w:sz w:val="22"/>
          <w:szCs w:val="22"/>
          <w:vertAlign w:val="superscript"/>
        </w:rPr>
        <w:tab/>
      </w:r>
      <w:r w:rsidRPr="00A775B1">
        <w:rPr>
          <w:b/>
          <w:i/>
          <w:sz w:val="22"/>
          <w:szCs w:val="22"/>
          <w:vertAlign w:val="superscript"/>
        </w:rPr>
        <w:t>(наименование организации или Ф.И.О. участника запроса предложений)</w:t>
      </w:r>
    </w:p>
    <w:p w:rsidR="007079BD" w:rsidRPr="00A775B1" w:rsidRDefault="007079BD" w:rsidP="00FE2866">
      <w:pPr>
        <w:pStyle w:val="38"/>
        <w:rPr>
          <w:sz w:val="22"/>
          <w:szCs w:val="22"/>
        </w:rPr>
      </w:pPr>
      <w:r w:rsidRPr="00A775B1">
        <w:rPr>
          <w:sz w:val="22"/>
          <w:szCs w:val="22"/>
        </w:rPr>
        <w:t>сведения о нас будут внесены в соответствующий публичный реестр недобросовестных поставщиков сроком на два года в следующих случаях:</w:t>
      </w:r>
    </w:p>
    <w:p w:rsidR="007079BD" w:rsidRPr="00A775B1" w:rsidRDefault="007079BD" w:rsidP="00FE2866">
      <w:pPr>
        <w:pStyle w:val="af3"/>
        <w:numPr>
          <w:ilvl w:val="0"/>
          <w:numId w:val="20"/>
        </w:numPr>
        <w:tabs>
          <w:tab w:val="clear" w:pos="786"/>
          <w:tab w:val="num" w:pos="1134"/>
        </w:tabs>
        <w:spacing w:before="0" w:beforeAutospacing="0" w:after="0" w:afterAutospacing="0"/>
        <w:ind w:left="0" w:firstLine="0"/>
        <w:jc w:val="both"/>
        <w:rPr>
          <w:sz w:val="22"/>
          <w:szCs w:val="22"/>
        </w:rPr>
      </w:pPr>
      <w:r w:rsidRPr="00A775B1">
        <w:rPr>
          <w:sz w:val="22"/>
          <w:szCs w:val="22"/>
        </w:rPr>
        <w:t>если мы:</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признанным победителем запроса предложений, уклонимся от заключения договора;</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ранжировка проводилась), уклонимся от заключения договора;</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единственным участником запроса предложений, подавшим заявку на участие в запросе предложений, либо участником запроса предложений, признанным единственным участником запроса предложений, уклонимся от заключения договора;</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rsidR="007079BD" w:rsidRPr="00A775B1" w:rsidRDefault="007079BD" w:rsidP="00FE2866">
      <w:pPr>
        <w:pStyle w:val="af3"/>
        <w:numPr>
          <w:ilvl w:val="0"/>
          <w:numId w:val="20"/>
        </w:numPr>
        <w:tabs>
          <w:tab w:val="clear" w:pos="786"/>
          <w:tab w:val="num" w:pos="1134"/>
        </w:tabs>
        <w:spacing w:before="0" w:beforeAutospacing="0" w:after="0" w:afterAutospacing="0"/>
        <w:ind w:left="0" w:firstLine="0"/>
        <w:jc w:val="both"/>
        <w:rPr>
          <w:sz w:val="22"/>
          <w:szCs w:val="22"/>
        </w:rPr>
      </w:pPr>
      <w:r w:rsidRPr="00A775B1">
        <w:rPr>
          <w:sz w:val="22"/>
          <w:szCs w:val="22"/>
        </w:rPr>
        <w:t>если договор, заключенный с нами по результатам проведения настоящего открытого запроса предложений, будет расторгнут по решению суда или по соглашению сторон в силу существенного нарушения нами условий договора.</w:t>
      </w:r>
    </w:p>
    <w:bookmarkEnd w:id="188"/>
    <w:bookmarkEnd w:id="189"/>
    <w:bookmarkEnd w:id="190"/>
    <w:bookmarkEnd w:id="191"/>
    <w:bookmarkEnd w:id="192"/>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Pr="00A775B1" w:rsidRDefault="00030A7B" w:rsidP="00FE2866">
      <w:pPr>
        <w:pStyle w:val="afff"/>
        <w:tabs>
          <w:tab w:val="left" w:pos="709"/>
        </w:tabs>
        <w:autoSpaceDE w:val="0"/>
        <w:autoSpaceDN w:val="0"/>
        <w:spacing w:line="240" w:lineRule="auto"/>
        <w:ind w:firstLine="0"/>
        <w:rPr>
          <w:sz w:val="24"/>
          <w:szCs w:val="24"/>
        </w:rPr>
      </w:pPr>
      <w:r w:rsidRPr="00A775B1">
        <w:rPr>
          <w:sz w:val="24"/>
          <w:szCs w:val="24"/>
        </w:rPr>
        <w:t>_________________________             ____________________________________</w:t>
      </w:r>
    </w:p>
    <w:p w:rsidR="00030A7B" w:rsidRPr="00A775B1" w:rsidRDefault="00030A7B" w:rsidP="00FE2866">
      <w:pPr>
        <w:pStyle w:val="Times12"/>
        <w:ind w:firstLine="0"/>
        <w:rPr>
          <w:b/>
          <w:bCs w:val="0"/>
          <w:i/>
          <w:szCs w:val="24"/>
          <w:vertAlign w:val="superscript"/>
        </w:rPr>
      </w:pPr>
      <w:r w:rsidRPr="00A775B1">
        <w:rPr>
          <w:b/>
          <w:bCs w:val="0"/>
          <w:i/>
          <w:szCs w:val="24"/>
          <w:vertAlign w:val="superscript"/>
        </w:rPr>
        <w:t>(Подпись уполномоченного представителя)</w:t>
      </w:r>
      <w:r w:rsidRPr="00A775B1">
        <w:rPr>
          <w:snapToGrid w:val="0"/>
          <w:szCs w:val="24"/>
        </w:rPr>
        <w:tab/>
      </w:r>
      <w:r w:rsidRPr="00A775B1">
        <w:rPr>
          <w:snapToGrid w:val="0"/>
          <w:szCs w:val="24"/>
        </w:rPr>
        <w:tab/>
        <w:t xml:space="preserve">           </w:t>
      </w:r>
      <w:r w:rsidRPr="00A775B1">
        <w:rPr>
          <w:b/>
          <w:bCs w:val="0"/>
          <w:i/>
          <w:szCs w:val="24"/>
          <w:vertAlign w:val="superscript"/>
        </w:rPr>
        <w:t>(ФИО  и должность подписавшего)</w:t>
      </w:r>
    </w:p>
    <w:p w:rsidR="00030A7B" w:rsidRPr="00A775B1" w:rsidRDefault="00030A7B" w:rsidP="00FE2866">
      <w:pPr>
        <w:pStyle w:val="Times12"/>
        <w:ind w:firstLine="0"/>
        <w:rPr>
          <w:bCs w:val="0"/>
          <w:szCs w:val="24"/>
        </w:rPr>
      </w:pPr>
      <w:r w:rsidRPr="00A775B1">
        <w:rPr>
          <w:bCs w:val="0"/>
          <w:szCs w:val="24"/>
        </w:rPr>
        <w:t>М.П.</w:t>
      </w:r>
    </w:p>
    <w:p w:rsidR="00030A7B" w:rsidRPr="00A775B1" w:rsidRDefault="00030A7B" w:rsidP="00FE2866">
      <w:pPr>
        <w:jc w:val="center"/>
        <w:rPr>
          <w:b/>
        </w:rPr>
      </w:pPr>
    </w:p>
    <w:p w:rsidR="00B50EC0" w:rsidRPr="00A775B1" w:rsidRDefault="00580D0D" w:rsidP="00FE2866">
      <w:pPr>
        <w:tabs>
          <w:tab w:val="left" w:pos="7938"/>
        </w:tabs>
        <w:jc w:val="center"/>
        <w:rPr>
          <w:sz w:val="22"/>
          <w:szCs w:val="22"/>
        </w:rPr>
      </w:pPr>
      <w:r w:rsidRPr="00A775B1">
        <w:rPr>
          <w:sz w:val="22"/>
          <w:szCs w:val="22"/>
        </w:rPr>
        <w:t xml:space="preserve">                                  </w:t>
      </w: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810931" w:rsidRPr="00A775B1" w:rsidRDefault="00810931" w:rsidP="00FE2866">
      <w:pPr>
        <w:tabs>
          <w:tab w:val="left" w:pos="7938"/>
        </w:tabs>
        <w:jc w:val="center"/>
        <w:rPr>
          <w:sz w:val="22"/>
          <w:szCs w:val="22"/>
        </w:rPr>
      </w:pPr>
    </w:p>
    <w:p w:rsidR="00810931" w:rsidRPr="00A775B1" w:rsidRDefault="00810931" w:rsidP="00FE2866">
      <w:pPr>
        <w:tabs>
          <w:tab w:val="left" w:pos="7938"/>
        </w:tabs>
        <w:jc w:val="center"/>
        <w:rPr>
          <w:sz w:val="22"/>
          <w:szCs w:val="22"/>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1F1495" w:rsidRDefault="001F1495" w:rsidP="00FE2866">
      <w:pPr>
        <w:tabs>
          <w:tab w:val="left" w:pos="7938"/>
        </w:tabs>
        <w:jc w:val="right"/>
        <w:rPr>
          <w:sz w:val="17"/>
          <w:szCs w:val="17"/>
        </w:rPr>
      </w:pPr>
    </w:p>
    <w:p w:rsidR="001F1495" w:rsidRDefault="001F1495"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FA6650" w:rsidRPr="003C2F64" w:rsidRDefault="00FA6650" w:rsidP="00FE2866">
      <w:pPr>
        <w:tabs>
          <w:tab w:val="left" w:pos="7938"/>
        </w:tabs>
        <w:jc w:val="right"/>
        <w:rPr>
          <w:sz w:val="17"/>
          <w:szCs w:val="17"/>
        </w:rPr>
      </w:pPr>
      <w:r w:rsidRPr="003C2F64">
        <w:rPr>
          <w:sz w:val="17"/>
          <w:szCs w:val="17"/>
        </w:rPr>
        <w:lastRenderedPageBreak/>
        <w:t>ФОРМА 3</w:t>
      </w:r>
    </w:p>
    <w:p w:rsidR="00FA6650" w:rsidRPr="003C2F64" w:rsidRDefault="00FA6650" w:rsidP="00FE2866">
      <w:pPr>
        <w:tabs>
          <w:tab w:val="left" w:pos="5400"/>
        </w:tabs>
        <w:ind w:right="-5"/>
        <w:jc w:val="right"/>
        <w:rPr>
          <w:sz w:val="17"/>
          <w:szCs w:val="17"/>
        </w:rPr>
      </w:pPr>
      <w:r w:rsidRPr="003C2F64">
        <w:rPr>
          <w:sz w:val="17"/>
          <w:szCs w:val="17"/>
        </w:rPr>
        <w:t>Приложение № 3</w:t>
      </w:r>
    </w:p>
    <w:p w:rsidR="00FA6650" w:rsidRPr="003C2F64" w:rsidRDefault="00FA6650" w:rsidP="00FE2866">
      <w:pPr>
        <w:pStyle w:val="Times12"/>
        <w:ind w:firstLine="0"/>
        <w:jc w:val="right"/>
        <w:rPr>
          <w:b/>
          <w:snapToGrid w:val="0"/>
          <w:szCs w:val="24"/>
        </w:rPr>
      </w:pPr>
      <w:r w:rsidRPr="003C2F64">
        <w:rPr>
          <w:sz w:val="17"/>
          <w:szCs w:val="17"/>
        </w:rPr>
        <w:t xml:space="preserve">к Документации о запросе предложений  </w:t>
      </w:r>
    </w:p>
    <w:p w:rsidR="00FA6650" w:rsidRPr="003C2F64" w:rsidRDefault="00FA6650" w:rsidP="00FE2866">
      <w:pPr>
        <w:jc w:val="center"/>
      </w:pPr>
    </w:p>
    <w:p w:rsidR="00FA6650" w:rsidRPr="003C2F64" w:rsidRDefault="00E54F55" w:rsidP="00FE2866">
      <w:pPr>
        <w:jc w:val="center"/>
        <w:rPr>
          <w:sz w:val="22"/>
          <w:szCs w:val="22"/>
        </w:rPr>
      </w:pPr>
      <w:r>
        <w:rPr>
          <w:sz w:val="22"/>
          <w:szCs w:val="22"/>
        </w:rPr>
        <w:t xml:space="preserve">Открытый запрос предложений </w:t>
      </w:r>
      <w:r w:rsidR="00FA6650" w:rsidRPr="003C2F64">
        <w:rPr>
          <w:sz w:val="22"/>
          <w:szCs w:val="22"/>
        </w:rPr>
        <w:t>на право заключения договора _________________________________________________</w:t>
      </w:r>
    </w:p>
    <w:p w:rsidR="00FA6650" w:rsidRPr="003C2F64" w:rsidRDefault="00FA6650" w:rsidP="00FE2866">
      <w:pPr>
        <w:jc w:val="center"/>
        <w:rPr>
          <w:i/>
          <w:sz w:val="18"/>
          <w:szCs w:val="18"/>
        </w:rPr>
      </w:pPr>
      <w:r w:rsidRPr="003C2F64">
        <w:rPr>
          <w:i/>
          <w:sz w:val="18"/>
          <w:szCs w:val="18"/>
        </w:rPr>
        <w:t>(наименование запроса предложений)</w:t>
      </w:r>
    </w:p>
    <w:p w:rsidR="00FA6650" w:rsidRPr="003C2F64" w:rsidRDefault="00FA6650" w:rsidP="00FE2866">
      <w:pPr>
        <w:widowControl w:val="0"/>
        <w:autoSpaceDE w:val="0"/>
        <w:autoSpaceDN w:val="0"/>
        <w:adjustRightInd w:val="0"/>
        <w:jc w:val="center"/>
      </w:pPr>
    </w:p>
    <w:p w:rsidR="00FA6650" w:rsidRPr="003C2F64" w:rsidRDefault="00FA6650" w:rsidP="00FE2866">
      <w:pPr>
        <w:pStyle w:val="20"/>
        <w:numPr>
          <w:ilvl w:val="0"/>
          <w:numId w:val="0"/>
        </w:numPr>
        <w:tabs>
          <w:tab w:val="left" w:pos="709"/>
        </w:tabs>
        <w:spacing w:before="0" w:after="0"/>
        <w:jc w:val="center"/>
        <w:rPr>
          <w:rFonts w:ascii="Times New Roman" w:hAnsi="Times New Roman"/>
          <w:bCs w:val="0"/>
          <w:i w:val="0"/>
          <w:sz w:val="24"/>
          <w:szCs w:val="24"/>
        </w:rPr>
      </w:pPr>
      <w:bookmarkStart w:id="199" w:name="_Техническое_предложение_(Форма"/>
      <w:bookmarkStart w:id="200" w:name="_Toc235439567"/>
      <w:bookmarkStart w:id="201" w:name="_Toc305665991"/>
      <w:bookmarkEnd w:id="199"/>
      <w:r w:rsidRPr="003C2F64">
        <w:rPr>
          <w:rFonts w:ascii="Times New Roman" w:hAnsi="Times New Roman"/>
          <w:bCs w:val="0"/>
          <w:i w:val="0"/>
          <w:sz w:val="24"/>
          <w:szCs w:val="24"/>
        </w:rPr>
        <w:t xml:space="preserve">ТЕХНИКО-КОММЕРЧЕСКОЕ ПРЕДЛОЖЕНИЕ </w:t>
      </w:r>
      <w:bookmarkEnd w:id="200"/>
      <w:bookmarkEnd w:id="201"/>
    </w:p>
    <w:p w:rsidR="00FA6650" w:rsidRPr="003C2F64" w:rsidRDefault="00FA6650" w:rsidP="00FE2866">
      <w:pPr>
        <w:jc w:val="right"/>
        <w:rPr>
          <w:b/>
          <w:i/>
          <w:iCs/>
          <w:sz w:val="22"/>
          <w:szCs w:val="22"/>
        </w:rPr>
      </w:pPr>
    </w:p>
    <w:p w:rsidR="00FA6650" w:rsidRPr="003C2F64" w:rsidRDefault="00FA6650" w:rsidP="00FE2866">
      <w:pPr>
        <w:pStyle w:val="Times12"/>
        <w:ind w:firstLine="0"/>
        <w:jc w:val="center"/>
        <w:rPr>
          <w:b/>
          <w:i/>
          <w:sz w:val="22"/>
        </w:rPr>
      </w:pPr>
      <w:r w:rsidRPr="003C2F64">
        <w:rPr>
          <w:sz w:val="22"/>
        </w:rPr>
        <w:t>Претендент на участие в запросе предложений: _____________________________________________________________________</w:t>
      </w:r>
    </w:p>
    <w:p w:rsidR="00FA6650" w:rsidRPr="003C2F64" w:rsidRDefault="00FA6650" w:rsidP="00FE2866">
      <w:pPr>
        <w:jc w:val="center"/>
        <w:rPr>
          <w:i/>
          <w:sz w:val="18"/>
          <w:szCs w:val="18"/>
        </w:rPr>
      </w:pPr>
      <w:r w:rsidRPr="003C2F64">
        <w:rPr>
          <w:i/>
          <w:sz w:val="18"/>
          <w:szCs w:val="18"/>
        </w:rPr>
        <w:t>(наименование запроса предложений)</w:t>
      </w:r>
    </w:p>
    <w:p w:rsidR="00FA6650" w:rsidRPr="003C2F64" w:rsidRDefault="00FA6650" w:rsidP="00FE2866">
      <w:pPr>
        <w:pStyle w:val="Times12"/>
        <w:ind w:firstLine="0"/>
        <w:rPr>
          <w:i/>
          <w:szCs w:val="24"/>
        </w:rPr>
      </w:pPr>
    </w:p>
    <w:p w:rsidR="00FA6650" w:rsidRPr="003C2F64" w:rsidRDefault="00FA6650" w:rsidP="00FE2866">
      <w:pPr>
        <w:jc w:val="center"/>
        <w:rPr>
          <w:b/>
          <w:i/>
          <w:sz w:val="22"/>
          <w:szCs w:val="22"/>
        </w:rPr>
      </w:pPr>
    </w:p>
    <w:p w:rsidR="00FA6650" w:rsidRPr="003C2F64" w:rsidRDefault="00FA6650" w:rsidP="00FE2866">
      <w:pPr>
        <w:jc w:val="center"/>
        <w:rPr>
          <w:b/>
          <w:i/>
          <w:sz w:val="22"/>
          <w:szCs w:val="22"/>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4658"/>
        <w:gridCol w:w="2830"/>
      </w:tblGrid>
      <w:tr w:rsidR="00FA6650" w:rsidRPr="003C2F64" w:rsidTr="006A38BD">
        <w:trPr>
          <w:trHeight w:val="518"/>
        </w:trPr>
        <w:tc>
          <w:tcPr>
            <w:tcW w:w="2240" w:type="dxa"/>
          </w:tcPr>
          <w:p w:rsidR="00FA6650" w:rsidRPr="003C2F64" w:rsidRDefault="00FA6650" w:rsidP="00FE2866">
            <w:pPr>
              <w:jc w:val="center"/>
              <w:rPr>
                <w:b/>
                <w:sz w:val="22"/>
                <w:szCs w:val="22"/>
              </w:rPr>
            </w:pPr>
            <w:r w:rsidRPr="003C2F64">
              <w:rPr>
                <w:b/>
                <w:sz w:val="22"/>
                <w:szCs w:val="22"/>
              </w:rPr>
              <w:t>№п/п</w:t>
            </w:r>
          </w:p>
        </w:tc>
        <w:tc>
          <w:tcPr>
            <w:tcW w:w="4658" w:type="dxa"/>
          </w:tcPr>
          <w:p w:rsidR="00FA6650" w:rsidRPr="003C2F64" w:rsidRDefault="00FA6650" w:rsidP="00FE2866">
            <w:pPr>
              <w:jc w:val="center"/>
              <w:rPr>
                <w:b/>
                <w:sz w:val="22"/>
                <w:szCs w:val="22"/>
              </w:rPr>
            </w:pPr>
            <w:r w:rsidRPr="003C2F64">
              <w:rPr>
                <w:b/>
                <w:sz w:val="22"/>
                <w:szCs w:val="22"/>
              </w:rPr>
              <w:t>Качественная (функциональная)характеристика</w:t>
            </w:r>
          </w:p>
        </w:tc>
        <w:tc>
          <w:tcPr>
            <w:tcW w:w="2830" w:type="dxa"/>
          </w:tcPr>
          <w:p w:rsidR="00FA6650" w:rsidRPr="003C2F64" w:rsidRDefault="00FA6650" w:rsidP="00FE2866">
            <w:pPr>
              <w:jc w:val="center"/>
              <w:rPr>
                <w:b/>
                <w:sz w:val="22"/>
                <w:szCs w:val="22"/>
              </w:rPr>
            </w:pPr>
            <w:r w:rsidRPr="003C2F64">
              <w:rPr>
                <w:b/>
                <w:sz w:val="22"/>
                <w:szCs w:val="22"/>
              </w:rPr>
              <w:t>Предложение участника</w:t>
            </w:r>
          </w:p>
        </w:tc>
      </w:tr>
      <w:tr w:rsidR="00FA6650" w:rsidRPr="003C2F64" w:rsidTr="006A38BD">
        <w:trPr>
          <w:trHeight w:val="601"/>
        </w:trPr>
        <w:tc>
          <w:tcPr>
            <w:tcW w:w="2240" w:type="dxa"/>
          </w:tcPr>
          <w:p w:rsidR="00FA6650" w:rsidRPr="003C2F64" w:rsidRDefault="00FA6650" w:rsidP="00FE2866">
            <w:pPr>
              <w:jc w:val="center"/>
              <w:rPr>
                <w:sz w:val="22"/>
                <w:szCs w:val="22"/>
              </w:rPr>
            </w:pPr>
            <w:r w:rsidRPr="003C2F64">
              <w:rPr>
                <w:sz w:val="22"/>
                <w:szCs w:val="22"/>
              </w:rPr>
              <w:t>1.</w:t>
            </w:r>
          </w:p>
        </w:tc>
        <w:tc>
          <w:tcPr>
            <w:tcW w:w="4658" w:type="dxa"/>
            <w:vAlign w:val="center"/>
          </w:tcPr>
          <w:p w:rsidR="00FA6650" w:rsidRPr="003C2F64" w:rsidRDefault="00FA6650" w:rsidP="00FE2866">
            <w:pPr>
              <w:rPr>
                <w:sz w:val="22"/>
                <w:szCs w:val="22"/>
              </w:rPr>
            </w:pPr>
            <w:r w:rsidRPr="003C2F64">
              <w:rPr>
                <w:sz w:val="22"/>
                <w:szCs w:val="22"/>
              </w:rPr>
              <w:t>Цена предмета запроса</w:t>
            </w:r>
            <w:r w:rsidR="00281A0C">
              <w:rPr>
                <w:sz w:val="22"/>
                <w:szCs w:val="22"/>
              </w:rPr>
              <w:t xml:space="preserve"> (по каждой позиции лота)</w:t>
            </w:r>
          </w:p>
        </w:tc>
        <w:tc>
          <w:tcPr>
            <w:tcW w:w="2830" w:type="dxa"/>
          </w:tcPr>
          <w:p w:rsidR="00FA6650" w:rsidRPr="003C2F64" w:rsidRDefault="00FA6650" w:rsidP="00FE2866">
            <w:pPr>
              <w:rPr>
                <w:b/>
                <w:sz w:val="22"/>
                <w:szCs w:val="22"/>
              </w:rPr>
            </w:pPr>
          </w:p>
        </w:tc>
      </w:tr>
      <w:tr w:rsidR="00FA6650" w:rsidRPr="003C2F64" w:rsidTr="006A38BD">
        <w:trPr>
          <w:trHeight w:val="705"/>
        </w:trPr>
        <w:tc>
          <w:tcPr>
            <w:tcW w:w="2240" w:type="dxa"/>
          </w:tcPr>
          <w:p w:rsidR="00FA6650" w:rsidRPr="003C2F64" w:rsidRDefault="00FA6650" w:rsidP="00FE2866">
            <w:pPr>
              <w:jc w:val="center"/>
              <w:rPr>
                <w:sz w:val="22"/>
                <w:szCs w:val="22"/>
              </w:rPr>
            </w:pPr>
            <w:r w:rsidRPr="003C2F64">
              <w:rPr>
                <w:sz w:val="22"/>
                <w:szCs w:val="22"/>
              </w:rPr>
              <w:t>2.</w:t>
            </w:r>
          </w:p>
          <w:p w:rsidR="00FA6650" w:rsidRPr="003C2F64" w:rsidRDefault="00FA6650" w:rsidP="00FE2866">
            <w:pPr>
              <w:jc w:val="center"/>
              <w:rPr>
                <w:sz w:val="22"/>
                <w:szCs w:val="22"/>
              </w:rPr>
            </w:pPr>
          </w:p>
        </w:tc>
        <w:tc>
          <w:tcPr>
            <w:tcW w:w="4658" w:type="dxa"/>
            <w:vAlign w:val="center"/>
          </w:tcPr>
          <w:p w:rsidR="00FA6650" w:rsidRPr="003C2F64" w:rsidRDefault="00FA6650" w:rsidP="00FE2866">
            <w:pPr>
              <w:rPr>
                <w:sz w:val="22"/>
                <w:szCs w:val="22"/>
              </w:rPr>
            </w:pPr>
            <w:r w:rsidRPr="003C2F64">
              <w:rPr>
                <w:sz w:val="22"/>
                <w:szCs w:val="22"/>
              </w:rPr>
              <w:t>Форма, сроки и порядок оплаты предмета запроса</w:t>
            </w:r>
          </w:p>
        </w:tc>
        <w:tc>
          <w:tcPr>
            <w:tcW w:w="2830" w:type="dxa"/>
          </w:tcPr>
          <w:p w:rsidR="00FA6650" w:rsidRPr="003C2F64" w:rsidRDefault="00FA6650" w:rsidP="00FE2866">
            <w:pPr>
              <w:rPr>
                <w:b/>
                <w:sz w:val="22"/>
                <w:szCs w:val="22"/>
              </w:rPr>
            </w:pPr>
          </w:p>
        </w:tc>
      </w:tr>
      <w:tr w:rsidR="00FA6650" w:rsidRPr="003C2F64" w:rsidTr="006A38BD">
        <w:trPr>
          <w:trHeight w:val="778"/>
        </w:trPr>
        <w:tc>
          <w:tcPr>
            <w:tcW w:w="2240" w:type="dxa"/>
          </w:tcPr>
          <w:p w:rsidR="00FA6650" w:rsidRDefault="00FA6650" w:rsidP="00FE2866">
            <w:pPr>
              <w:jc w:val="center"/>
              <w:rPr>
                <w:sz w:val="22"/>
                <w:szCs w:val="22"/>
              </w:rPr>
            </w:pPr>
            <w:r w:rsidRPr="003C2F64">
              <w:rPr>
                <w:sz w:val="22"/>
                <w:szCs w:val="22"/>
              </w:rPr>
              <w:t>3.</w:t>
            </w:r>
          </w:p>
          <w:p w:rsidR="00FA6650" w:rsidRDefault="00FA6650" w:rsidP="00FE2866">
            <w:pPr>
              <w:rPr>
                <w:sz w:val="22"/>
                <w:szCs w:val="22"/>
              </w:rPr>
            </w:pPr>
          </w:p>
          <w:p w:rsidR="00FA6650" w:rsidRPr="00776969" w:rsidRDefault="00FA6650" w:rsidP="00FE2866">
            <w:pPr>
              <w:jc w:val="center"/>
              <w:rPr>
                <w:sz w:val="22"/>
                <w:szCs w:val="22"/>
              </w:rPr>
            </w:pPr>
          </w:p>
        </w:tc>
        <w:tc>
          <w:tcPr>
            <w:tcW w:w="4658" w:type="dxa"/>
          </w:tcPr>
          <w:p w:rsidR="00FA6650" w:rsidRPr="00776969" w:rsidRDefault="00FA6650" w:rsidP="00FE2866">
            <w:pPr>
              <w:rPr>
                <w:sz w:val="22"/>
                <w:szCs w:val="22"/>
              </w:rPr>
            </w:pPr>
            <w:r w:rsidRPr="003C2F64">
              <w:rPr>
                <w:sz w:val="22"/>
                <w:szCs w:val="22"/>
              </w:rPr>
              <w:t>Возможность выполнения всех условий ТЕХНИЧЕСКОГО ЗАДАНИЯ</w:t>
            </w:r>
          </w:p>
        </w:tc>
        <w:tc>
          <w:tcPr>
            <w:tcW w:w="2830" w:type="dxa"/>
          </w:tcPr>
          <w:p w:rsidR="00FA6650" w:rsidRPr="003C2F64" w:rsidRDefault="00FA6650" w:rsidP="00FE2866">
            <w:pPr>
              <w:jc w:val="center"/>
              <w:rPr>
                <w:b/>
                <w:sz w:val="22"/>
                <w:szCs w:val="22"/>
              </w:rPr>
            </w:pPr>
          </w:p>
        </w:tc>
      </w:tr>
      <w:tr w:rsidR="00FA6650" w:rsidRPr="003C2F64" w:rsidTr="006A38BD">
        <w:trPr>
          <w:trHeight w:val="898"/>
        </w:trPr>
        <w:tc>
          <w:tcPr>
            <w:tcW w:w="2240" w:type="dxa"/>
          </w:tcPr>
          <w:p w:rsidR="00FA6650" w:rsidRPr="003C2F64" w:rsidRDefault="00FA6650" w:rsidP="00FE2866">
            <w:pPr>
              <w:jc w:val="center"/>
              <w:rPr>
                <w:sz w:val="22"/>
                <w:szCs w:val="22"/>
              </w:rPr>
            </w:pPr>
            <w:r w:rsidRPr="003C2F64">
              <w:rPr>
                <w:sz w:val="22"/>
                <w:szCs w:val="22"/>
              </w:rPr>
              <w:t>4.</w:t>
            </w:r>
          </w:p>
        </w:tc>
        <w:tc>
          <w:tcPr>
            <w:tcW w:w="4658" w:type="dxa"/>
          </w:tcPr>
          <w:p w:rsidR="00FA6650" w:rsidRPr="003C2F64" w:rsidRDefault="00FA6650" w:rsidP="00FE2866">
            <w:pPr>
              <w:rPr>
                <w:sz w:val="22"/>
                <w:szCs w:val="22"/>
              </w:rPr>
            </w:pPr>
            <w:r w:rsidRPr="003C2F64">
              <w:rPr>
                <w:sz w:val="22"/>
                <w:szCs w:val="22"/>
              </w:rPr>
              <w:t>Дополнительные предложения, улучшающие условия ТЕХНИЧЕСКОГО ЗАДАНИЯ</w:t>
            </w:r>
          </w:p>
        </w:tc>
        <w:tc>
          <w:tcPr>
            <w:tcW w:w="2830" w:type="dxa"/>
          </w:tcPr>
          <w:p w:rsidR="00FA6650" w:rsidRPr="003C2F64" w:rsidRDefault="00FA6650" w:rsidP="00FE2866">
            <w:pPr>
              <w:jc w:val="center"/>
              <w:rPr>
                <w:b/>
                <w:sz w:val="22"/>
                <w:szCs w:val="22"/>
              </w:rPr>
            </w:pPr>
          </w:p>
        </w:tc>
      </w:tr>
      <w:tr w:rsidR="00FA6650" w:rsidRPr="003C2F64" w:rsidTr="006A38BD">
        <w:trPr>
          <w:trHeight w:val="443"/>
        </w:trPr>
        <w:tc>
          <w:tcPr>
            <w:tcW w:w="2240" w:type="dxa"/>
          </w:tcPr>
          <w:p w:rsidR="00FA6650" w:rsidRPr="003C2F64" w:rsidRDefault="00FA6650" w:rsidP="00FE2866">
            <w:pPr>
              <w:jc w:val="center"/>
              <w:rPr>
                <w:sz w:val="22"/>
                <w:szCs w:val="22"/>
              </w:rPr>
            </w:pPr>
            <w:r w:rsidRPr="003C2F64">
              <w:rPr>
                <w:sz w:val="22"/>
                <w:szCs w:val="22"/>
              </w:rPr>
              <w:t>5.</w:t>
            </w:r>
          </w:p>
        </w:tc>
        <w:tc>
          <w:tcPr>
            <w:tcW w:w="4658" w:type="dxa"/>
          </w:tcPr>
          <w:p w:rsidR="00FA6650" w:rsidRPr="003C2F64" w:rsidRDefault="00FA6650" w:rsidP="00FE2866">
            <w:pPr>
              <w:jc w:val="center"/>
              <w:rPr>
                <w:sz w:val="22"/>
                <w:szCs w:val="22"/>
              </w:rPr>
            </w:pPr>
            <w:r w:rsidRPr="003C2F64">
              <w:rPr>
                <w:sz w:val="22"/>
                <w:szCs w:val="22"/>
              </w:rPr>
              <w:t>…………………………………..</w:t>
            </w:r>
          </w:p>
        </w:tc>
        <w:tc>
          <w:tcPr>
            <w:tcW w:w="2830" w:type="dxa"/>
          </w:tcPr>
          <w:p w:rsidR="00FA6650" w:rsidRPr="003C2F64" w:rsidRDefault="00FA6650" w:rsidP="00FE2866">
            <w:pPr>
              <w:jc w:val="center"/>
              <w:rPr>
                <w:b/>
                <w:sz w:val="22"/>
                <w:szCs w:val="22"/>
              </w:rPr>
            </w:pPr>
          </w:p>
        </w:tc>
      </w:tr>
    </w:tbl>
    <w:p w:rsidR="00FA6650" w:rsidRPr="003C2F64" w:rsidRDefault="00FA6650" w:rsidP="00FE2866">
      <w:pPr>
        <w:jc w:val="center"/>
        <w:rPr>
          <w:b/>
          <w:sz w:val="22"/>
          <w:szCs w:val="22"/>
        </w:rPr>
      </w:pPr>
    </w:p>
    <w:p w:rsidR="00FA6650" w:rsidRPr="003C2F64" w:rsidRDefault="00FA6650" w:rsidP="00FE2866">
      <w:pPr>
        <w:jc w:val="center"/>
        <w:rPr>
          <w:b/>
          <w:sz w:val="22"/>
          <w:szCs w:val="22"/>
        </w:rPr>
      </w:pPr>
    </w:p>
    <w:p w:rsidR="00FA6650" w:rsidRPr="003C2F64" w:rsidRDefault="00FA6650" w:rsidP="00FE2866">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769"/>
        <w:gridCol w:w="1619"/>
        <w:gridCol w:w="1619"/>
        <w:gridCol w:w="1619"/>
        <w:gridCol w:w="1619"/>
      </w:tblGrid>
      <w:tr w:rsidR="00FA6650" w:rsidRPr="002D52E5" w:rsidTr="006A38BD">
        <w:trPr>
          <w:trHeight w:val="569"/>
        </w:trPr>
        <w:tc>
          <w:tcPr>
            <w:tcW w:w="513" w:type="dxa"/>
          </w:tcPr>
          <w:p w:rsidR="00FA6650" w:rsidRPr="002D52E5" w:rsidRDefault="00FA6650" w:rsidP="00FE2866">
            <w:pPr>
              <w:jc w:val="center"/>
              <w:rPr>
                <w:bCs/>
                <w:sz w:val="22"/>
                <w:szCs w:val="22"/>
              </w:rPr>
            </w:pPr>
            <w:r w:rsidRPr="002D52E5">
              <w:rPr>
                <w:bCs/>
                <w:sz w:val="22"/>
                <w:szCs w:val="22"/>
              </w:rPr>
              <w:t>№ п/п</w:t>
            </w:r>
          </w:p>
        </w:tc>
        <w:tc>
          <w:tcPr>
            <w:tcW w:w="2769" w:type="dxa"/>
          </w:tcPr>
          <w:p w:rsidR="00FA6650" w:rsidRPr="002D52E5" w:rsidRDefault="00FA6650" w:rsidP="00FE2866">
            <w:pPr>
              <w:jc w:val="center"/>
              <w:rPr>
                <w:bCs/>
                <w:sz w:val="22"/>
                <w:szCs w:val="22"/>
              </w:rPr>
            </w:pPr>
            <w:r w:rsidRPr="002D52E5">
              <w:rPr>
                <w:bCs/>
                <w:sz w:val="22"/>
                <w:szCs w:val="22"/>
              </w:rPr>
              <w:t>Наименование материала по пунктам лота</w:t>
            </w:r>
          </w:p>
        </w:tc>
        <w:tc>
          <w:tcPr>
            <w:tcW w:w="1619" w:type="dxa"/>
          </w:tcPr>
          <w:p w:rsidR="00FA6650" w:rsidRPr="002D52E5" w:rsidRDefault="00FA6650" w:rsidP="00FE2866">
            <w:pPr>
              <w:jc w:val="center"/>
              <w:rPr>
                <w:bCs/>
                <w:sz w:val="22"/>
                <w:szCs w:val="22"/>
              </w:rPr>
            </w:pPr>
            <w:r w:rsidRPr="002D52E5">
              <w:rPr>
                <w:bCs/>
                <w:sz w:val="22"/>
                <w:szCs w:val="22"/>
              </w:rPr>
              <w:t>Кол-во ЕИ</w:t>
            </w:r>
          </w:p>
        </w:tc>
        <w:tc>
          <w:tcPr>
            <w:tcW w:w="1619" w:type="dxa"/>
          </w:tcPr>
          <w:p w:rsidR="00FA6650" w:rsidRPr="002D52E5" w:rsidRDefault="00FA6650" w:rsidP="00FE2866">
            <w:pPr>
              <w:jc w:val="center"/>
              <w:rPr>
                <w:bCs/>
                <w:sz w:val="22"/>
                <w:szCs w:val="22"/>
              </w:rPr>
            </w:pPr>
            <w:r w:rsidRPr="002D52E5">
              <w:rPr>
                <w:bCs/>
                <w:sz w:val="22"/>
                <w:szCs w:val="22"/>
              </w:rPr>
              <w:t>Требования ГОСТ</w:t>
            </w:r>
          </w:p>
        </w:tc>
        <w:tc>
          <w:tcPr>
            <w:tcW w:w="1619" w:type="dxa"/>
          </w:tcPr>
          <w:p w:rsidR="00FA6650" w:rsidRPr="002D52E5" w:rsidRDefault="00FA6650" w:rsidP="00FE2866">
            <w:pPr>
              <w:jc w:val="center"/>
              <w:rPr>
                <w:bCs/>
                <w:sz w:val="22"/>
                <w:szCs w:val="22"/>
              </w:rPr>
            </w:pPr>
            <w:r w:rsidRPr="002D52E5">
              <w:rPr>
                <w:bCs/>
                <w:sz w:val="22"/>
                <w:szCs w:val="22"/>
              </w:rPr>
              <w:t>Цена, руб. без НДС</w:t>
            </w:r>
          </w:p>
        </w:tc>
        <w:tc>
          <w:tcPr>
            <w:tcW w:w="1619" w:type="dxa"/>
          </w:tcPr>
          <w:p w:rsidR="00FA6650" w:rsidRPr="002D52E5" w:rsidRDefault="00FA6650" w:rsidP="00FE2866">
            <w:pPr>
              <w:jc w:val="center"/>
              <w:rPr>
                <w:bCs/>
                <w:sz w:val="22"/>
                <w:szCs w:val="22"/>
              </w:rPr>
            </w:pPr>
            <w:r w:rsidRPr="002D52E5">
              <w:rPr>
                <w:bCs/>
                <w:sz w:val="22"/>
                <w:szCs w:val="22"/>
              </w:rPr>
              <w:t>Сумма руб. с НДС</w:t>
            </w: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1</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2</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3</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4</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5</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8139" w:type="dxa"/>
            <w:gridSpan w:val="5"/>
          </w:tcPr>
          <w:p w:rsidR="00FA6650" w:rsidRPr="002D52E5" w:rsidRDefault="00FA6650" w:rsidP="00FE2866">
            <w:pPr>
              <w:tabs>
                <w:tab w:val="left" w:pos="6855"/>
              </w:tabs>
              <w:jc w:val="both"/>
              <w:rPr>
                <w:bCs/>
                <w:sz w:val="22"/>
                <w:szCs w:val="22"/>
              </w:rPr>
            </w:pPr>
            <w:r w:rsidRPr="002D52E5">
              <w:rPr>
                <w:bCs/>
                <w:sz w:val="22"/>
                <w:szCs w:val="22"/>
              </w:rPr>
              <w:tab/>
              <w:t>Итого:</w:t>
            </w:r>
          </w:p>
        </w:tc>
        <w:tc>
          <w:tcPr>
            <w:tcW w:w="1619" w:type="dxa"/>
          </w:tcPr>
          <w:p w:rsidR="00FA6650" w:rsidRPr="002D52E5" w:rsidRDefault="00FA6650" w:rsidP="00FE2866">
            <w:pPr>
              <w:jc w:val="both"/>
              <w:rPr>
                <w:bCs/>
                <w:sz w:val="22"/>
                <w:szCs w:val="22"/>
              </w:rPr>
            </w:pPr>
          </w:p>
        </w:tc>
      </w:tr>
    </w:tbl>
    <w:p w:rsidR="00FA6650" w:rsidRPr="003C2F64" w:rsidRDefault="00FA6650" w:rsidP="00FE2866">
      <w:pPr>
        <w:pStyle w:val="a0"/>
        <w:numPr>
          <w:ilvl w:val="0"/>
          <w:numId w:val="0"/>
        </w:numPr>
        <w:suppressAutoHyphens/>
        <w:spacing w:line="240" w:lineRule="auto"/>
      </w:pPr>
      <w:r w:rsidRPr="003C2F64">
        <w:t>*Обязательно указать контактный телефон.</w:t>
      </w:r>
    </w:p>
    <w:p w:rsidR="00FA6650" w:rsidRDefault="00FA6650" w:rsidP="00FE2866">
      <w:pPr>
        <w:jc w:val="center"/>
        <w:rPr>
          <w:b/>
          <w:i/>
          <w:sz w:val="22"/>
          <w:szCs w:val="22"/>
        </w:rPr>
      </w:pPr>
    </w:p>
    <w:p w:rsidR="00FA6650" w:rsidRDefault="00FA6650" w:rsidP="00FE2866">
      <w:pPr>
        <w:jc w:val="center"/>
        <w:rPr>
          <w:b/>
          <w:i/>
          <w:sz w:val="22"/>
          <w:szCs w:val="22"/>
        </w:rPr>
      </w:pPr>
    </w:p>
    <w:p w:rsidR="00FA6650" w:rsidRPr="003C2F64" w:rsidRDefault="00FA6650" w:rsidP="00FE2866">
      <w:pPr>
        <w:pStyle w:val="afff"/>
        <w:tabs>
          <w:tab w:val="left" w:pos="709"/>
        </w:tabs>
        <w:autoSpaceDE w:val="0"/>
        <w:autoSpaceDN w:val="0"/>
        <w:spacing w:line="240" w:lineRule="auto"/>
        <w:ind w:firstLine="0"/>
        <w:rPr>
          <w:sz w:val="24"/>
          <w:szCs w:val="24"/>
        </w:rPr>
      </w:pPr>
    </w:p>
    <w:p w:rsidR="00FA6650" w:rsidRPr="003C2F64" w:rsidRDefault="00FA6650" w:rsidP="00FE2866">
      <w:pPr>
        <w:pStyle w:val="afff"/>
        <w:tabs>
          <w:tab w:val="left" w:pos="709"/>
        </w:tabs>
        <w:autoSpaceDE w:val="0"/>
        <w:autoSpaceDN w:val="0"/>
        <w:spacing w:line="240" w:lineRule="auto"/>
        <w:ind w:firstLine="0"/>
        <w:rPr>
          <w:sz w:val="24"/>
          <w:szCs w:val="24"/>
        </w:rPr>
      </w:pPr>
      <w:r w:rsidRPr="003C2F64">
        <w:rPr>
          <w:sz w:val="24"/>
          <w:szCs w:val="24"/>
        </w:rPr>
        <w:t xml:space="preserve">_________________________            </w:t>
      </w:r>
      <w:r>
        <w:rPr>
          <w:sz w:val="24"/>
          <w:szCs w:val="24"/>
        </w:rPr>
        <w:t xml:space="preserve">          </w:t>
      </w:r>
      <w:r w:rsidRPr="003C2F64">
        <w:rPr>
          <w:sz w:val="24"/>
          <w:szCs w:val="24"/>
        </w:rPr>
        <w:t xml:space="preserve"> ____________________________________</w:t>
      </w:r>
    </w:p>
    <w:p w:rsidR="00FA6650" w:rsidRPr="003C2F64" w:rsidRDefault="00FA6650" w:rsidP="00FE2866">
      <w:pPr>
        <w:pStyle w:val="Times12"/>
        <w:ind w:firstLine="0"/>
        <w:rPr>
          <w:b/>
          <w:bCs w:val="0"/>
          <w:i/>
          <w:szCs w:val="24"/>
          <w:vertAlign w:val="superscript"/>
        </w:rPr>
      </w:pPr>
      <w:r w:rsidRPr="003C2F64">
        <w:rPr>
          <w:b/>
          <w:bCs w:val="0"/>
          <w:i/>
          <w:szCs w:val="24"/>
          <w:vertAlign w:val="superscript"/>
        </w:rPr>
        <w:t>(Подпись уполномоченного представителя)</w:t>
      </w:r>
      <w:r w:rsidRPr="003C2F64">
        <w:rPr>
          <w:snapToGrid w:val="0"/>
          <w:szCs w:val="24"/>
        </w:rPr>
        <w:tab/>
      </w:r>
      <w:r w:rsidRPr="003C2F64">
        <w:rPr>
          <w:snapToGrid w:val="0"/>
          <w:szCs w:val="24"/>
        </w:rPr>
        <w:tab/>
        <w:t xml:space="preserve">           </w:t>
      </w:r>
      <w:r w:rsidRPr="003C2F64">
        <w:rPr>
          <w:b/>
          <w:bCs w:val="0"/>
          <w:i/>
          <w:szCs w:val="24"/>
          <w:vertAlign w:val="superscript"/>
        </w:rPr>
        <w:t>(ФИО  и должность подписавшего)</w:t>
      </w:r>
    </w:p>
    <w:p w:rsidR="00FA6650" w:rsidRPr="003C2F64" w:rsidRDefault="00FA6650" w:rsidP="00FE2866">
      <w:pPr>
        <w:pStyle w:val="Times12"/>
        <w:ind w:firstLine="0"/>
        <w:rPr>
          <w:bCs w:val="0"/>
          <w:szCs w:val="24"/>
        </w:rPr>
      </w:pPr>
      <w:r w:rsidRPr="003C2F64">
        <w:rPr>
          <w:bCs w:val="0"/>
          <w:szCs w:val="24"/>
        </w:rPr>
        <w:t>М.П.</w:t>
      </w:r>
    </w:p>
    <w:p w:rsidR="00FA6650" w:rsidRDefault="00FA6650" w:rsidP="00FE2866">
      <w:pPr>
        <w:jc w:val="center"/>
        <w:rPr>
          <w:b/>
        </w:rPr>
      </w:pPr>
    </w:p>
    <w:p w:rsidR="001F43B0" w:rsidRDefault="001F43B0"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1F43B0" w:rsidRDefault="001F43B0" w:rsidP="00FE2866">
      <w:pPr>
        <w:tabs>
          <w:tab w:val="left" w:pos="7938"/>
        </w:tabs>
        <w:rPr>
          <w:sz w:val="17"/>
          <w:szCs w:val="17"/>
        </w:rPr>
      </w:pPr>
    </w:p>
    <w:p w:rsidR="000C40AD" w:rsidRPr="00A775B1" w:rsidRDefault="000C40AD" w:rsidP="00FE2866">
      <w:pPr>
        <w:tabs>
          <w:tab w:val="left" w:pos="7938"/>
        </w:tabs>
        <w:jc w:val="right"/>
        <w:rPr>
          <w:sz w:val="17"/>
          <w:szCs w:val="17"/>
        </w:rPr>
      </w:pPr>
      <w:r w:rsidRPr="00A775B1">
        <w:rPr>
          <w:sz w:val="17"/>
          <w:szCs w:val="17"/>
        </w:rPr>
        <w:lastRenderedPageBreak/>
        <w:t>ФОРМА 4</w:t>
      </w:r>
    </w:p>
    <w:p w:rsidR="000C40AD" w:rsidRPr="00A775B1" w:rsidRDefault="000C40AD" w:rsidP="00FE2866">
      <w:pPr>
        <w:tabs>
          <w:tab w:val="left" w:pos="5400"/>
        </w:tabs>
        <w:ind w:right="-5"/>
        <w:jc w:val="right"/>
        <w:rPr>
          <w:sz w:val="17"/>
          <w:szCs w:val="17"/>
        </w:rPr>
      </w:pPr>
      <w:r w:rsidRPr="00A775B1">
        <w:rPr>
          <w:sz w:val="17"/>
          <w:szCs w:val="17"/>
        </w:rPr>
        <w:t>Приложение № 4</w:t>
      </w:r>
    </w:p>
    <w:p w:rsidR="000C40AD" w:rsidRPr="00F65ED1" w:rsidRDefault="000C40AD" w:rsidP="00FE2866">
      <w:pPr>
        <w:jc w:val="right"/>
        <w:rPr>
          <w:b/>
        </w:rPr>
      </w:pPr>
      <w:r w:rsidRPr="00A775B1">
        <w:rPr>
          <w:sz w:val="17"/>
          <w:szCs w:val="17"/>
        </w:rPr>
        <w:t xml:space="preserve">к Документации о запросе предложений  </w:t>
      </w:r>
    </w:p>
    <w:p w:rsidR="000C40AD" w:rsidRPr="00A775B1" w:rsidRDefault="00810931" w:rsidP="00FE2866">
      <w:pPr>
        <w:jc w:val="center"/>
        <w:rPr>
          <w:b/>
          <w:i/>
          <w:iCs/>
          <w:sz w:val="22"/>
          <w:szCs w:val="22"/>
        </w:rPr>
      </w:pPr>
      <w:r w:rsidRPr="00A775B1">
        <w:rPr>
          <w:sz w:val="22"/>
          <w:szCs w:val="22"/>
        </w:rPr>
        <w:t>Открытый запрос предложений на право заключения договора</w:t>
      </w:r>
      <w:r w:rsidRPr="00A775B1">
        <w:rPr>
          <w:b/>
          <w:i/>
          <w:iCs/>
          <w:sz w:val="22"/>
          <w:szCs w:val="22"/>
        </w:rPr>
        <w:t xml:space="preserve"> </w:t>
      </w:r>
    </w:p>
    <w:p w:rsidR="00810931" w:rsidRPr="00A775B1" w:rsidRDefault="00810931" w:rsidP="00FE2866">
      <w:pPr>
        <w:jc w:val="center"/>
      </w:pPr>
      <w:r w:rsidRPr="00A775B1">
        <w:rPr>
          <w:sz w:val="22"/>
          <w:szCs w:val="22"/>
        </w:rPr>
        <w:t>________________________________________________________________</w:t>
      </w:r>
    </w:p>
    <w:p w:rsidR="00810931" w:rsidRPr="00F65ED1" w:rsidRDefault="000C40AD" w:rsidP="00FE2866">
      <w:pPr>
        <w:jc w:val="center"/>
        <w:rPr>
          <w:i/>
          <w:sz w:val="18"/>
          <w:szCs w:val="18"/>
        </w:rPr>
      </w:pPr>
      <w:r w:rsidRPr="00A775B1">
        <w:rPr>
          <w:i/>
          <w:sz w:val="18"/>
          <w:szCs w:val="18"/>
        </w:rPr>
        <w:t>(наименование запроса предложений)</w:t>
      </w:r>
    </w:p>
    <w:p w:rsidR="00810931" w:rsidRPr="00A775B1" w:rsidRDefault="00810931" w:rsidP="00FE2866">
      <w:pPr>
        <w:pStyle w:val="20"/>
        <w:numPr>
          <w:ilvl w:val="0"/>
          <w:numId w:val="0"/>
        </w:numPr>
        <w:tabs>
          <w:tab w:val="left" w:pos="709"/>
        </w:tabs>
        <w:spacing w:before="0" w:after="0"/>
        <w:jc w:val="center"/>
        <w:rPr>
          <w:rFonts w:ascii="Times New Roman" w:hAnsi="Times New Roman"/>
          <w:i w:val="0"/>
          <w:sz w:val="24"/>
          <w:szCs w:val="24"/>
        </w:rPr>
      </w:pPr>
      <w:bookmarkStart w:id="202" w:name="_Анкета_Претендента_на"/>
      <w:bookmarkStart w:id="203" w:name="_Анкета_Участника_процедуры"/>
      <w:bookmarkStart w:id="204" w:name="_Toc255987077"/>
      <w:bookmarkStart w:id="205" w:name="_Toc305665990"/>
      <w:bookmarkEnd w:id="202"/>
      <w:bookmarkEnd w:id="203"/>
      <w:r w:rsidRPr="00A775B1">
        <w:rPr>
          <w:rFonts w:ascii="Times New Roman" w:hAnsi="Times New Roman"/>
          <w:i w:val="0"/>
          <w:sz w:val="24"/>
          <w:szCs w:val="24"/>
        </w:rPr>
        <w:t xml:space="preserve">АНКЕТА ПРЕТЕНДЕНТА НА УЧАСТИЕ В ЗАПРОСЕ ПРЕДЛОЖЕНИЙ </w:t>
      </w:r>
      <w:bookmarkEnd w:id="204"/>
      <w:bookmarkEnd w:id="205"/>
    </w:p>
    <w:p w:rsidR="00810931" w:rsidRPr="00A775B1" w:rsidRDefault="00810931" w:rsidP="00FE2866">
      <w:pPr>
        <w:jc w:val="right"/>
        <w:rPr>
          <w:b/>
          <w:i/>
          <w:iCs/>
        </w:rPr>
      </w:pPr>
    </w:p>
    <w:p w:rsidR="00810931" w:rsidRPr="00A775B1" w:rsidRDefault="00810931" w:rsidP="00FE2866">
      <w:pPr>
        <w:pStyle w:val="Times12"/>
        <w:ind w:firstLine="0"/>
        <w:rPr>
          <w:szCs w:val="24"/>
        </w:rPr>
      </w:pPr>
      <w:r w:rsidRPr="00A775B1">
        <w:rPr>
          <w:sz w:val="22"/>
        </w:rPr>
        <w:t xml:space="preserve">Претендент на участие в запросе предложений: </w:t>
      </w:r>
      <w:r w:rsidRPr="00A775B1">
        <w:rPr>
          <w:szCs w:val="24"/>
        </w:rPr>
        <w:t xml:space="preserve">________________________________ </w:t>
      </w:r>
    </w:p>
    <w:p w:rsidR="000044A5" w:rsidRPr="00A775B1" w:rsidRDefault="000044A5" w:rsidP="00FE2866">
      <w:pPr>
        <w:pStyle w:val="Times12"/>
        <w:ind w:firstLine="0"/>
        <w:rPr>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5913"/>
        <w:gridCol w:w="3339"/>
      </w:tblGrid>
      <w:tr w:rsidR="00810931" w:rsidRPr="00A775B1" w:rsidTr="000960D1">
        <w:trPr>
          <w:cantSplit/>
          <w:trHeight w:val="240"/>
          <w:tblHeader/>
        </w:trPr>
        <w:tc>
          <w:tcPr>
            <w:tcW w:w="306" w:type="pct"/>
            <w:vAlign w:val="center"/>
          </w:tcPr>
          <w:p w:rsidR="00810931" w:rsidRPr="00A775B1" w:rsidRDefault="00810931" w:rsidP="00FE2866">
            <w:pPr>
              <w:pStyle w:val="af7"/>
              <w:keepNext w:val="0"/>
              <w:widowControl w:val="0"/>
              <w:spacing w:before="0" w:after="0"/>
              <w:ind w:left="0" w:right="0"/>
              <w:jc w:val="center"/>
              <w:rPr>
                <w:szCs w:val="22"/>
              </w:rPr>
            </w:pPr>
            <w:r w:rsidRPr="00A775B1">
              <w:rPr>
                <w:szCs w:val="22"/>
              </w:rPr>
              <w:t>№</w:t>
            </w:r>
          </w:p>
        </w:tc>
        <w:tc>
          <w:tcPr>
            <w:tcW w:w="3000" w:type="pct"/>
            <w:vAlign w:val="center"/>
          </w:tcPr>
          <w:p w:rsidR="00810931" w:rsidRPr="00A775B1" w:rsidRDefault="00810931" w:rsidP="00FE2866">
            <w:pPr>
              <w:pStyle w:val="af7"/>
              <w:keepNext w:val="0"/>
              <w:widowControl w:val="0"/>
              <w:spacing w:before="0" w:after="0"/>
              <w:ind w:left="0" w:right="0"/>
              <w:jc w:val="center"/>
              <w:rPr>
                <w:szCs w:val="22"/>
              </w:rPr>
            </w:pPr>
            <w:r w:rsidRPr="00A775B1">
              <w:rPr>
                <w:szCs w:val="22"/>
              </w:rPr>
              <w:t>Наименование</w:t>
            </w:r>
          </w:p>
        </w:tc>
        <w:tc>
          <w:tcPr>
            <w:tcW w:w="1694" w:type="pct"/>
            <w:vAlign w:val="center"/>
          </w:tcPr>
          <w:p w:rsidR="00810931" w:rsidRPr="00A775B1" w:rsidRDefault="00810931" w:rsidP="00FE2866">
            <w:pPr>
              <w:pStyle w:val="af7"/>
              <w:keepNext w:val="0"/>
              <w:widowControl w:val="0"/>
              <w:spacing w:before="0" w:after="0"/>
              <w:ind w:left="0" w:right="0"/>
              <w:jc w:val="center"/>
              <w:rPr>
                <w:szCs w:val="22"/>
              </w:rPr>
            </w:pPr>
            <w:r w:rsidRPr="00A775B1">
              <w:rPr>
                <w:szCs w:val="22"/>
              </w:rPr>
              <w:t>Сведения о Претенденте на участие в запросе предложений</w:t>
            </w:r>
          </w:p>
        </w:tc>
      </w:tr>
      <w:tr w:rsidR="00810931" w:rsidRPr="00A775B1" w:rsidTr="000960D1">
        <w:trPr>
          <w:cantSplit/>
          <w:trHeight w:val="471"/>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Фирменное наименование (полное и сокращенное наименования организации либо Ф.И.О. Претендента на участие в запросе предложений</w:t>
            </w:r>
            <w:r w:rsidRPr="00A775B1" w:rsidDel="00782B65">
              <w:rPr>
                <w:sz w:val="22"/>
                <w:szCs w:val="22"/>
              </w:rPr>
              <w:t xml:space="preserve"> </w:t>
            </w:r>
            <w:r w:rsidRPr="00A775B1">
              <w:rPr>
                <w:sz w:val="22"/>
                <w:szCs w:val="22"/>
              </w:rPr>
              <w:t>– физического лица, в том числе зарегистрированного в качестве индивидуального предпринимателя)</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Организационно-правовая форма</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Учредители (перечислить наименования и организационно-правовую форму или Ф.И.О. всех учредителей)</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запросе предложений</w:t>
            </w:r>
            <w:r w:rsidRPr="00A775B1" w:rsidDel="00782B65">
              <w:rPr>
                <w:sz w:val="22"/>
                <w:szCs w:val="22"/>
              </w:rPr>
              <w:t xml:space="preserve"> </w:t>
            </w:r>
            <w:r w:rsidRPr="00A775B1">
              <w:rPr>
                <w:sz w:val="22"/>
                <w:szCs w:val="22"/>
              </w:rPr>
              <w:t>– физического лица</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Виды деятельности</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Срок деятельности (с учетом правопреемственности)</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ИНН, КПП, ОГРН, ОКПО</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Место нахождения (страна, адрес)</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Почтовый адрес (страна, адрес)</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F65ED1" w:rsidP="00FE2866">
            <w:pPr>
              <w:pStyle w:val="af8"/>
              <w:widowControl w:val="0"/>
              <w:spacing w:before="0" w:after="0"/>
              <w:ind w:left="0" w:right="-108"/>
              <w:rPr>
                <w:sz w:val="22"/>
                <w:szCs w:val="22"/>
              </w:rPr>
            </w:pPr>
            <w:r>
              <w:rPr>
                <w:sz w:val="22"/>
                <w:szCs w:val="22"/>
              </w:rPr>
              <w:t xml:space="preserve">Телефон, факс </w:t>
            </w:r>
            <w:r w:rsidR="00810931" w:rsidRPr="00A775B1">
              <w:rPr>
                <w:sz w:val="22"/>
                <w:szCs w:val="22"/>
              </w:rPr>
              <w:t>(с указанием кода города)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 xml:space="preserve">Адрес электронной почты </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Филиалы: перечислить наименования и почтовые адреса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Размер уставного капитала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Балансовая стоимость активов  (по балансу последнего завершенного периода)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Банковские реквизиты (наименование и адрес банка, номер расчетного счета Претендента на участие в запросе предложений</w:t>
            </w:r>
            <w:r w:rsidRPr="00A775B1" w:rsidDel="00782B65">
              <w:rPr>
                <w:sz w:val="22"/>
                <w:szCs w:val="22"/>
              </w:rPr>
              <w:t xml:space="preserve"> </w:t>
            </w:r>
            <w:r w:rsidRPr="00A775B1">
              <w:rPr>
                <w:sz w:val="22"/>
                <w:szCs w:val="22"/>
              </w:rPr>
              <w:t>в банке, телефоны банка, прочие банковские реквизиты)</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Ф.И.О. руководителя Претендента на участие в запросе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Орган управления Претендента на участие в запросе предложений</w:t>
            </w:r>
            <w:r w:rsidRPr="00A775B1" w:rsidDel="00782B65">
              <w:rPr>
                <w:sz w:val="22"/>
                <w:szCs w:val="22"/>
              </w:rPr>
              <w:t xml:space="preserve"> </w:t>
            </w:r>
            <w:r w:rsidRPr="00A775B1">
              <w:rPr>
                <w:sz w:val="22"/>
                <w:szCs w:val="22"/>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Ф.И.О. уполномоченного лица Претендента на участие в запросе предложений</w:t>
            </w:r>
            <w:r w:rsidRPr="00A775B1" w:rsidDel="00782B65">
              <w:rPr>
                <w:sz w:val="22"/>
                <w:szCs w:val="22"/>
              </w:rPr>
              <w:t xml:space="preserve"> </w:t>
            </w:r>
            <w:r w:rsidRPr="00A775B1">
              <w:rPr>
                <w:sz w:val="22"/>
                <w:szCs w:val="22"/>
              </w:rPr>
              <w:t xml:space="preserve">с указанием должности, контактного телефона, электронной почты </w:t>
            </w:r>
          </w:p>
        </w:tc>
        <w:tc>
          <w:tcPr>
            <w:tcW w:w="1694" w:type="pct"/>
            <w:vAlign w:val="center"/>
          </w:tcPr>
          <w:p w:rsidR="00810931" w:rsidRPr="00A775B1" w:rsidRDefault="00810931" w:rsidP="00FE2866">
            <w:pPr>
              <w:widowControl w:val="0"/>
              <w:jc w:val="center"/>
              <w:rPr>
                <w:sz w:val="22"/>
                <w:szCs w:val="22"/>
              </w:rPr>
            </w:pPr>
          </w:p>
        </w:tc>
      </w:tr>
    </w:tbl>
    <w:p w:rsidR="00810931" w:rsidRPr="00A775B1" w:rsidRDefault="00810931" w:rsidP="00FE2866">
      <w:pPr>
        <w:pStyle w:val="afff"/>
        <w:tabs>
          <w:tab w:val="left" w:pos="709"/>
        </w:tabs>
        <w:autoSpaceDE w:val="0"/>
        <w:autoSpaceDN w:val="0"/>
        <w:spacing w:line="240" w:lineRule="auto"/>
        <w:ind w:firstLine="0"/>
      </w:pPr>
      <w:bookmarkStart w:id="206" w:name="_Toc98251773"/>
    </w:p>
    <w:p w:rsidR="00810931" w:rsidRPr="00A775B1" w:rsidRDefault="000C40AD" w:rsidP="00FE2866">
      <w:pPr>
        <w:pStyle w:val="afff"/>
        <w:tabs>
          <w:tab w:val="left" w:pos="709"/>
        </w:tabs>
        <w:autoSpaceDE w:val="0"/>
        <w:autoSpaceDN w:val="0"/>
        <w:spacing w:line="240" w:lineRule="auto"/>
        <w:ind w:firstLine="0"/>
        <w:rPr>
          <w:sz w:val="24"/>
          <w:szCs w:val="24"/>
        </w:rPr>
      </w:pPr>
      <w:r w:rsidRPr="00A775B1">
        <w:rPr>
          <w:sz w:val="24"/>
          <w:szCs w:val="24"/>
        </w:rPr>
        <w:t>__________________________</w:t>
      </w:r>
      <w:r w:rsidR="00810931" w:rsidRPr="00A775B1">
        <w:rPr>
          <w:sz w:val="24"/>
          <w:szCs w:val="24"/>
        </w:rPr>
        <w:tab/>
      </w:r>
      <w:r w:rsidR="00810931" w:rsidRPr="00A775B1">
        <w:rPr>
          <w:sz w:val="24"/>
          <w:szCs w:val="24"/>
        </w:rPr>
        <w:tab/>
      </w:r>
      <w:r w:rsidRPr="00A775B1">
        <w:rPr>
          <w:sz w:val="24"/>
          <w:szCs w:val="24"/>
        </w:rPr>
        <w:t xml:space="preserve">                        </w:t>
      </w:r>
      <w:r w:rsidR="00810931" w:rsidRPr="00A775B1">
        <w:rPr>
          <w:sz w:val="24"/>
          <w:szCs w:val="24"/>
        </w:rPr>
        <w:t>___________________________</w:t>
      </w:r>
    </w:p>
    <w:p w:rsidR="00810931" w:rsidRPr="00A775B1" w:rsidRDefault="00810931" w:rsidP="00FE2866">
      <w:pPr>
        <w:pStyle w:val="Times12"/>
        <w:ind w:firstLine="0"/>
        <w:rPr>
          <w:b/>
          <w:bCs w:val="0"/>
          <w:i/>
          <w:szCs w:val="24"/>
          <w:vertAlign w:val="superscript"/>
        </w:rPr>
      </w:pPr>
      <w:r w:rsidRPr="00A775B1">
        <w:rPr>
          <w:b/>
          <w:bCs w:val="0"/>
          <w:i/>
          <w:szCs w:val="24"/>
          <w:vertAlign w:val="superscript"/>
        </w:rPr>
        <w:t>(Подпись уполномоченного представителя)</w:t>
      </w:r>
      <w:r w:rsidRPr="00A775B1">
        <w:rPr>
          <w:snapToGrid w:val="0"/>
          <w:szCs w:val="24"/>
        </w:rPr>
        <w:tab/>
      </w:r>
      <w:r w:rsidRPr="00A775B1">
        <w:rPr>
          <w:snapToGrid w:val="0"/>
          <w:szCs w:val="24"/>
        </w:rPr>
        <w:tab/>
        <w:t xml:space="preserve">                             </w:t>
      </w:r>
      <w:r w:rsidRPr="00A775B1">
        <w:rPr>
          <w:b/>
          <w:bCs w:val="0"/>
          <w:i/>
          <w:szCs w:val="24"/>
          <w:vertAlign w:val="superscript"/>
        </w:rPr>
        <w:t>(Имя и должность подписавшего)</w:t>
      </w:r>
    </w:p>
    <w:p w:rsidR="00810931" w:rsidRPr="00A775B1" w:rsidRDefault="00810931" w:rsidP="00FE2866">
      <w:pPr>
        <w:pStyle w:val="Times12"/>
        <w:ind w:firstLine="0"/>
        <w:rPr>
          <w:bCs w:val="0"/>
          <w:szCs w:val="24"/>
        </w:rPr>
      </w:pPr>
      <w:r w:rsidRPr="00A775B1">
        <w:rPr>
          <w:bCs w:val="0"/>
          <w:szCs w:val="24"/>
        </w:rPr>
        <w:t>М.П.</w:t>
      </w:r>
    </w:p>
    <w:bookmarkEnd w:id="206"/>
    <w:p w:rsidR="00362DC5" w:rsidRDefault="00362DC5" w:rsidP="00FE2866">
      <w:pPr>
        <w:jc w:val="both"/>
        <w:rPr>
          <w:bCs/>
          <w:sz w:val="22"/>
          <w:szCs w:val="22"/>
        </w:rPr>
      </w:pPr>
    </w:p>
    <w:p w:rsidR="002A7CFE" w:rsidRPr="00A775B1" w:rsidRDefault="00E149BF" w:rsidP="00FE2866">
      <w:pPr>
        <w:tabs>
          <w:tab w:val="left" w:pos="7938"/>
        </w:tabs>
        <w:jc w:val="right"/>
        <w:rPr>
          <w:sz w:val="17"/>
          <w:szCs w:val="17"/>
        </w:rPr>
      </w:pPr>
      <w:r>
        <w:rPr>
          <w:sz w:val="17"/>
          <w:szCs w:val="17"/>
        </w:rPr>
        <w:t>ФОРМА 5</w:t>
      </w:r>
    </w:p>
    <w:p w:rsidR="000D4097" w:rsidRDefault="000D4097" w:rsidP="00FE2866">
      <w:pPr>
        <w:jc w:val="center"/>
        <w:rPr>
          <w:b/>
        </w:rPr>
      </w:pPr>
    </w:p>
    <w:p w:rsidR="000D4097" w:rsidRDefault="000D4097" w:rsidP="00FE2866">
      <w:pPr>
        <w:jc w:val="center"/>
        <w:rPr>
          <w:b/>
        </w:rPr>
      </w:pPr>
      <w:r w:rsidRPr="008B52D3">
        <w:rPr>
          <w:b/>
        </w:rPr>
        <w:t>ЗА</w:t>
      </w:r>
      <w:r>
        <w:rPr>
          <w:b/>
        </w:rPr>
        <w:t xml:space="preserve">ПРОС НА РАЗЪЯСНЕНИЕ </w:t>
      </w:r>
      <w:r w:rsidRPr="008B52D3">
        <w:rPr>
          <w:b/>
        </w:rPr>
        <w:t>ДОКУМЕНТАЦИИ</w:t>
      </w:r>
      <w:r>
        <w:rPr>
          <w:b/>
        </w:rPr>
        <w:t xml:space="preserve"> О ПРОВЕДЕНИИ ЗАПРОСА </w:t>
      </w:r>
    </w:p>
    <w:p w:rsidR="000D4097" w:rsidRPr="008B52D3" w:rsidRDefault="000D4097" w:rsidP="00FE2866">
      <w:pPr>
        <w:jc w:val="center"/>
        <w:rPr>
          <w:b/>
        </w:rPr>
      </w:pPr>
      <w:r>
        <w:rPr>
          <w:b/>
        </w:rPr>
        <w:t>ПРЕДЛОЖЕНИЙ</w:t>
      </w:r>
    </w:p>
    <w:p w:rsidR="000D4097" w:rsidRPr="008B52D3" w:rsidRDefault="000D4097" w:rsidP="00FE2866">
      <w:pPr>
        <w:jc w:val="center"/>
        <w:rPr>
          <w:b/>
        </w:rPr>
      </w:pPr>
    </w:p>
    <w:p w:rsidR="000D4097" w:rsidRPr="008B52D3" w:rsidRDefault="000D4097" w:rsidP="00FE2866">
      <w:pPr>
        <w:jc w:val="center"/>
      </w:pPr>
    </w:p>
    <w:p w:rsidR="000D4097" w:rsidRPr="008B52D3" w:rsidRDefault="000D4097" w:rsidP="00FE2866">
      <w:r w:rsidRPr="008B52D3">
        <w:t>Прошу Вас разъяснить следующие п</w:t>
      </w:r>
      <w:r>
        <w:t>оложения документации о проведении запроса предложений</w:t>
      </w:r>
      <w:r w:rsidRPr="008B52D3">
        <w:t>:</w:t>
      </w:r>
    </w:p>
    <w:p w:rsidR="000D4097" w:rsidRPr="008B52D3" w:rsidRDefault="000D4097" w:rsidP="00FE2866">
      <w:pPr>
        <w:jc w:val="center"/>
      </w:pPr>
    </w:p>
    <w:tbl>
      <w:tblPr>
        <w:tblW w:w="9498" w:type="dxa"/>
        <w:tblInd w:w="108" w:type="dxa"/>
        <w:tblLayout w:type="fixed"/>
        <w:tblLook w:val="0000"/>
      </w:tblPr>
      <w:tblGrid>
        <w:gridCol w:w="567"/>
        <w:gridCol w:w="1984"/>
        <w:gridCol w:w="2269"/>
        <w:gridCol w:w="4678"/>
      </w:tblGrid>
      <w:tr w:rsidR="000D4097" w:rsidRPr="008B52D3" w:rsidTr="00567E08">
        <w:trPr>
          <w:cantSplit/>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jc w:val="center"/>
            </w:pPr>
            <w:r w:rsidRPr="008B52D3">
              <w:t>№</w:t>
            </w:r>
          </w:p>
          <w:p w:rsidR="000D4097" w:rsidRPr="008B52D3" w:rsidRDefault="000D4097" w:rsidP="00FE2866">
            <w:pPr>
              <w:jc w:val="center"/>
            </w:pPr>
            <w:r w:rsidRPr="008B52D3">
              <w:t>п/п</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jc w:val="center"/>
            </w:pPr>
            <w:r>
              <w:t xml:space="preserve">Раздел </w:t>
            </w:r>
            <w:r w:rsidRPr="008B52D3">
              <w:t>документации</w:t>
            </w:r>
            <w:r>
              <w:t xml:space="preserve"> о проведении запроса предложений</w:t>
            </w:r>
            <w:r w:rsidRPr="008B52D3">
              <w:t xml:space="preserve"> </w:t>
            </w: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jc w:val="center"/>
            </w:pPr>
            <w:r w:rsidRPr="008B52D3">
              <w:t>Ссылка на п</w:t>
            </w:r>
            <w:r>
              <w:t>ункт</w:t>
            </w:r>
            <w:r w:rsidRPr="008B52D3">
              <w:t xml:space="preserve"> документации</w:t>
            </w:r>
            <w:r>
              <w:t xml:space="preserve"> о проведении запроса предложений</w:t>
            </w:r>
            <w:r w:rsidRPr="008B52D3">
              <w:t>, положения которого следует разъяснить</w:t>
            </w: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jc w:val="center"/>
            </w:pPr>
            <w:r w:rsidRPr="008B52D3">
              <w:t>Содержание запроса</w:t>
            </w:r>
            <w:r>
              <w:t xml:space="preserve"> на разъяснение положений</w:t>
            </w:r>
            <w:r w:rsidRPr="008B52D3">
              <w:t xml:space="preserve"> документации</w:t>
            </w:r>
            <w:r>
              <w:t xml:space="preserve"> о проведении          запроса предложений</w:t>
            </w:r>
          </w:p>
        </w:tc>
      </w:tr>
      <w:tr w:rsidR="000D4097" w:rsidRPr="008B52D3" w:rsidTr="00567E08">
        <w:trPr>
          <w:cantSplit/>
          <w:trHeight w:val="685"/>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pPr>
            <w:r w:rsidRPr="008B52D3">
              <w:t>1.</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pPr>
          </w:p>
        </w:tc>
      </w:tr>
      <w:tr w:rsidR="000D4097" w:rsidRPr="008B52D3" w:rsidTr="00567E08">
        <w:trPr>
          <w:cantSplit/>
          <w:trHeight w:val="695"/>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pPr>
            <w:r w:rsidRPr="008B52D3">
              <w:t>2.</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pPr>
          </w:p>
        </w:tc>
      </w:tr>
      <w:tr w:rsidR="000D4097" w:rsidRPr="008B52D3" w:rsidTr="00567E08">
        <w:trPr>
          <w:cantSplit/>
          <w:trHeight w:val="705"/>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pPr>
            <w:r w:rsidRPr="008B52D3">
              <w:t>3.</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pPr>
          </w:p>
        </w:tc>
      </w:tr>
    </w:tbl>
    <w:p w:rsidR="000D4097" w:rsidRPr="008B52D3" w:rsidRDefault="000D4097" w:rsidP="00FE2866"/>
    <w:p w:rsidR="000D4097" w:rsidRPr="008B52D3" w:rsidRDefault="000D4097" w:rsidP="00FE2866">
      <w:r w:rsidRPr="008B52D3">
        <w:t>Ответ на запрос прошу направить в организацию по адресу: ______________________________________________________________________________________________________________________________________________________________</w:t>
      </w:r>
    </w:p>
    <w:p w:rsidR="000D4097" w:rsidRPr="008B52D3" w:rsidRDefault="000D4097" w:rsidP="00FE2866">
      <w:pPr>
        <w:jc w:val="center"/>
        <w:rPr>
          <w:sz w:val="28"/>
          <w:szCs w:val="28"/>
          <w:vertAlign w:val="superscript"/>
        </w:rPr>
      </w:pPr>
      <w:r w:rsidRPr="008B52D3">
        <w:rPr>
          <w:sz w:val="28"/>
          <w:szCs w:val="28"/>
          <w:vertAlign w:val="superscript"/>
        </w:rPr>
        <w:t>(почтовый и электронный адрес организации, направившей запрос)</w:t>
      </w:r>
    </w:p>
    <w:p w:rsidR="000D4097" w:rsidRPr="008B52D3" w:rsidRDefault="000D4097" w:rsidP="00FE2866"/>
    <w:p w:rsidR="000D4097" w:rsidRPr="008B52D3" w:rsidRDefault="000D4097" w:rsidP="00FE2866">
      <w:pPr>
        <w:spacing w:before="120"/>
      </w:pPr>
    </w:p>
    <w:p w:rsidR="000D4097" w:rsidRDefault="000D4097" w:rsidP="00FE2866">
      <w:pPr>
        <w:rPr>
          <w:b/>
        </w:rPr>
      </w:pPr>
      <w:r>
        <w:rPr>
          <w:b/>
        </w:rPr>
        <w:t>Участник закупки</w:t>
      </w:r>
    </w:p>
    <w:p w:rsidR="000D4097" w:rsidRPr="008B52D3" w:rsidRDefault="000D4097" w:rsidP="00FE2866">
      <w:r w:rsidRPr="008B52D3">
        <w:rPr>
          <w:b/>
        </w:rPr>
        <w:t>(уполномоченный представитель)</w:t>
      </w:r>
      <w:r w:rsidRPr="008B52D3">
        <w:t xml:space="preserve"> __________________ (Ф.И.О.)</w:t>
      </w:r>
      <w:r>
        <w:t xml:space="preserve"> __________________</w:t>
      </w:r>
    </w:p>
    <w:p w:rsidR="000D4097" w:rsidRPr="008B52D3" w:rsidRDefault="000D4097" w:rsidP="00FE2866">
      <w:pPr>
        <w:rPr>
          <w:i/>
          <w:vertAlign w:val="superscript"/>
        </w:rPr>
      </w:pPr>
      <w:r w:rsidRPr="007B6981">
        <w:rPr>
          <w:sz w:val="28"/>
          <w:szCs w:val="28"/>
          <w:vertAlign w:val="superscript"/>
        </w:rPr>
        <w:t>М.П.</w:t>
      </w:r>
      <w:r w:rsidRPr="007B6981">
        <w:rPr>
          <w:sz w:val="28"/>
          <w:szCs w:val="28"/>
          <w:vertAlign w:val="superscript"/>
        </w:rPr>
        <w:tab/>
      </w:r>
      <w:r w:rsidRPr="008B52D3">
        <w:rPr>
          <w:i/>
          <w:vertAlign w:val="superscript"/>
        </w:rPr>
        <w:tab/>
        <w:t xml:space="preserve">                        </w:t>
      </w:r>
      <w:r>
        <w:rPr>
          <w:i/>
          <w:vertAlign w:val="superscript"/>
        </w:rPr>
        <w:t xml:space="preserve">                                                                                </w:t>
      </w:r>
      <w:r w:rsidRPr="008B52D3">
        <w:rPr>
          <w:i/>
          <w:vertAlign w:val="superscript"/>
        </w:rPr>
        <w:t>(подпись)</w:t>
      </w:r>
    </w:p>
    <w:p w:rsidR="000D4097" w:rsidRPr="008B52D3" w:rsidRDefault="000D4097" w:rsidP="00FE2866">
      <w:pPr>
        <w:pStyle w:val="afb"/>
      </w:pPr>
    </w:p>
    <w:p w:rsidR="000D4097" w:rsidRPr="008B52D3" w:rsidRDefault="000D4097" w:rsidP="00FE2866"/>
    <w:p w:rsidR="000D4097" w:rsidRPr="008B52D3" w:rsidRDefault="000D4097" w:rsidP="00FE2866">
      <w:pPr>
        <w:jc w:val="center"/>
        <w:rPr>
          <w:b/>
        </w:rPr>
      </w:pPr>
    </w:p>
    <w:p w:rsidR="000D4097" w:rsidRPr="008B52D3" w:rsidRDefault="000D4097" w:rsidP="00FE2866">
      <w:pPr>
        <w:jc w:val="center"/>
        <w:rPr>
          <w:b/>
        </w:rPr>
      </w:pPr>
    </w:p>
    <w:p w:rsidR="000D4097" w:rsidRDefault="000D4097" w:rsidP="00FE2866">
      <w:pPr>
        <w:pStyle w:val="afb"/>
        <w:jc w:val="right"/>
        <w:rPr>
          <w:b/>
          <w:bCs/>
          <w:caps/>
        </w:rPr>
      </w:pPr>
    </w:p>
    <w:p w:rsidR="000D4097" w:rsidRPr="00A775B1" w:rsidRDefault="000D4097" w:rsidP="00FE2866">
      <w:pPr>
        <w:jc w:val="both"/>
        <w:rPr>
          <w:bCs/>
          <w:sz w:val="22"/>
          <w:szCs w:val="22"/>
        </w:rPr>
        <w:sectPr w:rsidR="000D4097" w:rsidRPr="00A775B1" w:rsidSect="00FE2866">
          <w:pgSz w:w="11907" w:h="16840" w:code="9"/>
          <w:pgMar w:top="1134" w:right="850" w:bottom="851" w:left="1418" w:header="567" w:footer="567" w:gutter="0"/>
          <w:cols w:space="708"/>
          <w:docGrid w:linePitch="360"/>
        </w:sectPr>
      </w:pPr>
    </w:p>
    <w:p w:rsidR="002A7CFE" w:rsidRPr="00A775B1" w:rsidRDefault="00E149BF" w:rsidP="00FE2866">
      <w:pPr>
        <w:tabs>
          <w:tab w:val="left" w:pos="7938"/>
        </w:tabs>
        <w:jc w:val="right"/>
        <w:rPr>
          <w:sz w:val="17"/>
          <w:szCs w:val="17"/>
        </w:rPr>
      </w:pPr>
      <w:bookmarkStart w:id="207" w:name="_Toc343585804"/>
      <w:r>
        <w:rPr>
          <w:sz w:val="17"/>
          <w:szCs w:val="17"/>
        </w:rPr>
        <w:lastRenderedPageBreak/>
        <w:t>ФОРМА 6</w:t>
      </w:r>
    </w:p>
    <w:p w:rsidR="002A7CFE" w:rsidRPr="00A775B1" w:rsidRDefault="002A7CFE" w:rsidP="00FE2866">
      <w:pPr>
        <w:tabs>
          <w:tab w:val="left" w:pos="5400"/>
        </w:tabs>
        <w:ind w:right="-5"/>
        <w:jc w:val="right"/>
        <w:rPr>
          <w:sz w:val="17"/>
          <w:szCs w:val="17"/>
        </w:rPr>
      </w:pPr>
      <w:r w:rsidRPr="00A775B1">
        <w:rPr>
          <w:sz w:val="17"/>
          <w:szCs w:val="17"/>
        </w:rPr>
        <w:t xml:space="preserve">Приложение № </w:t>
      </w:r>
      <w:r>
        <w:rPr>
          <w:sz w:val="17"/>
          <w:szCs w:val="17"/>
        </w:rPr>
        <w:t>5</w:t>
      </w:r>
    </w:p>
    <w:p w:rsidR="002A7CFE" w:rsidRPr="00F65ED1" w:rsidRDefault="002A7CFE" w:rsidP="00FE2866">
      <w:pPr>
        <w:jc w:val="right"/>
        <w:rPr>
          <w:b/>
        </w:rPr>
      </w:pPr>
      <w:r w:rsidRPr="00A775B1">
        <w:rPr>
          <w:sz w:val="17"/>
          <w:szCs w:val="17"/>
        </w:rPr>
        <w:t xml:space="preserve">к Документации о запросе предложений  </w:t>
      </w:r>
    </w:p>
    <w:p w:rsidR="00253282" w:rsidRDefault="00253282" w:rsidP="00FE2866">
      <w:pPr>
        <w:pStyle w:val="33"/>
        <w:tabs>
          <w:tab w:val="num" w:pos="851"/>
          <w:tab w:val="num" w:pos="1134"/>
        </w:tabs>
        <w:ind w:right="-102" w:firstLine="0"/>
        <w:jc w:val="right"/>
        <w:outlineLvl w:val="1"/>
        <w:rPr>
          <w:b/>
          <w:color w:val="000000"/>
          <w:sz w:val="28"/>
        </w:rPr>
      </w:pPr>
    </w:p>
    <w:p w:rsidR="00253282" w:rsidRPr="00253282" w:rsidRDefault="00253282" w:rsidP="00FE2866">
      <w:pPr>
        <w:pStyle w:val="33"/>
        <w:tabs>
          <w:tab w:val="num" w:pos="851"/>
          <w:tab w:val="num" w:pos="1134"/>
        </w:tabs>
        <w:ind w:right="-102" w:firstLine="0"/>
        <w:jc w:val="center"/>
        <w:outlineLvl w:val="1"/>
        <w:rPr>
          <w:b/>
          <w:color w:val="000000"/>
          <w:sz w:val="28"/>
        </w:rPr>
      </w:pPr>
      <w:r w:rsidRPr="00DA115D">
        <w:rPr>
          <w:b/>
          <w:color w:val="000000"/>
          <w:sz w:val="28"/>
        </w:rPr>
        <w:t xml:space="preserve">Информация </w:t>
      </w:r>
      <w:r w:rsidRPr="00DA115D">
        <w:rPr>
          <w:b/>
          <w:color w:val="000000"/>
          <w:sz w:val="28"/>
          <w:szCs w:val="28"/>
        </w:rPr>
        <w:t>о цепочке собственников, включая бенефициаров (в том числе конечных)</w:t>
      </w:r>
      <w:bookmarkEnd w:id="207"/>
    </w:p>
    <w:p w:rsidR="00253282" w:rsidRPr="00DA115D" w:rsidRDefault="00253282" w:rsidP="00FE2866">
      <w:pPr>
        <w:jc w:val="center"/>
        <w:rPr>
          <w:color w:val="000000"/>
          <w:sz w:val="28"/>
          <w:szCs w:val="28"/>
        </w:rPr>
      </w:pPr>
      <w:r w:rsidRPr="00DA115D">
        <w:rPr>
          <w:color w:val="000000"/>
          <w:sz w:val="28"/>
          <w:szCs w:val="28"/>
        </w:rPr>
        <w:t>_______________________________________________</w:t>
      </w:r>
    </w:p>
    <w:p w:rsidR="00253282" w:rsidRPr="00DA115D" w:rsidRDefault="00253282" w:rsidP="00FE2866">
      <w:pPr>
        <w:jc w:val="center"/>
        <w:rPr>
          <w:color w:val="000000"/>
        </w:rPr>
      </w:pPr>
      <w:r w:rsidRPr="00DA115D">
        <w:rPr>
          <w:color w:val="000000"/>
        </w:rPr>
        <w:t>(наименование организации, предоставляющее информацию)</w:t>
      </w:r>
    </w:p>
    <w:p w:rsidR="00253282" w:rsidRPr="00DA115D" w:rsidRDefault="00253282" w:rsidP="00FE2866">
      <w:pPr>
        <w:jc w:val="center"/>
        <w:rPr>
          <w:color w:val="000000"/>
          <w:sz w:val="10"/>
          <w:szCs w:val="1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134"/>
        <w:gridCol w:w="851"/>
        <w:gridCol w:w="1275"/>
        <w:gridCol w:w="1419"/>
        <w:gridCol w:w="567"/>
        <w:gridCol w:w="709"/>
        <w:gridCol w:w="708"/>
        <w:gridCol w:w="1418"/>
        <w:gridCol w:w="1417"/>
        <w:gridCol w:w="1701"/>
        <w:gridCol w:w="1241"/>
        <w:gridCol w:w="993"/>
      </w:tblGrid>
      <w:tr w:rsidR="00253282" w:rsidRPr="00DA115D" w:rsidTr="00DE75E7">
        <w:tc>
          <w:tcPr>
            <w:tcW w:w="6239" w:type="dxa"/>
            <w:gridSpan w:val="6"/>
          </w:tcPr>
          <w:p w:rsidR="00253282" w:rsidRPr="00DA115D" w:rsidRDefault="00253282" w:rsidP="00FE2866">
            <w:pPr>
              <w:jc w:val="center"/>
              <w:rPr>
                <w:b/>
                <w:color w:val="000000"/>
                <w:szCs w:val="22"/>
              </w:rPr>
            </w:pPr>
            <w:r w:rsidRPr="00DA115D">
              <w:rPr>
                <w:b/>
                <w:color w:val="000000"/>
                <w:szCs w:val="22"/>
              </w:rPr>
              <w:t>Наименование контрагента (ИНН, вид деятельности)</w:t>
            </w:r>
          </w:p>
        </w:tc>
        <w:tc>
          <w:tcPr>
            <w:tcW w:w="7761" w:type="dxa"/>
            <w:gridSpan w:val="7"/>
          </w:tcPr>
          <w:p w:rsidR="00253282" w:rsidRPr="00DA115D" w:rsidRDefault="00253282" w:rsidP="00FE2866">
            <w:pPr>
              <w:jc w:val="center"/>
              <w:rPr>
                <w:b/>
                <w:color w:val="000000"/>
                <w:szCs w:val="22"/>
              </w:rPr>
            </w:pPr>
            <w:r w:rsidRPr="00DA115D">
              <w:rPr>
                <w:b/>
                <w:color w:val="000000"/>
                <w:szCs w:val="22"/>
              </w:rPr>
              <w:t xml:space="preserve">Информация о цепочке собственников, включая бенефициаров </w:t>
            </w:r>
            <w:r w:rsidRPr="00DA115D">
              <w:rPr>
                <w:b/>
                <w:color w:val="000000"/>
                <w:szCs w:val="22"/>
              </w:rPr>
              <w:br/>
              <w:t>(в том числе конечных)</w:t>
            </w:r>
          </w:p>
        </w:tc>
        <w:tc>
          <w:tcPr>
            <w:tcW w:w="993" w:type="dxa"/>
            <w:vMerge w:val="restart"/>
          </w:tcPr>
          <w:p w:rsidR="00253282" w:rsidRPr="00DA115D" w:rsidRDefault="00253282" w:rsidP="00FE2866">
            <w:pPr>
              <w:jc w:val="center"/>
              <w:rPr>
                <w:color w:val="000000"/>
                <w:sz w:val="18"/>
                <w:szCs w:val="18"/>
              </w:rPr>
            </w:pPr>
          </w:p>
          <w:p w:rsidR="00253282" w:rsidRPr="00DA115D" w:rsidRDefault="00253282" w:rsidP="00FE2866">
            <w:pPr>
              <w:jc w:val="center"/>
              <w:rPr>
                <w:color w:val="000000"/>
                <w:sz w:val="18"/>
                <w:szCs w:val="18"/>
              </w:rPr>
            </w:pPr>
          </w:p>
          <w:p w:rsidR="00253282" w:rsidRPr="00DA115D" w:rsidRDefault="00253282" w:rsidP="00FE2866">
            <w:pPr>
              <w:jc w:val="center"/>
              <w:rPr>
                <w:b/>
                <w:color w:val="000000"/>
                <w:szCs w:val="22"/>
              </w:rPr>
            </w:pPr>
            <w:r w:rsidRPr="00DA115D">
              <w:rPr>
                <w:color w:val="000000"/>
                <w:sz w:val="18"/>
                <w:szCs w:val="18"/>
              </w:rPr>
              <w:t>Информация о подтверждающих документах (наименование, реквизиты и т.д.)</w:t>
            </w:r>
          </w:p>
        </w:tc>
      </w:tr>
      <w:tr w:rsidR="00253282" w:rsidRPr="00DA115D" w:rsidTr="00DE75E7">
        <w:tc>
          <w:tcPr>
            <w:tcW w:w="709" w:type="dxa"/>
          </w:tcPr>
          <w:p w:rsidR="00253282" w:rsidRPr="00DA115D" w:rsidRDefault="00253282" w:rsidP="00FE2866">
            <w:pPr>
              <w:jc w:val="center"/>
              <w:rPr>
                <w:color w:val="000000"/>
                <w:sz w:val="18"/>
                <w:szCs w:val="18"/>
              </w:rPr>
            </w:pPr>
            <w:r w:rsidRPr="00DA115D">
              <w:rPr>
                <w:color w:val="000000"/>
                <w:sz w:val="18"/>
                <w:szCs w:val="18"/>
              </w:rPr>
              <w:t>ИНН</w:t>
            </w:r>
          </w:p>
        </w:tc>
        <w:tc>
          <w:tcPr>
            <w:tcW w:w="851" w:type="dxa"/>
          </w:tcPr>
          <w:p w:rsidR="00253282" w:rsidRPr="00DA115D" w:rsidRDefault="00253282" w:rsidP="00FE2866">
            <w:pPr>
              <w:jc w:val="center"/>
              <w:rPr>
                <w:color w:val="000000"/>
                <w:sz w:val="18"/>
                <w:szCs w:val="18"/>
              </w:rPr>
            </w:pPr>
            <w:r w:rsidRPr="00DA115D">
              <w:rPr>
                <w:color w:val="000000"/>
                <w:sz w:val="18"/>
                <w:szCs w:val="18"/>
              </w:rPr>
              <w:t>ОГРН</w:t>
            </w:r>
          </w:p>
        </w:tc>
        <w:tc>
          <w:tcPr>
            <w:tcW w:w="1134" w:type="dxa"/>
          </w:tcPr>
          <w:p w:rsidR="00253282" w:rsidRPr="00DA115D" w:rsidRDefault="00253282" w:rsidP="00FE2866">
            <w:pPr>
              <w:jc w:val="center"/>
              <w:rPr>
                <w:color w:val="000000"/>
                <w:sz w:val="18"/>
                <w:szCs w:val="18"/>
              </w:rPr>
            </w:pPr>
            <w:r w:rsidRPr="00DA115D">
              <w:rPr>
                <w:color w:val="000000"/>
                <w:sz w:val="18"/>
                <w:szCs w:val="18"/>
              </w:rPr>
              <w:t>Наименование краткое</w:t>
            </w:r>
          </w:p>
        </w:tc>
        <w:tc>
          <w:tcPr>
            <w:tcW w:w="851" w:type="dxa"/>
          </w:tcPr>
          <w:p w:rsidR="00253282" w:rsidRPr="00DA115D" w:rsidRDefault="00253282" w:rsidP="00FE2866">
            <w:pPr>
              <w:jc w:val="center"/>
              <w:rPr>
                <w:color w:val="000000"/>
                <w:sz w:val="18"/>
                <w:szCs w:val="18"/>
              </w:rPr>
            </w:pPr>
            <w:r w:rsidRPr="00DA115D">
              <w:rPr>
                <w:color w:val="000000"/>
                <w:sz w:val="18"/>
                <w:szCs w:val="18"/>
              </w:rPr>
              <w:t>Код ОКВЭД</w:t>
            </w:r>
          </w:p>
        </w:tc>
        <w:tc>
          <w:tcPr>
            <w:tcW w:w="1275" w:type="dxa"/>
          </w:tcPr>
          <w:p w:rsidR="00253282" w:rsidRPr="00DA115D" w:rsidRDefault="00253282" w:rsidP="00FE2866">
            <w:pPr>
              <w:jc w:val="center"/>
              <w:rPr>
                <w:color w:val="000000"/>
                <w:sz w:val="18"/>
                <w:szCs w:val="18"/>
              </w:rPr>
            </w:pPr>
            <w:r w:rsidRPr="00DA115D">
              <w:rPr>
                <w:color w:val="000000"/>
                <w:sz w:val="18"/>
                <w:szCs w:val="18"/>
              </w:rPr>
              <w:t>Фамилия, имя, отчество руководителя</w:t>
            </w:r>
          </w:p>
        </w:tc>
        <w:tc>
          <w:tcPr>
            <w:tcW w:w="1419" w:type="dxa"/>
          </w:tcPr>
          <w:p w:rsidR="00253282" w:rsidRPr="00DA115D" w:rsidRDefault="00253282" w:rsidP="00FE2866">
            <w:pPr>
              <w:jc w:val="center"/>
              <w:rPr>
                <w:color w:val="000000"/>
                <w:sz w:val="18"/>
                <w:szCs w:val="18"/>
              </w:rPr>
            </w:pPr>
            <w:r w:rsidRPr="00DA115D">
              <w:rPr>
                <w:color w:val="000000"/>
                <w:sz w:val="18"/>
                <w:szCs w:val="18"/>
              </w:rPr>
              <w:t>Серия и номер документа, удостоверяющего личность руководителя</w:t>
            </w:r>
          </w:p>
        </w:tc>
        <w:tc>
          <w:tcPr>
            <w:tcW w:w="567" w:type="dxa"/>
          </w:tcPr>
          <w:p w:rsidR="00253282" w:rsidRPr="00DA115D" w:rsidRDefault="00253282" w:rsidP="00FE2866">
            <w:pPr>
              <w:jc w:val="center"/>
              <w:rPr>
                <w:color w:val="000000"/>
                <w:sz w:val="18"/>
                <w:szCs w:val="18"/>
              </w:rPr>
            </w:pPr>
            <w:r w:rsidRPr="00DA115D">
              <w:rPr>
                <w:color w:val="000000"/>
                <w:sz w:val="18"/>
                <w:szCs w:val="18"/>
              </w:rPr>
              <w:t>№</w:t>
            </w:r>
          </w:p>
        </w:tc>
        <w:tc>
          <w:tcPr>
            <w:tcW w:w="709" w:type="dxa"/>
          </w:tcPr>
          <w:p w:rsidR="00253282" w:rsidRPr="00DA115D" w:rsidRDefault="00253282" w:rsidP="00FE2866">
            <w:pPr>
              <w:jc w:val="center"/>
              <w:rPr>
                <w:color w:val="000000"/>
                <w:sz w:val="18"/>
                <w:szCs w:val="18"/>
              </w:rPr>
            </w:pPr>
            <w:r w:rsidRPr="00DA115D">
              <w:rPr>
                <w:color w:val="000000"/>
                <w:sz w:val="18"/>
                <w:szCs w:val="18"/>
              </w:rPr>
              <w:t>ИНН</w:t>
            </w:r>
          </w:p>
        </w:tc>
        <w:tc>
          <w:tcPr>
            <w:tcW w:w="708" w:type="dxa"/>
          </w:tcPr>
          <w:p w:rsidR="00253282" w:rsidRPr="00DA115D" w:rsidRDefault="00253282" w:rsidP="00FE2866">
            <w:pPr>
              <w:jc w:val="center"/>
              <w:rPr>
                <w:color w:val="000000"/>
                <w:sz w:val="18"/>
                <w:szCs w:val="18"/>
              </w:rPr>
            </w:pPr>
            <w:r w:rsidRPr="00DA115D">
              <w:rPr>
                <w:color w:val="000000"/>
                <w:sz w:val="18"/>
                <w:szCs w:val="18"/>
              </w:rPr>
              <w:t>ОГРН</w:t>
            </w:r>
          </w:p>
        </w:tc>
        <w:tc>
          <w:tcPr>
            <w:tcW w:w="1418" w:type="dxa"/>
          </w:tcPr>
          <w:p w:rsidR="00253282" w:rsidRPr="00DA115D" w:rsidRDefault="00253282" w:rsidP="00FE2866">
            <w:pPr>
              <w:jc w:val="center"/>
              <w:rPr>
                <w:color w:val="000000"/>
                <w:sz w:val="18"/>
                <w:szCs w:val="18"/>
              </w:rPr>
            </w:pPr>
            <w:r w:rsidRPr="00DA115D">
              <w:rPr>
                <w:color w:val="000000"/>
                <w:sz w:val="18"/>
                <w:szCs w:val="18"/>
              </w:rPr>
              <w:t>Наименование/ФИО</w:t>
            </w:r>
          </w:p>
        </w:tc>
        <w:tc>
          <w:tcPr>
            <w:tcW w:w="1417" w:type="dxa"/>
          </w:tcPr>
          <w:p w:rsidR="00253282" w:rsidRPr="00DA115D" w:rsidRDefault="00253282" w:rsidP="00FE2866">
            <w:pPr>
              <w:jc w:val="center"/>
              <w:rPr>
                <w:color w:val="000000"/>
                <w:sz w:val="18"/>
                <w:szCs w:val="18"/>
              </w:rPr>
            </w:pPr>
            <w:r w:rsidRPr="00DA115D">
              <w:rPr>
                <w:color w:val="000000"/>
                <w:sz w:val="18"/>
                <w:szCs w:val="18"/>
              </w:rPr>
              <w:t>Адрес регистрации</w:t>
            </w:r>
          </w:p>
        </w:tc>
        <w:tc>
          <w:tcPr>
            <w:tcW w:w="1701" w:type="dxa"/>
          </w:tcPr>
          <w:p w:rsidR="00253282" w:rsidRPr="00DA115D" w:rsidRDefault="00253282" w:rsidP="00FE2866">
            <w:pPr>
              <w:jc w:val="center"/>
              <w:rPr>
                <w:color w:val="000000"/>
                <w:sz w:val="18"/>
                <w:szCs w:val="18"/>
              </w:rPr>
            </w:pPr>
            <w:r w:rsidRPr="00DA115D">
              <w:rPr>
                <w:color w:val="000000"/>
                <w:sz w:val="18"/>
                <w:szCs w:val="18"/>
              </w:rPr>
              <w:t>Серия и номер документа, удостоверяющего личность (для физического лица)</w:t>
            </w:r>
          </w:p>
        </w:tc>
        <w:tc>
          <w:tcPr>
            <w:tcW w:w="1241" w:type="dxa"/>
          </w:tcPr>
          <w:p w:rsidR="00253282" w:rsidRPr="00DA115D" w:rsidRDefault="00253282" w:rsidP="00FE2866">
            <w:pPr>
              <w:jc w:val="center"/>
              <w:rPr>
                <w:color w:val="000000"/>
                <w:sz w:val="18"/>
                <w:szCs w:val="18"/>
              </w:rPr>
            </w:pPr>
            <w:r w:rsidRPr="00DA115D">
              <w:rPr>
                <w:color w:val="000000"/>
                <w:sz w:val="18"/>
                <w:szCs w:val="18"/>
              </w:rPr>
              <w:t>Руково</w:t>
            </w:r>
            <w:r w:rsidR="00DE75E7">
              <w:rPr>
                <w:color w:val="000000"/>
                <w:sz w:val="18"/>
                <w:szCs w:val="18"/>
              </w:rPr>
              <w:t>-</w:t>
            </w:r>
            <w:r w:rsidRPr="00DA115D">
              <w:rPr>
                <w:color w:val="000000"/>
                <w:sz w:val="18"/>
                <w:szCs w:val="18"/>
              </w:rPr>
              <w:t>дитель/</w:t>
            </w:r>
          </w:p>
          <w:p w:rsidR="00253282" w:rsidRPr="00DA115D" w:rsidRDefault="00253282" w:rsidP="00FE2866">
            <w:pPr>
              <w:jc w:val="center"/>
              <w:rPr>
                <w:color w:val="000000"/>
                <w:sz w:val="18"/>
                <w:szCs w:val="18"/>
              </w:rPr>
            </w:pPr>
            <w:r w:rsidRPr="00DA115D">
              <w:rPr>
                <w:color w:val="000000"/>
                <w:sz w:val="18"/>
                <w:szCs w:val="18"/>
              </w:rPr>
              <w:t>участник/акционер/</w:t>
            </w:r>
          </w:p>
          <w:p w:rsidR="00253282" w:rsidRPr="00DA115D" w:rsidRDefault="00253282" w:rsidP="00FE2866">
            <w:pPr>
              <w:jc w:val="center"/>
              <w:rPr>
                <w:color w:val="000000"/>
                <w:sz w:val="18"/>
                <w:szCs w:val="18"/>
              </w:rPr>
            </w:pPr>
            <w:r w:rsidRPr="00DA115D">
              <w:rPr>
                <w:color w:val="000000"/>
                <w:sz w:val="18"/>
                <w:szCs w:val="18"/>
              </w:rPr>
              <w:t>бенефициар</w:t>
            </w:r>
          </w:p>
        </w:tc>
        <w:tc>
          <w:tcPr>
            <w:tcW w:w="993" w:type="dxa"/>
            <w:vMerge/>
          </w:tcPr>
          <w:p w:rsidR="00253282" w:rsidRPr="00DA115D" w:rsidRDefault="00253282" w:rsidP="00FE2866">
            <w:pPr>
              <w:jc w:val="center"/>
              <w:rPr>
                <w:color w:val="000000"/>
                <w:sz w:val="18"/>
                <w:szCs w:val="18"/>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bl>
    <w:p w:rsidR="00253282" w:rsidRPr="00DA115D" w:rsidRDefault="00253282" w:rsidP="00FE2866">
      <w:pPr>
        <w:jc w:val="both"/>
        <w:rPr>
          <w:color w:val="000000"/>
          <w:sz w:val="10"/>
          <w:szCs w:val="10"/>
        </w:rPr>
      </w:pPr>
    </w:p>
    <w:p w:rsidR="00253282" w:rsidRPr="00DA115D" w:rsidRDefault="00253282" w:rsidP="00FE2866">
      <w:pPr>
        <w:shd w:val="clear" w:color="auto" w:fill="FFFFFF"/>
        <w:tabs>
          <w:tab w:val="left" w:pos="3562"/>
          <w:tab w:val="left" w:leader="underscore" w:pos="5774"/>
          <w:tab w:val="left" w:leader="underscore" w:pos="8218"/>
        </w:tabs>
        <w:jc w:val="both"/>
        <w:rPr>
          <w:color w:val="000000"/>
        </w:rPr>
      </w:pPr>
      <w:r w:rsidRPr="00DA115D">
        <w:rPr>
          <w:color w:val="000000"/>
        </w:rPr>
        <w:t>Руководитель организации</w:t>
      </w:r>
      <w:r w:rsidRPr="00DA115D">
        <w:rPr>
          <w:color w:val="000000"/>
        </w:rPr>
        <w:tab/>
        <w:t xml:space="preserve">     </w:t>
      </w:r>
      <w:r w:rsidRPr="00DA115D">
        <w:rPr>
          <w:color w:val="000000"/>
        </w:rPr>
        <w:tab/>
        <w:t>/_______________(ФИО)</w:t>
      </w:r>
    </w:p>
    <w:p w:rsidR="00253282" w:rsidRPr="00DA115D" w:rsidRDefault="00253282" w:rsidP="00FE2866">
      <w:pPr>
        <w:shd w:val="clear" w:color="auto" w:fill="FFFFFF"/>
        <w:tabs>
          <w:tab w:val="left" w:pos="4286"/>
          <w:tab w:val="left" w:pos="5630"/>
          <w:tab w:val="left" w:leader="underscore" w:pos="6250"/>
          <w:tab w:val="left" w:leader="underscore" w:pos="6840"/>
          <w:tab w:val="left" w:leader="underscore" w:pos="8059"/>
        </w:tabs>
        <w:jc w:val="both"/>
        <w:rPr>
          <w:b/>
          <w:color w:val="000000"/>
        </w:rPr>
      </w:pPr>
      <w:r w:rsidRPr="00DA115D">
        <w:rPr>
          <w:color w:val="000000"/>
        </w:rPr>
        <w:t>м.п.</w:t>
      </w:r>
      <w:r w:rsidRPr="00DA115D">
        <w:rPr>
          <w:color w:val="000000"/>
        </w:rPr>
        <w:tab/>
        <w:t>Дата</w:t>
      </w:r>
      <w:r w:rsidRPr="00DA115D">
        <w:rPr>
          <w:color w:val="000000"/>
        </w:rPr>
        <w:tab/>
      </w:r>
      <w:r w:rsidRPr="00DA115D">
        <w:rPr>
          <w:color w:val="000000"/>
        </w:rPr>
        <w:tab/>
        <w:t>/</w:t>
      </w:r>
      <w:r w:rsidRPr="00DA115D">
        <w:rPr>
          <w:color w:val="000000"/>
        </w:rPr>
        <w:tab/>
        <w:t>/</w:t>
      </w:r>
      <w:r w:rsidRPr="00DA115D">
        <w:rPr>
          <w:color w:val="000000"/>
        </w:rPr>
        <w:tab/>
      </w: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4B1DC4" w:rsidRPr="00A775B1" w:rsidRDefault="004B1DC4" w:rsidP="00FE2866">
      <w:pPr>
        <w:jc w:val="center"/>
        <w:rPr>
          <w:b/>
          <w:sz w:val="21"/>
          <w:szCs w:val="21"/>
          <w:vertAlign w:val="superscript"/>
        </w:rPr>
      </w:pPr>
      <w:r w:rsidRPr="00A775B1">
        <w:rPr>
          <w:b/>
          <w:sz w:val="21"/>
          <w:szCs w:val="21"/>
        </w:rPr>
        <w:t>Справка о перечне и объемах выполнения аналогичных договоров</w:t>
      </w:r>
      <w:r w:rsidRPr="00A775B1">
        <w:rPr>
          <w:b/>
          <w:sz w:val="21"/>
          <w:szCs w:val="21"/>
          <w:vertAlign w:val="superscript"/>
        </w:rPr>
        <w:t>1</w:t>
      </w:r>
    </w:p>
    <w:tbl>
      <w:tblPr>
        <w:tblpPr w:leftFromText="180" w:rightFromText="180" w:vertAnchor="text" w:horzAnchor="margin" w:tblpY="39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6"/>
        <w:gridCol w:w="48"/>
        <w:gridCol w:w="3024"/>
        <w:gridCol w:w="2552"/>
        <w:gridCol w:w="284"/>
        <w:gridCol w:w="2833"/>
        <w:gridCol w:w="1985"/>
        <w:gridCol w:w="3260"/>
      </w:tblGrid>
      <w:tr w:rsidR="004B1DC4" w:rsidRPr="00A775B1" w:rsidTr="000960D1">
        <w:trPr>
          <w:cantSplit/>
          <w:tblHeader/>
        </w:trPr>
        <w:tc>
          <w:tcPr>
            <w:tcW w:w="1087" w:type="dxa"/>
            <w:gridSpan w:val="3"/>
          </w:tcPr>
          <w:p w:rsidR="004B1DC4" w:rsidRPr="00A775B1" w:rsidRDefault="004B1DC4" w:rsidP="00FE2866">
            <w:pPr>
              <w:keepNext/>
              <w:jc w:val="center"/>
              <w:rPr>
                <w:snapToGrid w:val="0"/>
                <w:sz w:val="22"/>
                <w:szCs w:val="22"/>
              </w:rPr>
            </w:pPr>
            <w:r w:rsidRPr="00A775B1">
              <w:rPr>
                <w:snapToGrid w:val="0"/>
                <w:sz w:val="22"/>
                <w:szCs w:val="22"/>
              </w:rPr>
              <w:t>№</w:t>
            </w:r>
          </w:p>
          <w:p w:rsidR="004B1DC4" w:rsidRPr="00A775B1" w:rsidRDefault="004B1DC4" w:rsidP="00FE2866">
            <w:pPr>
              <w:keepNext/>
              <w:jc w:val="center"/>
              <w:rPr>
                <w:snapToGrid w:val="0"/>
                <w:sz w:val="22"/>
                <w:szCs w:val="22"/>
              </w:rPr>
            </w:pPr>
            <w:r w:rsidRPr="00A775B1">
              <w:rPr>
                <w:snapToGrid w:val="0"/>
                <w:sz w:val="22"/>
                <w:szCs w:val="22"/>
              </w:rPr>
              <w:t>п/п</w:t>
            </w:r>
          </w:p>
        </w:tc>
        <w:tc>
          <w:tcPr>
            <w:tcW w:w="3024" w:type="dxa"/>
          </w:tcPr>
          <w:p w:rsidR="004B1DC4" w:rsidRPr="00A775B1" w:rsidRDefault="004B1DC4" w:rsidP="00FE2866">
            <w:pPr>
              <w:pStyle w:val="af7"/>
              <w:spacing w:before="0" w:after="0"/>
              <w:ind w:left="0" w:right="0"/>
              <w:jc w:val="center"/>
              <w:rPr>
                <w:szCs w:val="22"/>
              </w:rPr>
            </w:pPr>
            <w:r w:rsidRPr="00A775B1">
              <w:rPr>
                <w:szCs w:val="22"/>
              </w:rPr>
              <w:t xml:space="preserve">Перечень заключенных договоров </w:t>
            </w:r>
          </w:p>
        </w:tc>
        <w:tc>
          <w:tcPr>
            <w:tcW w:w="2552" w:type="dxa"/>
          </w:tcPr>
          <w:p w:rsidR="004B1DC4" w:rsidRPr="00A775B1" w:rsidRDefault="004B1DC4" w:rsidP="00FE2866">
            <w:pPr>
              <w:pStyle w:val="af7"/>
              <w:spacing w:before="0" w:after="0"/>
              <w:ind w:left="0" w:right="0"/>
              <w:jc w:val="center"/>
              <w:rPr>
                <w:szCs w:val="22"/>
              </w:rPr>
            </w:pPr>
            <w:r w:rsidRPr="00A775B1">
              <w:rPr>
                <w:szCs w:val="22"/>
              </w:rPr>
              <w:t xml:space="preserve">Заказчик </w:t>
            </w:r>
            <w:r w:rsidRPr="00A775B1">
              <w:rPr>
                <w:szCs w:val="22"/>
              </w:rPr>
              <w:br/>
              <w:t>(наименование, контактные телефоны)</w:t>
            </w:r>
          </w:p>
        </w:tc>
        <w:tc>
          <w:tcPr>
            <w:tcW w:w="3117" w:type="dxa"/>
            <w:gridSpan w:val="2"/>
          </w:tcPr>
          <w:p w:rsidR="004B1DC4" w:rsidRPr="00A775B1" w:rsidRDefault="004B1DC4" w:rsidP="00FE2866">
            <w:pPr>
              <w:pStyle w:val="af7"/>
              <w:spacing w:before="0" w:after="0"/>
              <w:ind w:left="0" w:right="0"/>
              <w:jc w:val="center"/>
              <w:rPr>
                <w:szCs w:val="22"/>
              </w:rPr>
            </w:pPr>
            <w:r w:rsidRPr="00A775B1">
              <w:rPr>
                <w:szCs w:val="22"/>
              </w:rPr>
              <w:t>Описание договора:</w:t>
            </w:r>
            <w:r w:rsidRPr="00A775B1">
              <w:rPr>
                <w:szCs w:val="22"/>
              </w:rPr>
              <w:br/>
              <w:t xml:space="preserve">предмет, условия и порядок выполнения договора, права и обязанности сторон, порядок оплаты </w:t>
            </w:r>
            <w:r w:rsidRPr="00A775B1">
              <w:rPr>
                <w:szCs w:val="22"/>
                <w:highlight w:val="yellow"/>
              </w:rPr>
              <w:t xml:space="preserve"> </w:t>
            </w:r>
          </w:p>
        </w:tc>
        <w:tc>
          <w:tcPr>
            <w:tcW w:w="1985" w:type="dxa"/>
          </w:tcPr>
          <w:p w:rsidR="004B1DC4" w:rsidRPr="00A775B1" w:rsidRDefault="004B1DC4" w:rsidP="00FE2866">
            <w:pPr>
              <w:pStyle w:val="af7"/>
              <w:spacing w:before="0" w:after="0"/>
              <w:ind w:left="0" w:right="0"/>
              <w:jc w:val="center"/>
              <w:rPr>
                <w:szCs w:val="22"/>
              </w:rPr>
            </w:pPr>
            <w:r w:rsidRPr="00A775B1">
              <w:rPr>
                <w:szCs w:val="22"/>
              </w:rPr>
              <w:t>Тарифы и трафик</w:t>
            </w:r>
          </w:p>
        </w:tc>
        <w:tc>
          <w:tcPr>
            <w:tcW w:w="3260" w:type="dxa"/>
          </w:tcPr>
          <w:p w:rsidR="004B1DC4" w:rsidRPr="00A775B1" w:rsidRDefault="004B1DC4" w:rsidP="00FE2866">
            <w:pPr>
              <w:pStyle w:val="Times12"/>
              <w:ind w:firstLine="0"/>
              <w:rPr>
                <w:sz w:val="22"/>
              </w:rPr>
            </w:pPr>
            <w:r w:rsidRPr="00A775B1">
              <w:rPr>
                <w:sz w:val="22"/>
              </w:rPr>
              <w:t xml:space="preserve">Сведения о нареканиях по перечисленным договорам, </w:t>
            </w:r>
          </w:p>
          <w:p w:rsidR="004B1DC4" w:rsidRPr="00A775B1" w:rsidRDefault="004B1DC4" w:rsidP="00FE2866">
            <w:pPr>
              <w:pStyle w:val="af7"/>
              <w:spacing w:before="0" w:after="0"/>
              <w:ind w:left="0" w:right="0"/>
              <w:jc w:val="center"/>
              <w:rPr>
                <w:szCs w:val="22"/>
              </w:rPr>
            </w:pPr>
            <w:r w:rsidRPr="00A775B1">
              <w:rPr>
                <w:szCs w:val="22"/>
              </w:rPr>
              <w:t>досрочное расторжение договоров по инициативе Заказчика  (при наличии)</w:t>
            </w:r>
          </w:p>
        </w:tc>
      </w:tr>
      <w:tr w:rsidR="004B1DC4" w:rsidRPr="00A775B1" w:rsidTr="000960D1">
        <w:trPr>
          <w:cantSplit/>
        </w:trPr>
        <w:tc>
          <w:tcPr>
            <w:tcW w:w="1087" w:type="dxa"/>
            <w:gridSpan w:val="3"/>
          </w:tcPr>
          <w:p w:rsidR="004B1DC4" w:rsidRPr="00A775B1" w:rsidRDefault="004B1DC4" w:rsidP="00FE2866">
            <w:pPr>
              <w:numPr>
                <w:ilvl w:val="0"/>
                <w:numId w:val="28"/>
              </w:numPr>
              <w:ind w:left="0" w:firstLine="0"/>
              <w:jc w:val="both"/>
              <w:rPr>
                <w:sz w:val="21"/>
                <w:szCs w:val="21"/>
              </w:rPr>
            </w:pP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87" w:type="dxa"/>
            <w:gridSpan w:val="3"/>
          </w:tcPr>
          <w:p w:rsidR="004B1DC4" w:rsidRPr="00A775B1" w:rsidRDefault="004B1DC4" w:rsidP="00FE2866">
            <w:pPr>
              <w:numPr>
                <w:ilvl w:val="0"/>
                <w:numId w:val="28"/>
              </w:numPr>
              <w:ind w:left="0" w:firstLine="0"/>
              <w:jc w:val="both"/>
              <w:rPr>
                <w:sz w:val="21"/>
                <w:szCs w:val="21"/>
              </w:rPr>
            </w:pP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87" w:type="dxa"/>
            <w:gridSpan w:val="3"/>
          </w:tcPr>
          <w:p w:rsidR="004B1DC4" w:rsidRPr="00A775B1" w:rsidRDefault="004B1DC4" w:rsidP="00FE2866">
            <w:pPr>
              <w:numPr>
                <w:ilvl w:val="0"/>
                <w:numId w:val="28"/>
              </w:numPr>
              <w:ind w:left="0" w:firstLine="0"/>
              <w:jc w:val="both"/>
              <w:rPr>
                <w:sz w:val="21"/>
                <w:szCs w:val="21"/>
              </w:rPr>
            </w:pP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87" w:type="dxa"/>
            <w:gridSpan w:val="3"/>
          </w:tcPr>
          <w:p w:rsidR="004B1DC4" w:rsidRPr="00A775B1" w:rsidRDefault="004B1DC4" w:rsidP="00FE2866">
            <w:pPr>
              <w:rPr>
                <w:sz w:val="21"/>
                <w:szCs w:val="21"/>
              </w:rPr>
            </w:pPr>
            <w:r w:rsidRPr="00A775B1">
              <w:rPr>
                <w:sz w:val="21"/>
                <w:szCs w:val="21"/>
              </w:rPr>
              <w:t>…</w:t>
            </w: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9780" w:type="dxa"/>
            <w:gridSpan w:val="7"/>
          </w:tcPr>
          <w:p w:rsidR="004B1DC4" w:rsidRPr="00A775B1" w:rsidRDefault="004B1DC4" w:rsidP="00F52874">
            <w:pPr>
              <w:jc w:val="center"/>
              <w:rPr>
                <w:b/>
                <w:sz w:val="21"/>
                <w:szCs w:val="21"/>
              </w:rPr>
            </w:pPr>
            <w:r w:rsidRPr="00A775B1">
              <w:rPr>
                <w:b/>
                <w:sz w:val="21"/>
                <w:szCs w:val="21"/>
              </w:rPr>
              <w:t>ИТОГО за полный год [</w:t>
            </w:r>
            <w:r w:rsidRPr="00A775B1">
              <w:rPr>
                <w:b/>
                <w:i/>
                <w:sz w:val="21"/>
                <w:szCs w:val="21"/>
                <w:shd w:val="clear" w:color="auto" w:fill="FFFF99"/>
              </w:rPr>
              <w:t xml:space="preserve"> «201</w:t>
            </w:r>
            <w:r w:rsidR="00F52874">
              <w:rPr>
                <w:b/>
                <w:i/>
                <w:sz w:val="21"/>
                <w:szCs w:val="21"/>
                <w:shd w:val="clear" w:color="auto" w:fill="FFFF99"/>
              </w:rPr>
              <w:t>2</w:t>
            </w:r>
            <w:r w:rsidRPr="00A775B1">
              <w:rPr>
                <w:b/>
                <w:i/>
                <w:sz w:val="21"/>
                <w:szCs w:val="21"/>
                <w:shd w:val="clear" w:color="auto" w:fill="FFFF99"/>
              </w:rPr>
              <w:t>»</w:t>
            </w:r>
            <w:r w:rsidRPr="00A775B1">
              <w:rPr>
                <w:b/>
                <w:sz w:val="21"/>
                <w:szCs w:val="21"/>
              </w:rPr>
              <w:t>]</w:t>
            </w:r>
          </w:p>
        </w:tc>
        <w:tc>
          <w:tcPr>
            <w:tcW w:w="1985" w:type="dxa"/>
          </w:tcPr>
          <w:p w:rsidR="004B1DC4" w:rsidRPr="00A775B1" w:rsidRDefault="004B1DC4" w:rsidP="00FE2866">
            <w:pPr>
              <w:rPr>
                <w:b/>
                <w:sz w:val="21"/>
                <w:szCs w:val="21"/>
              </w:rPr>
            </w:pPr>
          </w:p>
        </w:tc>
        <w:tc>
          <w:tcPr>
            <w:tcW w:w="3260" w:type="dxa"/>
          </w:tcPr>
          <w:p w:rsidR="004B1DC4" w:rsidRPr="00A775B1" w:rsidRDefault="004B1DC4" w:rsidP="00FE2866">
            <w:pPr>
              <w:jc w:val="center"/>
              <w:rPr>
                <w:b/>
                <w:sz w:val="21"/>
                <w:szCs w:val="21"/>
              </w:rPr>
            </w:pPr>
            <w:r w:rsidRPr="00A775B1">
              <w:rPr>
                <w:b/>
                <w:sz w:val="21"/>
                <w:szCs w:val="21"/>
              </w:rPr>
              <w:t>х</w:t>
            </w: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lang w:val="en-US"/>
              </w:rPr>
              <w:t>1</w:t>
            </w:r>
            <w:r w:rsidRPr="00A775B1">
              <w:rPr>
                <w:sz w:val="21"/>
                <w:szCs w:val="21"/>
              </w:rPr>
              <w:t>.</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315080" w:rsidRPr="00A775B1" w:rsidTr="000960D1">
        <w:trPr>
          <w:cantSplit/>
        </w:trPr>
        <w:tc>
          <w:tcPr>
            <w:tcW w:w="1039" w:type="dxa"/>
            <w:gridSpan w:val="2"/>
          </w:tcPr>
          <w:p w:rsidR="00315080" w:rsidRPr="00A775B1" w:rsidRDefault="00315080" w:rsidP="00FE2866">
            <w:pPr>
              <w:tabs>
                <w:tab w:val="num" w:pos="360"/>
              </w:tabs>
              <w:rPr>
                <w:sz w:val="21"/>
                <w:szCs w:val="21"/>
              </w:rPr>
            </w:pPr>
            <w:r w:rsidRPr="00A775B1">
              <w:rPr>
                <w:sz w:val="21"/>
                <w:szCs w:val="21"/>
              </w:rPr>
              <w:t>2.</w:t>
            </w:r>
          </w:p>
        </w:tc>
        <w:tc>
          <w:tcPr>
            <w:tcW w:w="3072" w:type="dxa"/>
            <w:gridSpan w:val="2"/>
          </w:tcPr>
          <w:p w:rsidR="00315080" w:rsidRPr="00A775B1" w:rsidRDefault="00315080" w:rsidP="00FE2866">
            <w:pPr>
              <w:rPr>
                <w:sz w:val="21"/>
                <w:szCs w:val="21"/>
              </w:rPr>
            </w:pPr>
          </w:p>
        </w:tc>
        <w:tc>
          <w:tcPr>
            <w:tcW w:w="2552" w:type="dxa"/>
          </w:tcPr>
          <w:p w:rsidR="00315080" w:rsidRPr="00A775B1" w:rsidRDefault="00315080" w:rsidP="00FE2866">
            <w:pPr>
              <w:rPr>
                <w:sz w:val="21"/>
                <w:szCs w:val="21"/>
              </w:rPr>
            </w:pPr>
          </w:p>
        </w:tc>
        <w:tc>
          <w:tcPr>
            <w:tcW w:w="3117" w:type="dxa"/>
            <w:gridSpan w:val="2"/>
          </w:tcPr>
          <w:p w:rsidR="00315080" w:rsidRPr="00A775B1" w:rsidRDefault="00315080" w:rsidP="00FE2866">
            <w:pPr>
              <w:rPr>
                <w:sz w:val="21"/>
                <w:szCs w:val="21"/>
              </w:rPr>
            </w:pP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rPr>
                <w:sz w:val="21"/>
                <w:szCs w:val="21"/>
              </w:rPr>
            </w:pPr>
          </w:p>
        </w:tc>
      </w:tr>
      <w:tr w:rsidR="00315080" w:rsidRPr="00A775B1" w:rsidTr="000960D1">
        <w:trPr>
          <w:cantSplit/>
        </w:trPr>
        <w:tc>
          <w:tcPr>
            <w:tcW w:w="1039" w:type="dxa"/>
            <w:gridSpan w:val="2"/>
          </w:tcPr>
          <w:p w:rsidR="00315080" w:rsidRPr="00A775B1" w:rsidRDefault="00315080" w:rsidP="00FE2866">
            <w:pPr>
              <w:tabs>
                <w:tab w:val="num" w:pos="360"/>
              </w:tabs>
              <w:rPr>
                <w:sz w:val="21"/>
                <w:szCs w:val="21"/>
              </w:rPr>
            </w:pPr>
            <w:r w:rsidRPr="00A775B1">
              <w:rPr>
                <w:sz w:val="21"/>
                <w:szCs w:val="21"/>
              </w:rPr>
              <w:t>3.</w:t>
            </w:r>
          </w:p>
        </w:tc>
        <w:tc>
          <w:tcPr>
            <w:tcW w:w="3072" w:type="dxa"/>
            <w:gridSpan w:val="2"/>
          </w:tcPr>
          <w:p w:rsidR="00315080" w:rsidRPr="00A775B1" w:rsidRDefault="00315080" w:rsidP="00FE2866">
            <w:pPr>
              <w:rPr>
                <w:sz w:val="21"/>
                <w:szCs w:val="21"/>
              </w:rPr>
            </w:pPr>
          </w:p>
        </w:tc>
        <w:tc>
          <w:tcPr>
            <w:tcW w:w="2552" w:type="dxa"/>
          </w:tcPr>
          <w:p w:rsidR="00315080" w:rsidRPr="00A775B1" w:rsidRDefault="00315080" w:rsidP="00FE2866">
            <w:pPr>
              <w:rPr>
                <w:sz w:val="21"/>
                <w:szCs w:val="21"/>
              </w:rPr>
            </w:pPr>
          </w:p>
        </w:tc>
        <w:tc>
          <w:tcPr>
            <w:tcW w:w="3117" w:type="dxa"/>
            <w:gridSpan w:val="2"/>
          </w:tcPr>
          <w:p w:rsidR="00315080" w:rsidRPr="00A775B1" w:rsidRDefault="00315080" w:rsidP="00FE2866">
            <w:pPr>
              <w:rPr>
                <w:sz w:val="21"/>
                <w:szCs w:val="21"/>
              </w:rPr>
            </w:pP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rPr>
                <w:sz w:val="21"/>
                <w:szCs w:val="21"/>
              </w:rPr>
            </w:pPr>
          </w:p>
        </w:tc>
      </w:tr>
      <w:tr w:rsidR="00315080" w:rsidRPr="00A775B1" w:rsidTr="000960D1">
        <w:trPr>
          <w:cantSplit/>
        </w:trPr>
        <w:tc>
          <w:tcPr>
            <w:tcW w:w="9780" w:type="dxa"/>
            <w:gridSpan w:val="7"/>
          </w:tcPr>
          <w:p w:rsidR="00315080" w:rsidRPr="00A775B1" w:rsidRDefault="00315080" w:rsidP="00F52874">
            <w:pPr>
              <w:jc w:val="center"/>
              <w:rPr>
                <w:sz w:val="21"/>
                <w:szCs w:val="21"/>
              </w:rPr>
            </w:pPr>
            <w:r w:rsidRPr="00A775B1">
              <w:rPr>
                <w:b/>
                <w:sz w:val="21"/>
                <w:szCs w:val="21"/>
              </w:rPr>
              <w:t>ИТОГО за полный год [</w:t>
            </w:r>
            <w:r w:rsidRPr="00A775B1">
              <w:rPr>
                <w:b/>
                <w:i/>
                <w:sz w:val="21"/>
                <w:szCs w:val="21"/>
                <w:shd w:val="clear" w:color="auto" w:fill="FFFF99"/>
              </w:rPr>
              <w:t xml:space="preserve"> «201</w:t>
            </w:r>
            <w:r w:rsidR="00F52874">
              <w:rPr>
                <w:b/>
                <w:i/>
                <w:sz w:val="21"/>
                <w:szCs w:val="21"/>
                <w:shd w:val="clear" w:color="auto" w:fill="FFFF99"/>
              </w:rPr>
              <w:t>3</w:t>
            </w:r>
            <w:r w:rsidRPr="00A775B1">
              <w:rPr>
                <w:b/>
                <w:i/>
                <w:sz w:val="21"/>
                <w:szCs w:val="21"/>
                <w:shd w:val="clear" w:color="auto" w:fill="FFFF99"/>
              </w:rPr>
              <w:t>»</w:t>
            </w:r>
            <w:r w:rsidRPr="00A775B1">
              <w:rPr>
                <w:b/>
                <w:sz w:val="21"/>
                <w:szCs w:val="21"/>
              </w:rPr>
              <w:t>]</w:t>
            </w: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jc w:val="center"/>
              <w:rPr>
                <w:sz w:val="21"/>
                <w:szCs w:val="21"/>
              </w:rPr>
            </w:pPr>
            <w:r w:rsidRPr="00A775B1">
              <w:rPr>
                <w:b/>
                <w:sz w:val="21"/>
                <w:szCs w:val="21"/>
              </w:rPr>
              <w:t>х</w:t>
            </w:r>
          </w:p>
        </w:tc>
      </w:tr>
      <w:tr w:rsidR="00315080" w:rsidRPr="00A775B1" w:rsidTr="000960D1">
        <w:trPr>
          <w:cantSplit/>
        </w:trPr>
        <w:tc>
          <w:tcPr>
            <w:tcW w:w="1039" w:type="dxa"/>
            <w:gridSpan w:val="2"/>
          </w:tcPr>
          <w:p w:rsidR="00315080" w:rsidRPr="00A775B1" w:rsidRDefault="00315080" w:rsidP="00FE2866">
            <w:pPr>
              <w:tabs>
                <w:tab w:val="num" w:pos="360"/>
              </w:tabs>
              <w:rPr>
                <w:sz w:val="21"/>
                <w:szCs w:val="21"/>
              </w:rPr>
            </w:pPr>
            <w:r w:rsidRPr="00A775B1">
              <w:rPr>
                <w:sz w:val="21"/>
                <w:szCs w:val="21"/>
              </w:rPr>
              <w:t>1.</w:t>
            </w:r>
          </w:p>
        </w:tc>
        <w:tc>
          <w:tcPr>
            <w:tcW w:w="3072" w:type="dxa"/>
            <w:gridSpan w:val="2"/>
          </w:tcPr>
          <w:p w:rsidR="00315080" w:rsidRPr="00A775B1" w:rsidRDefault="00315080" w:rsidP="00FE2866">
            <w:pPr>
              <w:rPr>
                <w:sz w:val="21"/>
                <w:szCs w:val="21"/>
              </w:rPr>
            </w:pPr>
          </w:p>
        </w:tc>
        <w:tc>
          <w:tcPr>
            <w:tcW w:w="2552" w:type="dxa"/>
          </w:tcPr>
          <w:p w:rsidR="00315080" w:rsidRPr="00A775B1" w:rsidRDefault="00315080" w:rsidP="00FE2866">
            <w:pPr>
              <w:rPr>
                <w:sz w:val="21"/>
                <w:szCs w:val="21"/>
              </w:rPr>
            </w:pPr>
          </w:p>
        </w:tc>
        <w:tc>
          <w:tcPr>
            <w:tcW w:w="3117" w:type="dxa"/>
            <w:gridSpan w:val="2"/>
          </w:tcPr>
          <w:p w:rsidR="00315080" w:rsidRPr="00A775B1" w:rsidRDefault="00315080" w:rsidP="00FE2866">
            <w:pPr>
              <w:rPr>
                <w:sz w:val="21"/>
                <w:szCs w:val="21"/>
              </w:rPr>
            </w:pP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rPr>
                <w:sz w:val="21"/>
                <w:szCs w:val="21"/>
              </w:rPr>
            </w:pP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lang w:val="en-US"/>
              </w:rPr>
              <w:t>2</w:t>
            </w:r>
            <w:r w:rsidRPr="00A775B1">
              <w:rPr>
                <w:sz w:val="21"/>
                <w:szCs w:val="21"/>
              </w:rPr>
              <w:t>.</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rPr>
              <w:t>3.</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rPr>
              <w:t>…</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Height w:val="417"/>
        </w:trPr>
        <w:tc>
          <w:tcPr>
            <w:tcW w:w="9780" w:type="dxa"/>
            <w:gridSpan w:val="7"/>
          </w:tcPr>
          <w:p w:rsidR="004B1DC4" w:rsidRPr="00A775B1" w:rsidRDefault="004B1DC4" w:rsidP="00F52874">
            <w:pPr>
              <w:jc w:val="center"/>
              <w:rPr>
                <w:b/>
                <w:sz w:val="21"/>
                <w:szCs w:val="21"/>
              </w:rPr>
            </w:pPr>
            <w:r w:rsidRPr="00A775B1">
              <w:rPr>
                <w:b/>
                <w:sz w:val="21"/>
                <w:szCs w:val="21"/>
              </w:rPr>
              <w:t>ИТОГО за текущий год [</w:t>
            </w:r>
            <w:r w:rsidRPr="00A775B1">
              <w:rPr>
                <w:b/>
                <w:i/>
                <w:sz w:val="21"/>
                <w:szCs w:val="21"/>
                <w:shd w:val="clear" w:color="auto" w:fill="FFFF99"/>
              </w:rPr>
              <w:t>«201</w:t>
            </w:r>
            <w:r w:rsidR="00F52874">
              <w:rPr>
                <w:b/>
                <w:i/>
                <w:sz w:val="21"/>
                <w:szCs w:val="21"/>
                <w:shd w:val="clear" w:color="auto" w:fill="FFFF99"/>
              </w:rPr>
              <w:t>4</w:t>
            </w:r>
            <w:r w:rsidRPr="00A775B1">
              <w:rPr>
                <w:b/>
                <w:i/>
                <w:sz w:val="21"/>
                <w:szCs w:val="21"/>
                <w:shd w:val="clear" w:color="auto" w:fill="FFFF99"/>
              </w:rPr>
              <w:t>»</w:t>
            </w:r>
            <w:r w:rsidRPr="00A775B1">
              <w:rPr>
                <w:b/>
                <w:sz w:val="21"/>
                <w:szCs w:val="21"/>
              </w:rPr>
              <w:t>]</w:t>
            </w:r>
          </w:p>
        </w:tc>
        <w:tc>
          <w:tcPr>
            <w:tcW w:w="1985" w:type="dxa"/>
          </w:tcPr>
          <w:p w:rsidR="004B1DC4" w:rsidRPr="00A775B1" w:rsidRDefault="004B1DC4" w:rsidP="00FE2866">
            <w:pPr>
              <w:rPr>
                <w:b/>
                <w:sz w:val="21"/>
                <w:szCs w:val="21"/>
              </w:rPr>
            </w:pPr>
          </w:p>
        </w:tc>
        <w:tc>
          <w:tcPr>
            <w:tcW w:w="3260" w:type="dxa"/>
          </w:tcPr>
          <w:p w:rsidR="004B1DC4" w:rsidRPr="00A775B1" w:rsidRDefault="004B1DC4" w:rsidP="00FE2866">
            <w:pPr>
              <w:jc w:val="center"/>
              <w:rPr>
                <w:b/>
                <w:sz w:val="21"/>
                <w:szCs w:val="21"/>
              </w:rPr>
            </w:pPr>
            <w:r w:rsidRPr="00A775B1">
              <w:rPr>
                <w:b/>
                <w:sz w:val="21"/>
                <w:szCs w:val="21"/>
              </w:rPr>
              <w:t>х</w:t>
            </w:r>
          </w:p>
        </w:tc>
      </w:tr>
      <w:tr w:rsidR="004B1DC4" w:rsidRPr="00A775B1" w:rsidTr="000960D1">
        <w:trPr>
          <w:cantSplit/>
        </w:trPr>
        <w:tc>
          <w:tcPr>
            <w:tcW w:w="993" w:type="dxa"/>
          </w:tcPr>
          <w:p w:rsidR="004B1DC4" w:rsidRPr="00A775B1" w:rsidRDefault="004B1DC4" w:rsidP="00FE2866">
            <w:pPr>
              <w:numPr>
                <w:ilvl w:val="0"/>
                <w:numId w:val="29"/>
              </w:numPr>
              <w:ind w:left="0" w:firstLine="0"/>
              <w:jc w:val="both"/>
              <w:rPr>
                <w:sz w:val="21"/>
                <w:szCs w:val="21"/>
              </w:rPr>
            </w:pPr>
          </w:p>
        </w:tc>
        <w:tc>
          <w:tcPr>
            <w:tcW w:w="3118" w:type="dxa"/>
            <w:gridSpan w:val="3"/>
          </w:tcPr>
          <w:p w:rsidR="004B1DC4" w:rsidRPr="00A775B1" w:rsidRDefault="004B1DC4" w:rsidP="00FE2866">
            <w:pPr>
              <w:rPr>
                <w:sz w:val="21"/>
                <w:szCs w:val="21"/>
              </w:rPr>
            </w:pPr>
          </w:p>
        </w:tc>
        <w:tc>
          <w:tcPr>
            <w:tcW w:w="2836" w:type="dxa"/>
            <w:gridSpan w:val="2"/>
          </w:tcPr>
          <w:p w:rsidR="004B1DC4" w:rsidRPr="00A775B1" w:rsidRDefault="004B1DC4" w:rsidP="00FE2866">
            <w:pPr>
              <w:rPr>
                <w:sz w:val="21"/>
                <w:szCs w:val="21"/>
              </w:rPr>
            </w:pPr>
          </w:p>
        </w:tc>
        <w:tc>
          <w:tcPr>
            <w:tcW w:w="2833" w:type="dxa"/>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jc w:val="center"/>
              <w:rPr>
                <w:sz w:val="21"/>
                <w:szCs w:val="21"/>
              </w:rPr>
            </w:pPr>
          </w:p>
        </w:tc>
      </w:tr>
      <w:tr w:rsidR="004B1DC4" w:rsidRPr="00A775B1" w:rsidTr="000960D1">
        <w:trPr>
          <w:cantSplit/>
        </w:trPr>
        <w:tc>
          <w:tcPr>
            <w:tcW w:w="993" w:type="dxa"/>
          </w:tcPr>
          <w:p w:rsidR="004B1DC4" w:rsidRPr="00A775B1" w:rsidRDefault="004B1DC4" w:rsidP="00FE2866">
            <w:pPr>
              <w:numPr>
                <w:ilvl w:val="0"/>
                <w:numId w:val="29"/>
              </w:numPr>
              <w:ind w:left="0" w:firstLine="0"/>
              <w:jc w:val="both"/>
              <w:rPr>
                <w:sz w:val="21"/>
                <w:szCs w:val="21"/>
              </w:rPr>
            </w:pPr>
          </w:p>
        </w:tc>
        <w:tc>
          <w:tcPr>
            <w:tcW w:w="3118" w:type="dxa"/>
            <w:gridSpan w:val="3"/>
          </w:tcPr>
          <w:p w:rsidR="004B1DC4" w:rsidRPr="00A775B1" w:rsidRDefault="004B1DC4" w:rsidP="00FE2866">
            <w:pPr>
              <w:rPr>
                <w:sz w:val="21"/>
                <w:szCs w:val="21"/>
              </w:rPr>
            </w:pPr>
          </w:p>
        </w:tc>
        <w:tc>
          <w:tcPr>
            <w:tcW w:w="2836" w:type="dxa"/>
            <w:gridSpan w:val="2"/>
          </w:tcPr>
          <w:p w:rsidR="004B1DC4" w:rsidRPr="00A775B1" w:rsidRDefault="004B1DC4" w:rsidP="00FE2866">
            <w:pPr>
              <w:rPr>
                <w:sz w:val="21"/>
                <w:szCs w:val="21"/>
              </w:rPr>
            </w:pPr>
          </w:p>
        </w:tc>
        <w:tc>
          <w:tcPr>
            <w:tcW w:w="2833" w:type="dxa"/>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jc w:val="center"/>
              <w:rPr>
                <w:sz w:val="21"/>
                <w:szCs w:val="21"/>
              </w:rPr>
            </w:pPr>
          </w:p>
        </w:tc>
      </w:tr>
      <w:tr w:rsidR="004B1DC4" w:rsidRPr="00A775B1" w:rsidTr="000960D1">
        <w:trPr>
          <w:cantSplit/>
        </w:trPr>
        <w:tc>
          <w:tcPr>
            <w:tcW w:w="9780" w:type="dxa"/>
            <w:gridSpan w:val="7"/>
          </w:tcPr>
          <w:p w:rsidR="004B1DC4" w:rsidRPr="00A775B1" w:rsidRDefault="004B1DC4" w:rsidP="00FE2866">
            <w:pPr>
              <w:rPr>
                <w:b/>
                <w:sz w:val="21"/>
                <w:szCs w:val="21"/>
              </w:rPr>
            </w:pPr>
            <w:r w:rsidRPr="00A775B1">
              <w:rPr>
                <w:b/>
                <w:sz w:val="21"/>
                <w:szCs w:val="21"/>
              </w:rPr>
              <w:t xml:space="preserve">ИТОГО </w:t>
            </w:r>
          </w:p>
        </w:tc>
        <w:tc>
          <w:tcPr>
            <w:tcW w:w="1985" w:type="dxa"/>
          </w:tcPr>
          <w:p w:rsidR="004B1DC4" w:rsidRPr="00A775B1" w:rsidRDefault="004B1DC4" w:rsidP="00FE2866">
            <w:pPr>
              <w:rPr>
                <w:b/>
                <w:sz w:val="21"/>
                <w:szCs w:val="21"/>
              </w:rPr>
            </w:pPr>
          </w:p>
        </w:tc>
        <w:tc>
          <w:tcPr>
            <w:tcW w:w="3260" w:type="dxa"/>
          </w:tcPr>
          <w:p w:rsidR="004B1DC4" w:rsidRPr="00A775B1" w:rsidRDefault="004B1DC4" w:rsidP="00FE2866">
            <w:pPr>
              <w:jc w:val="center"/>
              <w:rPr>
                <w:b/>
                <w:sz w:val="21"/>
                <w:szCs w:val="21"/>
              </w:rPr>
            </w:pPr>
            <w:r w:rsidRPr="00A775B1">
              <w:rPr>
                <w:b/>
                <w:sz w:val="21"/>
                <w:szCs w:val="21"/>
              </w:rPr>
              <w:t>х</w:t>
            </w:r>
          </w:p>
        </w:tc>
      </w:tr>
    </w:tbl>
    <w:p w:rsidR="004B1DC4" w:rsidRPr="00A775B1" w:rsidRDefault="004B1DC4" w:rsidP="00FE2866">
      <w:pPr>
        <w:jc w:val="right"/>
        <w:rPr>
          <w:b/>
          <w:color w:val="FF0000"/>
          <w:sz w:val="21"/>
          <w:szCs w:val="21"/>
          <w:vertAlign w:val="superscript"/>
        </w:rPr>
      </w:pPr>
      <w:r w:rsidRPr="00A775B1">
        <w:rPr>
          <w:sz w:val="21"/>
          <w:szCs w:val="21"/>
        </w:rPr>
        <w:t xml:space="preserve">            Таблица 1</w:t>
      </w:r>
      <w:r w:rsidRPr="00A775B1">
        <w:rPr>
          <w:sz w:val="21"/>
          <w:szCs w:val="21"/>
        </w:rPr>
        <w:tab/>
      </w:r>
    </w:p>
    <w:p w:rsidR="004B1DC4" w:rsidRPr="00A775B1" w:rsidRDefault="004B1DC4" w:rsidP="00FE2866">
      <w:pPr>
        <w:numPr>
          <w:ilvl w:val="3"/>
          <w:numId w:val="0"/>
        </w:numPr>
        <w:tabs>
          <w:tab w:val="num" w:pos="1134"/>
        </w:tabs>
        <w:rPr>
          <w:snapToGrid w:val="0"/>
          <w:sz w:val="21"/>
          <w:szCs w:val="21"/>
        </w:rPr>
      </w:pPr>
      <w:r w:rsidRPr="00A775B1">
        <w:rPr>
          <w:snapToGrid w:val="0"/>
          <w:sz w:val="17"/>
          <w:szCs w:val="17"/>
          <w:vertAlign w:val="superscript"/>
        </w:rPr>
        <w:t xml:space="preserve">1 </w:t>
      </w:r>
      <w:r w:rsidRPr="00A775B1">
        <w:rPr>
          <w:snapToGrid w:val="0"/>
          <w:sz w:val="17"/>
          <w:szCs w:val="17"/>
        </w:rPr>
        <w:t>Участник закупки может включать и незавершенные договоры, обязательно отмечая данный факт</w:t>
      </w:r>
      <w:r w:rsidRPr="00A775B1">
        <w:rPr>
          <w:snapToGrid w:val="0"/>
          <w:sz w:val="21"/>
          <w:szCs w:val="21"/>
        </w:rPr>
        <w:t>.</w:t>
      </w:r>
    </w:p>
    <w:p w:rsidR="004B1DC4" w:rsidRPr="00A775B1" w:rsidRDefault="004B1DC4" w:rsidP="00FE2866">
      <w:pPr>
        <w:spacing w:after="120"/>
        <w:rPr>
          <w:sz w:val="18"/>
          <w:szCs w:val="18"/>
          <w:lang w:eastAsia="ar-SA"/>
        </w:rPr>
      </w:pPr>
    </w:p>
    <w:p w:rsidR="004B1DC4" w:rsidRPr="00A775B1" w:rsidRDefault="004B1DC4" w:rsidP="00FE2866">
      <w:pPr>
        <w:spacing w:after="120"/>
        <w:rPr>
          <w:sz w:val="22"/>
          <w:szCs w:val="22"/>
          <w:lang w:eastAsia="ar-SA"/>
        </w:rPr>
      </w:pPr>
      <w:r w:rsidRPr="00A775B1">
        <w:rPr>
          <w:sz w:val="22"/>
          <w:szCs w:val="22"/>
          <w:lang w:eastAsia="ar-SA"/>
        </w:rPr>
        <w:t>Руководитель ____________________________________________________(Ф.И.О.)</w:t>
      </w:r>
    </w:p>
    <w:p w:rsidR="004B1DC4" w:rsidRPr="00A775B1" w:rsidRDefault="004B1DC4" w:rsidP="00FE2866">
      <w:pPr>
        <w:spacing w:after="120"/>
        <w:rPr>
          <w:i/>
          <w:sz w:val="18"/>
          <w:szCs w:val="18"/>
          <w:lang w:eastAsia="ar-SA"/>
        </w:rPr>
      </w:pPr>
      <w:r w:rsidRPr="00A775B1">
        <w:rPr>
          <w:i/>
          <w:sz w:val="22"/>
          <w:szCs w:val="22"/>
          <w:lang w:eastAsia="ar-SA"/>
        </w:rPr>
        <w:t xml:space="preserve">  </w:t>
      </w:r>
      <w:r w:rsidRPr="00A775B1">
        <w:rPr>
          <w:sz w:val="22"/>
          <w:szCs w:val="22"/>
          <w:lang w:eastAsia="ar-SA"/>
        </w:rPr>
        <w:t xml:space="preserve">        М.П                                             </w:t>
      </w:r>
      <w:r w:rsidRPr="00A775B1">
        <w:rPr>
          <w:i/>
          <w:sz w:val="18"/>
          <w:szCs w:val="18"/>
          <w:lang w:eastAsia="ar-SA"/>
        </w:rPr>
        <w:t>(подпись)</w:t>
      </w:r>
    </w:p>
    <w:p w:rsidR="004B1DC4" w:rsidRPr="00A775B1" w:rsidRDefault="004B1DC4" w:rsidP="00FE2866">
      <w:pPr>
        <w:spacing w:after="120"/>
        <w:rPr>
          <w:sz w:val="22"/>
          <w:szCs w:val="22"/>
          <w:lang w:eastAsia="ar-SA"/>
        </w:rPr>
      </w:pPr>
      <w:r w:rsidRPr="00A775B1">
        <w:rPr>
          <w:sz w:val="22"/>
          <w:szCs w:val="22"/>
          <w:lang w:eastAsia="ar-SA"/>
        </w:rPr>
        <w:t>Главный бухгалтер _______________________________________________(Ф.И.О.)</w:t>
      </w:r>
    </w:p>
    <w:p w:rsidR="004B1DC4" w:rsidRPr="00A775B1" w:rsidRDefault="004B1DC4" w:rsidP="00FE2866">
      <w:pPr>
        <w:spacing w:after="120"/>
        <w:rPr>
          <w:i/>
          <w:sz w:val="18"/>
          <w:szCs w:val="18"/>
          <w:lang w:eastAsia="ar-SA"/>
        </w:rPr>
      </w:pPr>
      <w:r w:rsidRPr="00A775B1">
        <w:rPr>
          <w:i/>
          <w:sz w:val="18"/>
          <w:szCs w:val="18"/>
          <w:lang w:eastAsia="ar-SA"/>
        </w:rPr>
        <w:t xml:space="preserve">                                                                          (подпись)</w:t>
      </w:r>
    </w:p>
    <w:p w:rsidR="004B1DC4" w:rsidRPr="00A775B1" w:rsidRDefault="004B1DC4" w:rsidP="00FE2866">
      <w:pPr>
        <w:pStyle w:val="Times12"/>
        <w:numPr>
          <w:ilvl w:val="0"/>
          <w:numId w:val="15"/>
        </w:numPr>
        <w:tabs>
          <w:tab w:val="clear" w:pos="960"/>
          <w:tab w:val="left" w:pos="709"/>
          <w:tab w:val="num" w:pos="1134"/>
        </w:tabs>
        <w:ind w:left="0" w:right="-30" w:firstLine="0"/>
        <w:rPr>
          <w:sz w:val="17"/>
          <w:szCs w:val="17"/>
        </w:rPr>
      </w:pPr>
      <w:r w:rsidRPr="00A775B1">
        <w:rPr>
          <w:sz w:val="17"/>
          <w:szCs w:val="17"/>
        </w:rPr>
        <w:t>Участник запроса предложений указывает свое фирменное наименование (в т.ч. организационно-правовую форму).</w:t>
      </w:r>
    </w:p>
    <w:p w:rsidR="00C87330" w:rsidRPr="00A775B1" w:rsidRDefault="00C87330" w:rsidP="00FE2866">
      <w:pPr>
        <w:pStyle w:val="Times12"/>
        <w:numPr>
          <w:ilvl w:val="0"/>
          <w:numId w:val="15"/>
        </w:numPr>
        <w:tabs>
          <w:tab w:val="clear" w:pos="960"/>
          <w:tab w:val="left" w:pos="709"/>
          <w:tab w:val="num" w:pos="1134"/>
        </w:tabs>
        <w:ind w:left="0" w:right="-30" w:firstLine="0"/>
        <w:rPr>
          <w:sz w:val="17"/>
          <w:szCs w:val="17"/>
        </w:rPr>
      </w:pPr>
      <w:r w:rsidRPr="00A775B1">
        <w:rPr>
          <w:sz w:val="17"/>
          <w:szCs w:val="17"/>
        </w:rPr>
        <w:lastRenderedPageBreak/>
        <w:t xml:space="preserve">В этой форме </w:t>
      </w:r>
      <w:r w:rsidR="00E526CF" w:rsidRPr="00A775B1">
        <w:rPr>
          <w:sz w:val="17"/>
          <w:szCs w:val="17"/>
        </w:rPr>
        <w:t xml:space="preserve">участник </w:t>
      </w:r>
      <w:r w:rsidR="003E0066" w:rsidRPr="00A775B1">
        <w:rPr>
          <w:sz w:val="17"/>
          <w:szCs w:val="17"/>
        </w:rPr>
        <w:t>запроса предложений</w:t>
      </w:r>
      <w:r w:rsidRPr="00A775B1">
        <w:rPr>
          <w:sz w:val="17"/>
          <w:szCs w:val="17"/>
        </w:rPr>
        <w:t xml:space="preserve"> указывает перечень и годовые объемы выполнения договоров, сопоставимого характера и объема с предметом </w:t>
      </w:r>
      <w:r w:rsidR="003E0066" w:rsidRPr="00A775B1">
        <w:rPr>
          <w:sz w:val="17"/>
          <w:szCs w:val="17"/>
        </w:rPr>
        <w:t>запроса предложений</w:t>
      </w:r>
      <w:r w:rsidRPr="00A775B1">
        <w:rPr>
          <w:sz w:val="17"/>
          <w:szCs w:val="17"/>
        </w:rPr>
        <w:t>.</w:t>
      </w:r>
    </w:p>
    <w:p w:rsidR="00C87330" w:rsidRPr="00A775B1" w:rsidRDefault="00E526CF" w:rsidP="00FE2866">
      <w:pPr>
        <w:pStyle w:val="Times12"/>
        <w:numPr>
          <w:ilvl w:val="0"/>
          <w:numId w:val="15"/>
        </w:numPr>
        <w:tabs>
          <w:tab w:val="clear" w:pos="960"/>
          <w:tab w:val="left" w:pos="709"/>
          <w:tab w:val="num" w:pos="1134"/>
        </w:tabs>
        <w:ind w:left="0" w:right="-30" w:firstLine="0"/>
        <w:rPr>
          <w:sz w:val="17"/>
          <w:szCs w:val="17"/>
        </w:rPr>
      </w:pPr>
      <w:r w:rsidRPr="00A775B1">
        <w:rPr>
          <w:sz w:val="17"/>
          <w:szCs w:val="17"/>
        </w:rPr>
        <w:t xml:space="preserve">Участник </w:t>
      </w:r>
      <w:r w:rsidR="003E0066" w:rsidRPr="00A775B1">
        <w:rPr>
          <w:sz w:val="17"/>
          <w:szCs w:val="17"/>
        </w:rPr>
        <w:t>запроса предложений</w:t>
      </w:r>
      <w:r w:rsidR="00C87330" w:rsidRPr="00A775B1">
        <w:rPr>
          <w:sz w:val="17"/>
          <w:szCs w:val="17"/>
        </w:rPr>
        <w:t xml:space="preserve"> может самостоятельно выбрать договоры, которые, по его мнению, наилучшим образом характеризует его опыт. </w:t>
      </w:r>
    </w:p>
    <w:p w:rsidR="00C87330" w:rsidRPr="00A775B1" w:rsidRDefault="00C87330" w:rsidP="00FE2866">
      <w:pPr>
        <w:pStyle w:val="Times12"/>
        <w:tabs>
          <w:tab w:val="left" w:pos="709"/>
        </w:tabs>
        <w:suppressAutoHyphens/>
        <w:ind w:right="-30" w:firstLine="0"/>
        <w:rPr>
          <w:sz w:val="17"/>
          <w:szCs w:val="17"/>
          <w:highlight w:val="yellow"/>
        </w:rPr>
      </w:pPr>
    </w:p>
    <w:p w:rsidR="00315080" w:rsidRPr="00A775B1" w:rsidRDefault="00315080" w:rsidP="00FE2866">
      <w:pPr>
        <w:jc w:val="center"/>
        <w:rPr>
          <w:b/>
          <w:sz w:val="21"/>
          <w:szCs w:val="21"/>
        </w:rPr>
      </w:pPr>
    </w:p>
    <w:p w:rsidR="00362DC5" w:rsidRPr="00A775B1" w:rsidRDefault="00362DC5" w:rsidP="00FE2866">
      <w:pPr>
        <w:jc w:val="center"/>
        <w:rPr>
          <w:b/>
          <w:sz w:val="21"/>
          <w:szCs w:val="21"/>
          <w:vertAlign w:val="superscript"/>
        </w:rPr>
      </w:pPr>
      <w:r w:rsidRPr="00A775B1">
        <w:rPr>
          <w:b/>
          <w:sz w:val="21"/>
          <w:szCs w:val="21"/>
        </w:rPr>
        <w:t>Справка о кадровых ресурсах</w:t>
      </w:r>
    </w:p>
    <w:p w:rsidR="00362DC5" w:rsidRPr="00A775B1" w:rsidRDefault="00362DC5" w:rsidP="00FE2866">
      <w:pPr>
        <w:rPr>
          <w:color w:val="FF0000"/>
          <w:sz w:val="21"/>
          <w:szCs w:val="21"/>
        </w:rPr>
      </w:pPr>
    </w:p>
    <w:p w:rsidR="00362DC5" w:rsidRPr="00A775B1" w:rsidRDefault="00362DC5" w:rsidP="00FE2866">
      <w:pPr>
        <w:keepNext/>
        <w:suppressAutoHyphens/>
        <w:jc w:val="right"/>
        <w:rPr>
          <w:sz w:val="21"/>
          <w:szCs w:val="21"/>
        </w:rPr>
      </w:pPr>
      <w:r w:rsidRPr="00A775B1">
        <w:rPr>
          <w:sz w:val="21"/>
          <w:szCs w:val="21"/>
        </w:rPr>
        <w:t>Таблица 2 Основные кадровые ресурсы</w:t>
      </w:r>
    </w:p>
    <w:tbl>
      <w:tblPr>
        <w:tblW w:w="1488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827"/>
        <w:gridCol w:w="3827"/>
        <w:gridCol w:w="3260"/>
        <w:gridCol w:w="3274"/>
      </w:tblGrid>
      <w:tr w:rsidR="00362DC5" w:rsidRPr="00A775B1" w:rsidTr="000960D1">
        <w:trPr>
          <w:trHeight w:val="551"/>
        </w:trPr>
        <w:tc>
          <w:tcPr>
            <w:tcW w:w="695" w:type="dxa"/>
          </w:tcPr>
          <w:p w:rsidR="00362DC5" w:rsidRPr="00A775B1" w:rsidRDefault="00362DC5" w:rsidP="00FE2866">
            <w:pPr>
              <w:keepNext/>
              <w:jc w:val="center"/>
              <w:rPr>
                <w:snapToGrid w:val="0"/>
                <w:sz w:val="22"/>
                <w:szCs w:val="22"/>
              </w:rPr>
            </w:pPr>
            <w:r w:rsidRPr="00A775B1">
              <w:rPr>
                <w:snapToGrid w:val="0"/>
                <w:sz w:val="22"/>
                <w:szCs w:val="22"/>
              </w:rPr>
              <w:t>№</w:t>
            </w:r>
            <w:r w:rsidRPr="00A775B1">
              <w:rPr>
                <w:snapToGrid w:val="0"/>
                <w:sz w:val="22"/>
                <w:szCs w:val="22"/>
              </w:rPr>
              <w:br/>
              <w:t>п/п</w:t>
            </w:r>
          </w:p>
        </w:tc>
        <w:tc>
          <w:tcPr>
            <w:tcW w:w="3827" w:type="dxa"/>
          </w:tcPr>
          <w:p w:rsidR="00362DC5" w:rsidRPr="00A775B1" w:rsidRDefault="00362DC5" w:rsidP="00FE2866">
            <w:pPr>
              <w:keepNext/>
              <w:jc w:val="center"/>
              <w:rPr>
                <w:sz w:val="22"/>
                <w:szCs w:val="22"/>
              </w:rPr>
            </w:pPr>
            <w:r w:rsidRPr="00A775B1">
              <w:rPr>
                <w:sz w:val="22"/>
                <w:szCs w:val="22"/>
              </w:rPr>
              <w:t>Фамилия, имя, отчество специалиста</w:t>
            </w:r>
          </w:p>
        </w:tc>
        <w:tc>
          <w:tcPr>
            <w:tcW w:w="3827" w:type="dxa"/>
          </w:tcPr>
          <w:p w:rsidR="00362DC5" w:rsidRPr="00A775B1" w:rsidRDefault="00362DC5" w:rsidP="00FE2866">
            <w:pPr>
              <w:keepNext/>
              <w:jc w:val="center"/>
              <w:rPr>
                <w:sz w:val="22"/>
                <w:szCs w:val="22"/>
              </w:rPr>
            </w:pPr>
            <w:r w:rsidRPr="00A775B1">
              <w:rPr>
                <w:sz w:val="22"/>
                <w:szCs w:val="22"/>
              </w:rPr>
              <w:t>Образование (какое учебное заведение окончил), квалификация</w:t>
            </w:r>
          </w:p>
        </w:tc>
        <w:tc>
          <w:tcPr>
            <w:tcW w:w="3260" w:type="dxa"/>
          </w:tcPr>
          <w:p w:rsidR="00362DC5" w:rsidRPr="00A775B1" w:rsidRDefault="00362DC5" w:rsidP="00FE2866">
            <w:pPr>
              <w:keepNext/>
              <w:jc w:val="center"/>
              <w:rPr>
                <w:sz w:val="22"/>
                <w:szCs w:val="22"/>
              </w:rPr>
            </w:pPr>
            <w:r w:rsidRPr="00A775B1">
              <w:rPr>
                <w:sz w:val="22"/>
                <w:szCs w:val="22"/>
              </w:rPr>
              <w:t>Должность</w:t>
            </w:r>
          </w:p>
        </w:tc>
        <w:tc>
          <w:tcPr>
            <w:tcW w:w="3274" w:type="dxa"/>
          </w:tcPr>
          <w:p w:rsidR="00362DC5" w:rsidRPr="00A775B1" w:rsidRDefault="00362DC5" w:rsidP="00FE2866">
            <w:pPr>
              <w:keepNext/>
              <w:jc w:val="center"/>
              <w:rPr>
                <w:sz w:val="22"/>
                <w:szCs w:val="22"/>
              </w:rPr>
            </w:pPr>
            <w:r w:rsidRPr="00A775B1">
              <w:rPr>
                <w:sz w:val="22"/>
                <w:szCs w:val="22"/>
              </w:rPr>
              <w:t>Стаж работы в данной или аналогичной должности, лет</w:t>
            </w:r>
          </w:p>
        </w:tc>
      </w:tr>
      <w:tr w:rsidR="00362DC5" w:rsidRPr="00A775B1" w:rsidTr="000960D1">
        <w:trPr>
          <w:cantSplit/>
        </w:trPr>
        <w:tc>
          <w:tcPr>
            <w:tcW w:w="14883" w:type="dxa"/>
            <w:gridSpan w:val="5"/>
          </w:tcPr>
          <w:p w:rsidR="00362DC5" w:rsidRPr="00A775B1" w:rsidRDefault="00362DC5" w:rsidP="00FE2866">
            <w:pPr>
              <w:jc w:val="center"/>
              <w:rPr>
                <w:sz w:val="22"/>
                <w:szCs w:val="22"/>
              </w:rPr>
            </w:pPr>
            <w:r w:rsidRPr="00A775B1">
              <w:rPr>
                <w:sz w:val="22"/>
                <w:szCs w:val="22"/>
              </w:rPr>
              <w:t>Руководящее звено (руководитель, управляющий, главный бухгалтер и т.д.)</w:t>
            </w:r>
          </w:p>
        </w:tc>
      </w:tr>
      <w:tr w:rsidR="00362DC5" w:rsidRPr="00A775B1" w:rsidTr="000960D1">
        <w:tc>
          <w:tcPr>
            <w:tcW w:w="695" w:type="dxa"/>
          </w:tcPr>
          <w:p w:rsidR="00362DC5" w:rsidRPr="00A775B1" w:rsidRDefault="00362DC5" w:rsidP="00FE2866">
            <w:pPr>
              <w:numPr>
                <w:ilvl w:val="0"/>
                <w:numId w:val="30"/>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c>
          <w:tcPr>
            <w:tcW w:w="695" w:type="dxa"/>
          </w:tcPr>
          <w:p w:rsidR="00362DC5" w:rsidRPr="00A775B1" w:rsidRDefault="00362DC5" w:rsidP="00FE2866">
            <w:pPr>
              <w:numPr>
                <w:ilvl w:val="0"/>
                <w:numId w:val="30"/>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rPr>
          <w:cantSplit/>
        </w:trPr>
        <w:tc>
          <w:tcPr>
            <w:tcW w:w="14883" w:type="dxa"/>
            <w:gridSpan w:val="5"/>
          </w:tcPr>
          <w:p w:rsidR="00362DC5" w:rsidRPr="00A775B1" w:rsidRDefault="00362DC5" w:rsidP="00FE2866">
            <w:pPr>
              <w:ind w:right="-57"/>
              <w:jc w:val="center"/>
              <w:rPr>
                <w:sz w:val="22"/>
                <w:szCs w:val="22"/>
              </w:rPr>
            </w:pPr>
            <w:r w:rsidRPr="00A775B1">
              <w:rPr>
                <w:sz w:val="22"/>
                <w:szCs w:val="22"/>
              </w:rPr>
              <w:t>Специалисты (водители)</w:t>
            </w:r>
          </w:p>
        </w:tc>
      </w:tr>
      <w:tr w:rsidR="00362DC5" w:rsidRPr="00A775B1" w:rsidTr="000960D1">
        <w:tc>
          <w:tcPr>
            <w:tcW w:w="695" w:type="dxa"/>
          </w:tcPr>
          <w:p w:rsidR="00362DC5" w:rsidRPr="00A775B1" w:rsidRDefault="00362DC5" w:rsidP="00FE2866">
            <w:pPr>
              <w:numPr>
                <w:ilvl w:val="0"/>
                <w:numId w:val="31"/>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c>
          <w:tcPr>
            <w:tcW w:w="695" w:type="dxa"/>
          </w:tcPr>
          <w:p w:rsidR="00362DC5" w:rsidRPr="00A775B1" w:rsidRDefault="00362DC5" w:rsidP="00FE2866">
            <w:pPr>
              <w:numPr>
                <w:ilvl w:val="0"/>
                <w:numId w:val="31"/>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rPr>
          <w:cantSplit/>
        </w:trPr>
        <w:tc>
          <w:tcPr>
            <w:tcW w:w="14883" w:type="dxa"/>
            <w:gridSpan w:val="5"/>
          </w:tcPr>
          <w:p w:rsidR="00362DC5" w:rsidRPr="00A775B1" w:rsidRDefault="00362DC5" w:rsidP="00FE2866">
            <w:pPr>
              <w:jc w:val="center"/>
              <w:rPr>
                <w:sz w:val="22"/>
                <w:szCs w:val="22"/>
              </w:rPr>
            </w:pPr>
            <w:r w:rsidRPr="00A775B1">
              <w:rPr>
                <w:sz w:val="22"/>
                <w:szCs w:val="22"/>
              </w:rPr>
              <w:t>Прочий персонал (диспетчера)</w:t>
            </w:r>
          </w:p>
        </w:tc>
      </w:tr>
      <w:tr w:rsidR="00362DC5" w:rsidRPr="00A775B1" w:rsidTr="000960D1">
        <w:tc>
          <w:tcPr>
            <w:tcW w:w="695" w:type="dxa"/>
          </w:tcPr>
          <w:p w:rsidR="00362DC5" w:rsidRPr="00A775B1" w:rsidRDefault="00362DC5" w:rsidP="00FE2866">
            <w:pPr>
              <w:tabs>
                <w:tab w:val="num" w:pos="360"/>
              </w:tabs>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jc w:val="cente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jc w:val="center"/>
              <w:rPr>
                <w:sz w:val="22"/>
                <w:szCs w:val="22"/>
              </w:rPr>
            </w:pPr>
          </w:p>
        </w:tc>
      </w:tr>
      <w:tr w:rsidR="00362DC5" w:rsidRPr="00A775B1" w:rsidTr="000960D1">
        <w:tc>
          <w:tcPr>
            <w:tcW w:w="695" w:type="dxa"/>
          </w:tcPr>
          <w:p w:rsidR="00362DC5" w:rsidRPr="00A775B1" w:rsidRDefault="00362DC5" w:rsidP="00FE2866">
            <w:pPr>
              <w:tabs>
                <w:tab w:val="num" w:pos="360"/>
              </w:tabs>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jc w:val="cente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jc w:val="center"/>
              <w:rPr>
                <w:sz w:val="22"/>
                <w:szCs w:val="22"/>
              </w:rPr>
            </w:pPr>
          </w:p>
        </w:tc>
      </w:tr>
    </w:tbl>
    <w:p w:rsidR="00362DC5" w:rsidRPr="00A775B1" w:rsidRDefault="00362DC5" w:rsidP="00FE2866">
      <w:pPr>
        <w:rPr>
          <w:sz w:val="22"/>
          <w:szCs w:val="22"/>
        </w:rPr>
      </w:pPr>
    </w:p>
    <w:p w:rsidR="00362DC5" w:rsidRPr="00A775B1" w:rsidRDefault="00362DC5" w:rsidP="00FE2866">
      <w:pPr>
        <w:rPr>
          <w:sz w:val="21"/>
          <w:szCs w:val="21"/>
        </w:rPr>
      </w:pPr>
    </w:p>
    <w:p w:rsidR="00362DC5" w:rsidRPr="00A775B1" w:rsidRDefault="00362DC5" w:rsidP="00FE2866">
      <w:pPr>
        <w:numPr>
          <w:ilvl w:val="3"/>
          <w:numId w:val="0"/>
        </w:numPr>
        <w:ind w:right="-174"/>
        <w:rPr>
          <w:snapToGrid w:val="0"/>
          <w:sz w:val="22"/>
          <w:szCs w:val="22"/>
        </w:rPr>
      </w:pPr>
      <w:r w:rsidRPr="00A775B1">
        <w:rPr>
          <w:snapToGrid w:val="0"/>
          <w:sz w:val="21"/>
          <w:szCs w:val="21"/>
        </w:rPr>
        <w:tab/>
      </w:r>
      <w:r w:rsidRPr="00A775B1">
        <w:rPr>
          <w:snapToGrid w:val="0"/>
          <w:sz w:val="22"/>
          <w:szCs w:val="22"/>
          <w:vertAlign w:val="superscript"/>
        </w:rPr>
        <w:t xml:space="preserve"> </w:t>
      </w:r>
      <w:r w:rsidRPr="00A775B1">
        <w:rPr>
          <w:snapToGrid w:val="0"/>
          <w:sz w:val="22"/>
          <w:szCs w:val="22"/>
        </w:rPr>
        <w:t>В таблице-2 справки перечисляются только те работники, которые будут непосредственно привлечены Участником закупки в ходе исполнения Договора.</w:t>
      </w:r>
    </w:p>
    <w:p w:rsidR="00362DC5" w:rsidRPr="00A775B1" w:rsidRDefault="00362DC5" w:rsidP="00FE2866">
      <w:pPr>
        <w:tabs>
          <w:tab w:val="left" w:pos="1155"/>
        </w:tabs>
        <w:rPr>
          <w:sz w:val="21"/>
          <w:szCs w:val="21"/>
        </w:rPr>
      </w:pPr>
    </w:p>
    <w:p w:rsidR="00362DC5" w:rsidRPr="00A775B1" w:rsidRDefault="00362DC5" w:rsidP="00FE2866">
      <w:pPr>
        <w:rPr>
          <w:sz w:val="22"/>
          <w:szCs w:val="22"/>
          <w:lang w:eastAsia="ar-SA"/>
        </w:rPr>
      </w:pPr>
      <w:r w:rsidRPr="00A775B1">
        <w:rPr>
          <w:sz w:val="22"/>
          <w:szCs w:val="22"/>
          <w:lang w:eastAsia="ar-SA"/>
        </w:rPr>
        <w:t>Руководитель           _______________________________________________(Ф.И.О.)</w:t>
      </w:r>
    </w:p>
    <w:p w:rsidR="00362DC5" w:rsidRPr="00A775B1" w:rsidRDefault="00362DC5" w:rsidP="00FE2866">
      <w:pPr>
        <w:rPr>
          <w:i/>
          <w:sz w:val="18"/>
          <w:szCs w:val="18"/>
          <w:lang w:eastAsia="ar-SA"/>
        </w:rPr>
      </w:pPr>
      <w:r w:rsidRPr="00A775B1">
        <w:rPr>
          <w:i/>
          <w:sz w:val="22"/>
          <w:szCs w:val="22"/>
          <w:lang w:eastAsia="ar-SA"/>
        </w:rPr>
        <w:t xml:space="preserve">  </w:t>
      </w:r>
      <w:r w:rsidRPr="00A775B1">
        <w:rPr>
          <w:sz w:val="22"/>
          <w:szCs w:val="22"/>
          <w:lang w:eastAsia="ar-SA"/>
        </w:rPr>
        <w:t xml:space="preserve">        М.П                                             </w:t>
      </w:r>
      <w:r w:rsidRPr="00A775B1">
        <w:rPr>
          <w:i/>
          <w:sz w:val="18"/>
          <w:szCs w:val="18"/>
          <w:lang w:eastAsia="ar-SA"/>
        </w:rPr>
        <w:t>(подпись)</w:t>
      </w:r>
    </w:p>
    <w:p w:rsidR="00362DC5" w:rsidRPr="00A775B1" w:rsidRDefault="00362DC5" w:rsidP="00FE2866">
      <w:pPr>
        <w:rPr>
          <w:sz w:val="22"/>
          <w:szCs w:val="22"/>
          <w:lang w:eastAsia="ar-SA"/>
        </w:rPr>
      </w:pPr>
    </w:p>
    <w:p w:rsidR="00362DC5" w:rsidRPr="00A775B1" w:rsidRDefault="00362DC5" w:rsidP="00FE2866">
      <w:pPr>
        <w:rPr>
          <w:b/>
          <w:sz w:val="21"/>
          <w:szCs w:val="21"/>
        </w:rPr>
      </w:pPr>
      <w:r w:rsidRPr="00A775B1">
        <w:rPr>
          <w:sz w:val="22"/>
          <w:szCs w:val="22"/>
          <w:lang w:eastAsia="ar-SA"/>
        </w:rPr>
        <w:t>Главный бухгалтер _______________________________________________(Ф.И.О.)</w:t>
      </w:r>
    </w:p>
    <w:p w:rsidR="00362DC5" w:rsidRPr="00A775B1" w:rsidRDefault="00362DC5" w:rsidP="00FE2866">
      <w:pPr>
        <w:jc w:val="center"/>
        <w:rPr>
          <w:b/>
          <w:sz w:val="21"/>
          <w:szCs w:val="21"/>
        </w:rPr>
      </w:pPr>
    </w:p>
    <w:p w:rsidR="00362DC5" w:rsidRDefault="00362DC5" w:rsidP="00FE2866">
      <w:pPr>
        <w:rPr>
          <w:sz w:val="22"/>
          <w:szCs w:val="22"/>
          <w:lang w:eastAsia="ar-SA"/>
        </w:rPr>
      </w:pPr>
    </w:p>
    <w:p w:rsidR="00F12208" w:rsidRDefault="00F12208" w:rsidP="00FE2866">
      <w:pPr>
        <w:rPr>
          <w:sz w:val="22"/>
          <w:szCs w:val="22"/>
          <w:lang w:eastAsia="ar-SA"/>
        </w:rPr>
      </w:pPr>
    </w:p>
    <w:p w:rsidR="00F12208" w:rsidRDefault="00F12208" w:rsidP="00FE2866">
      <w:pPr>
        <w:rPr>
          <w:sz w:val="22"/>
          <w:szCs w:val="22"/>
          <w:lang w:eastAsia="ar-SA"/>
        </w:rPr>
      </w:pPr>
    </w:p>
    <w:p w:rsidR="00F12208" w:rsidRDefault="00F12208" w:rsidP="00FE2866">
      <w:pPr>
        <w:rPr>
          <w:sz w:val="22"/>
          <w:szCs w:val="22"/>
          <w:lang w:eastAsia="ar-SA"/>
        </w:rPr>
      </w:pPr>
    </w:p>
    <w:p w:rsidR="00F12208" w:rsidRPr="00A775B1" w:rsidRDefault="00F12208" w:rsidP="00FE2866">
      <w:pPr>
        <w:rPr>
          <w:sz w:val="22"/>
          <w:szCs w:val="22"/>
          <w:lang w:eastAsia="ar-SA"/>
        </w:rPr>
        <w:sectPr w:rsidR="00F12208" w:rsidRPr="00A775B1" w:rsidSect="00FE2866">
          <w:pgSz w:w="16838" w:h="11906" w:orient="landscape"/>
          <w:pgMar w:top="567" w:right="850" w:bottom="1701" w:left="1418" w:header="720" w:footer="623" w:gutter="0"/>
          <w:cols w:space="720"/>
        </w:sectPr>
      </w:pPr>
    </w:p>
    <w:p w:rsidR="005A12F1" w:rsidRPr="00A24D4A" w:rsidRDefault="005A12F1" w:rsidP="00FE2866">
      <w:pPr>
        <w:pStyle w:val="10"/>
        <w:numPr>
          <w:ilvl w:val="0"/>
          <w:numId w:val="0"/>
        </w:numPr>
        <w:jc w:val="center"/>
        <w:rPr>
          <w:b/>
          <w:color w:val="000000" w:themeColor="text1"/>
          <w:sz w:val="22"/>
          <w:szCs w:val="22"/>
        </w:rPr>
      </w:pPr>
      <w:r w:rsidRPr="00A24D4A">
        <w:rPr>
          <w:b/>
          <w:color w:val="000000" w:themeColor="text1"/>
          <w:sz w:val="22"/>
          <w:szCs w:val="22"/>
        </w:rPr>
        <w:lastRenderedPageBreak/>
        <w:t>ЧАСТЬ </w:t>
      </w:r>
      <w:r w:rsidR="00210213" w:rsidRPr="00A24D4A">
        <w:rPr>
          <w:b/>
          <w:color w:val="000000" w:themeColor="text1"/>
          <w:sz w:val="22"/>
          <w:szCs w:val="22"/>
        </w:rPr>
        <w:t>3</w:t>
      </w:r>
      <w:r w:rsidRPr="00A24D4A">
        <w:rPr>
          <w:b/>
          <w:color w:val="000000" w:themeColor="text1"/>
          <w:sz w:val="22"/>
          <w:szCs w:val="22"/>
        </w:rPr>
        <w:t xml:space="preserve"> «ПРОЕКТ ДОГОВОРА»</w:t>
      </w:r>
    </w:p>
    <w:p w:rsidR="002675BC" w:rsidRPr="00A24D4A" w:rsidRDefault="002675BC" w:rsidP="00FE2866">
      <w:pPr>
        <w:jc w:val="center"/>
        <w:rPr>
          <w:b/>
          <w:color w:val="000000" w:themeColor="text1"/>
          <w:sz w:val="28"/>
          <w:szCs w:val="28"/>
        </w:rPr>
      </w:pPr>
    </w:p>
    <w:p w:rsidR="002675BC" w:rsidRPr="00A24D4A" w:rsidRDefault="002675BC" w:rsidP="00FE2866">
      <w:pPr>
        <w:jc w:val="center"/>
        <w:rPr>
          <w:b/>
          <w:color w:val="000000" w:themeColor="text1"/>
          <w:sz w:val="28"/>
          <w:szCs w:val="28"/>
        </w:rPr>
      </w:pPr>
      <w:r w:rsidRPr="00A24D4A">
        <w:rPr>
          <w:b/>
          <w:color w:val="000000" w:themeColor="text1"/>
          <w:sz w:val="28"/>
          <w:szCs w:val="28"/>
        </w:rPr>
        <w:t xml:space="preserve">ДОГОВОР  № </w:t>
      </w:r>
    </w:p>
    <w:p w:rsidR="002675BC" w:rsidRDefault="002675BC" w:rsidP="00FE2866">
      <w:pPr>
        <w:tabs>
          <w:tab w:val="left" w:pos="1080"/>
        </w:tabs>
      </w:pPr>
    </w:p>
    <w:p w:rsidR="005A12F1" w:rsidRPr="00A775B1" w:rsidRDefault="005A12F1" w:rsidP="00FE2866">
      <w:pPr>
        <w:jc w:val="both"/>
        <w:rPr>
          <w:sz w:val="22"/>
          <w:szCs w:val="22"/>
        </w:rPr>
      </w:pPr>
    </w:p>
    <w:sectPr w:rsidR="005A12F1" w:rsidRPr="00A775B1" w:rsidSect="00FE2866">
      <w:pgSz w:w="11907" w:h="16840" w:code="9"/>
      <w:pgMar w:top="1134" w:right="850"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696" w:rsidRPr="00A775B1" w:rsidRDefault="00E52696">
      <w:pPr>
        <w:rPr>
          <w:sz w:val="22"/>
          <w:szCs w:val="22"/>
        </w:rPr>
      </w:pPr>
      <w:r w:rsidRPr="00A775B1">
        <w:rPr>
          <w:sz w:val="22"/>
          <w:szCs w:val="22"/>
        </w:rPr>
        <w:separator/>
      </w:r>
    </w:p>
    <w:p w:rsidR="00E52696" w:rsidRPr="00A775B1" w:rsidRDefault="00E52696">
      <w:pPr>
        <w:rPr>
          <w:sz w:val="22"/>
          <w:szCs w:val="22"/>
        </w:rPr>
      </w:pPr>
    </w:p>
  </w:endnote>
  <w:endnote w:type="continuationSeparator" w:id="1">
    <w:p w:rsidR="00E52696" w:rsidRPr="00A775B1" w:rsidRDefault="00E52696">
      <w:pPr>
        <w:rPr>
          <w:sz w:val="22"/>
          <w:szCs w:val="22"/>
        </w:rPr>
      </w:pPr>
      <w:r w:rsidRPr="00A775B1">
        <w:rPr>
          <w:sz w:val="22"/>
          <w:szCs w:val="22"/>
        </w:rPr>
        <w:continuationSeparator/>
      </w:r>
    </w:p>
    <w:p w:rsidR="00E52696" w:rsidRPr="00A775B1" w:rsidRDefault="00E52696">
      <w:pPr>
        <w:rPr>
          <w:sz w:val="22"/>
          <w:szCs w:val="2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ヒラギノ角ゴ Pro W3">
    <w:altName w:val="Times New Roman"/>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B" w:rsidRPr="00A775B1" w:rsidRDefault="0082275B" w:rsidP="005A12F1">
    <w:pPr>
      <w:pStyle w:val="a9"/>
      <w:tabs>
        <w:tab w:val="clear" w:pos="8306"/>
        <w:tab w:val="right" w:pos="7797"/>
      </w:tabs>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696" w:rsidRPr="00A775B1" w:rsidRDefault="00E52696">
      <w:pPr>
        <w:rPr>
          <w:sz w:val="22"/>
          <w:szCs w:val="22"/>
        </w:rPr>
      </w:pPr>
      <w:r w:rsidRPr="00A775B1">
        <w:rPr>
          <w:sz w:val="22"/>
          <w:szCs w:val="22"/>
        </w:rPr>
        <w:separator/>
      </w:r>
    </w:p>
    <w:p w:rsidR="00E52696" w:rsidRPr="00A775B1" w:rsidRDefault="00E52696">
      <w:pPr>
        <w:rPr>
          <w:sz w:val="22"/>
          <w:szCs w:val="22"/>
        </w:rPr>
      </w:pPr>
    </w:p>
  </w:footnote>
  <w:footnote w:type="continuationSeparator" w:id="1">
    <w:p w:rsidR="00E52696" w:rsidRPr="00A775B1" w:rsidRDefault="00E52696">
      <w:pPr>
        <w:rPr>
          <w:sz w:val="22"/>
          <w:szCs w:val="22"/>
        </w:rPr>
      </w:pPr>
      <w:r w:rsidRPr="00A775B1">
        <w:rPr>
          <w:sz w:val="22"/>
          <w:szCs w:val="22"/>
        </w:rPr>
        <w:continuationSeparator/>
      </w:r>
    </w:p>
    <w:p w:rsidR="00E52696" w:rsidRPr="00A775B1" w:rsidRDefault="00E52696">
      <w:pPr>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B" w:rsidRPr="00A775B1" w:rsidRDefault="00AD0111" w:rsidP="00C87330">
    <w:pPr>
      <w:pStyle w:val="a7"/>
      <w:jc w:val="center"/>
      <w:rPr>
        <w:rFonts w:ascii="Times New Roman" w:hAnsi="Times New Roman" w:cs="Times New Roman"/>
        <w:sz w:val="22"/>
        <w:szCs w:val="22"/>
      </w:rPr>
    </w:pPr>
    <w:r w:rsidRPr="00A775B1">
      <w:rPr>
        <w:rFonts w:ascii="Times New Roman" w:hAnsi="Times New Roman" w:cs="Times New Roman"/>
        <w:sz w:val="22"/>
        <w:szCs w:val="22"/>
      </w:rPr>
      <w:fldChar w:fldCharType="begin"/>
    </w:r>
    <w:r w:rsidR="0082275B" w:rsidRPr="00A775B1">
      <w:rPr>
        <w:rFonts w:ascii="Times New Roman" w:hAnsi="Times New Roman" w:cs="Times New Roman"/>
        <w:sz w:val="22"/>
        <w:szCs w:val="22"/>
      </w:rPr>
      <w:instrText xml:space="preserve"> PAGE   \* MERGEFORMAT </w:instrText>
    </w:r>
    <w:r w:rsidRPr="00A775B1">
      <w:rPr>
        <w:rFonts w:ascii="Times New Roman" w:hAnsi="Times New Roman" w:cs="Times New Roman"/>
        <w:sz w:val="22"/>
        <w:szCs w:val="22"/>
      </w:rPr>
      <w:fldChar w:fldCharType="separate"/>
    </w:r>
    <w:r w:rsidR="00C34BEE">
      <w:rPr>
        <w:rFonts w:ascii="Times New Roman" w:hAnsi="Times New Roman" w:cs="Times New Roman"/>
        <w:noProof/>
        <w:sz w:val="22"/>
        <w:szCs w:val="22"/>
      </w:rPr>
      <w:t>2</w:t>
    </w:r>
    <w:r w:rsidRPr="00A775B1">
      <w:rPr>
        <w:rFonts w:ascii="Times New Roman" w:hAnsi="Times New Roman" w:cs="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47B02C2"/>
    <w:multiLevelType w:val="hybridMultilevel"/>
    <w:tmpl w:val="47F4C2FE"/>
    <w:lvl w:ilvl="0" w:tplc="63C87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867AE"/>
    <w:multiLevelType w:val="hybridMultilevel"/>
    <w:tmpl w:val="9DE86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918E9"/>
    <w:multiLevelType w:val="hybridMultilevel"/>
    <w:tmpl w:val="9B20A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20B66B5"/>
    <w:multiLevelType w:val="hybridMultilevel"/>
    <w:tmpl w:val="53AA2F1E"/>
    <w:lvl w:ilvl="0" w:tplc="070CA0AC">
      <w:start w:val="1"/>
      <w:numFmt w:val="decimal"/>
      <w:lvlText w:val="13.%1."/>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3124EB1"/>
    <w:multiLevelType w:val="hybridMultilevel"/>
    <w:tmpl w:val="23E6B6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0145F27"/>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10913A9"/>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68D2635"/>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E2A4D37"/>
    <w:multiLevelType w:val="hybridMultilevel"/>
    <w:tmpl w:val="1EC0F64C"/>
    <w:lvl w:ilvl="0" w:tplc="7BB0A9C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43788"/>
    <w:multiLevelType w:val="hybridMultilevel"/>
    <w:tmpl w:val="46BAB658"/>
    <w:lvl w:ilvl="0" w:tplc="42C4EF8E">
      <w:start w:val="1"/>
      <w:numFmt w:val="decimal"/>
      <w:lvlText w:val="%1."/>
      <w:lvlJc w:val="left"/>
      <w:pPr>
        <w:tabs>
          <w:tab w:val="num" w:pos="360"/>
        </w:tabs>
        <w:ind w:left="360" w:hanging="360"/>
      </w:pPr>
    </w:lvl>
    <w:lvl w:ilvl="1" w:tplc="AB986D4C" w:tentative="1">
      <w:start w:val="1"/>
      <w:numFmt w:val="lowerLetter"/>
      <w:lvlText w:val="%2."/>
      <w:lvlJc w:val="left"/>
      <w:pPr>
        <w:tabs>
          <w:tab w:val="num" w:pos="1080"/>
        </w:tabs>
        <w:ind w:left="1080" w:hanging="360"/>
      </w:pPr>
    </w:lvl>
    <w:lvl w:ilvl="2" w:tplc="57E46258" w:tentative="1">
      <w:start w:val="1"/>
      <w:numFmt w:val="lowerRoman"/>
      <w:lvlText w:val="%3."/>
      <w:lvlJc w:val="right"/>
      <w:pPr>
        <w:tabs>
          <w:tab w:val="num" w:pos="1800"/>
        </w:tabs>
        <w:ind w:left="1800" w:hanging="180"/>
      </w:pPr>
    </w:lvl>
    <w:lvl w:ilvl="3" w:tplc="2076D666" w:tentative="1">
      <w:start w:val="1"/>
      <w:numFmt w:val="decimal"/>
      <w:lvlText w:val="%4."/>
      <w:lvlJc w:val="left"/>
      <w:pPr>
        <w:tabs>
          <w:tab w:val="num" w:pos="2520"/>
        </w:tabs>
        <w:ind w:left="2520" w:hanging="360"/>
      </w:pPr>
    </w:lvl>
    <w:lvl w:ilvl="4" w:tplc="BDFC226C" w:tentative="1">
      <w:start w:val="1"/>
      <w:numFmt w:val="lowerLetter"/>
      <w:lvlText w:val="%5."/>
      <w:lvlJc w:val="left"/>
      <w:pPr>
        <w:tabs>
          <w:tab w:val="num" w:pos="3240"/>
        </w:tabs>
        <w:ind w:left="3240" w:hanging="360"/>
      </w:pPr>
    </w:lvl>
    <w:lvl w:ilvl="5" w:tplc="F522AF48" w:tentative="1">
      <w:start w:val="1"/>
      <w:numFmt w:val="lowerRoman"/>
      <w:lvlText w:val="%6."/>
      <w:lvlJc w:val="right"/>
      <w:pPr>
        <w:tabs>
          <w:tab w:val="num" w:pos="3960"/>
        </w:tabs>
        <w:ind w:left="3960" w:hanging="180"/>
      </w:pPr>
    </w:lvl>
    <w:lvl w:ilvl="6" w:tplc="FCFE3FC6" w:tentative="1">
      <w:start w:val="1"/>
      <w:numFmt w:val="decimal"/>
      <w:lvlText w:val="%7."/>
      <w:lvlJc w:val="left"/>
      <w:pPr>
        <w:tabs>
          <w:tab w:val="num" w:pos="4680"/>
        </w:tabs>
        <w:ind w:left="4680" w:hanging="360"/>
      </w:pPr>
    </w:lvl>
    <w:lvl w:ilvl="7" w:tplc="DA9AE6B0" w:tentative="1">
      <w:start w:val="1"/>
      <w:numFmt w:val="lowerLetter"/>
      <w:lvlText w:val="%8."/>
      <w:lvlJc w:val="left"/>
      <w:pPr>
        <w:tabs>
          <w:tab w:val="num" w:pos="5400"/>
        </w:tabs>
        <w:ind w:left="5400" w:hanging="360"/>
      </w:pPr>
    </w:lvl>
    <w:lvl w:ilvl="8" w:tplc="833AB88E" w:tentative="1">
      <w:start w:val="1"/>
      <w:numFmt w:val="lowerRoman"/>
      <w:lvlText w:val="%9."/>
      <w:lvlJc w:val="right"/>
      <w:pPr>
        <w:tabs>
          <w:tab w:val="num" w:pos="6120"/>
        </w:tabs>
        <w:ind w:left="6120" w:hanging="180"/>
      </w:pPr>
    </w:lvl>
  </w:abstractNum>
  <w:abstractNum w:abstractNumId="20">
    <w:nsid w:val="2FAC10DF"/>
    <w:multiLevelType w:val="hybridMultilevel"/>
    <w:tmpl w:val="C26E9E72"/>
    <w:lvl w:ilvl="0" w:tplc="321011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93247"/>
    <w:multiLevelType w:val="hybridMultilevel"/>
    <w:tmpl w:val="966E8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354D7DE4"/>
    <w:multiLevelType w:val="hybridMultilevel"/>
    <w:tmpl w:val="CFB4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6352E7"/>
    <w:multiLevelType w:val="multilevel"/>
    <w:tmpl w:val="9C7CB3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0"/>
        <w:szCs w:val="2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368A18C6"/>
    <w:multiLevelType w:val="hybridMultilevel"/>
    <w:tmpl w:val="39DAE364"/>
    <w:lvl w:ilvl="0" w:tplc="F2F2DF70">
      <w:start w:val="1"/>
      <w:numFmt w:val="russianLower"/>
      <w:lvlText w:val="%1)"/>
      <w:lvlJc w:val="left"/>
      <w:pPr>
        <w:tabs>
          <w:tab w:val="num" w:pos="786"/>
        </w:tabs>
        <w:ind w:left="786" w:hanging="360"/>
      </w:pPr>
      <w:rPr>
        <w:rFonts w:hint="default"/>
      </w:rPr>
    </w:lvl>
    <w:lvl w:ilvl="1" w:tplc="74A20148" w:tentative="1">
      <w:start w:val="1"/>
      <w:numFmt w:val="lowerLetter"/>
      <w:lvlText w:val="%2."/>
      <w:lvlJc w:val="left"/>
      <w:pPr>
        <w:ind w:left="1440" w:hanging="360"/>
      </w:pPr>
    </w:lvl>
    <w:lvl w:ilvl="2" w:tplc="756C36A8" w:tentative="1">
      <w:start w:val="1"/>
      <w:numFmt w:val="lowerRoman"/>
      <w:lvlText w:val="%3."/>
      <w:lvlJc w:val="right"/>
      <w:pPr>
        <w:ind w:left="2160" w:hanging="180"/>
      </w:pPr>
    </w:lvl>
    <w:lvl w:ilvl="3" w:tplc="21EEEDD2" w:tentative="1">
      <w:start w:val="1"/>
      <w:numFmt w:val="decimal"/>
      <w:lvlText w:val="%4."/>
      <w:lvlJc w:val="left"/>
      <w:pPr>
        <w:ind w:left="2880" w:hanging="360"/>
      </w:pPr>
    </w:lvl>
    <w:lvl w:ilvl="4" w:tplc="28B89DD2" w:tentative="1">
      <w:start w:val="1"/>
      <w:numFmt w:val="lowerLetter"/>
      <w:lvlText w:val="%5."/>
      <w:lvlJc w:val="left"/>
      <w:pPr>
        <w:ind w:left="3600" w:hanging="360"/>
      </w:pPr>
    </w:lvl>
    <w:lvl w:ilvl="5" w:tplc="FF0C020E" w:tentative="1">
      <w:start w:val="1"/>
      <w:numFmt w:val="lowerRoman"/>
      <w:lvlText w:val="%6."/>
      <w:lvlJc w:val="right"/>
      <w:pPr>
        <w:ind w:left="4320" w:hanging="180"/>
      </w:pPr>
    </w:lvl>
    <w:lvl w:ilvl="6" w:tplc="2230D8E0" w:tentative="1">
      <w:start w:val="1"/>
      <w:numFmt w:val="decimal"/>
      <w:lvlText w:val="%7."/>
      <w:lvlJc w:val="left"/>
      <w:pPr>
        <w:ind w:left="5040" w:hanging="360"/>
      </w:pPr>
    </w:lvl>
    <w:lvl w:ilvl="7" w:tplc="97EA6E76" w:tentative="1">
      <w:start w:val="1"/>
      <w:numFmt w:val="lowerLetter"/>
      <w:lvlText w:val="%8."/>
      <w:lvlJc w:val="left"/>
      <w:pPr>
        <w:ind w:left="5760" w:hanging="360"/>
      </w:pPr>
    </w:lvl>
    <w:lvl w:ilvl="8" w:tplc="232CC53E" w:tentative="1">
      <w:start w:val="1"/>
      <w:numFmt w:val="lowerRoman"/>
      <w:lvlText w:val="%9."/>
      <w:lvlJc w:val="right"/>
      <w:pPr>
        <w:ind w:left="6480" w:hanging="180"/>
      </w:pPr>
    </w:lvl>
  </w:abstractNum>
  <w:abstractNum w:abstractNumId="27">
    <w:nsid w:val="39C746C4"/>
    <w:multiLevelType w:val="hybridMultilevel"/>
    <w:tmpl w:val="2D127946"/>
    <w:lvl w:ilvl="0" w:tplc="FFFFFFFF">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3AE8195F"/>
    <w:multiLevelType w:val="multilevel"/>
    <w:tmpl w:val="1EA0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C8753C"/>
    <w:multiLevelType w:val="hybridMultilevel"/>
    <w:tmpl w:val="CA8AA10E"/>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854D49"/>
    <w:multiLevelType w:val="multilevel"/>
    <w:tmpl w:val="335CD1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0"/>
        <w:szCs w:val="20"/>
      </w:rPr>
    </w:lvl>
    <w:lvl w:ilvl="3">
      <w:start w:val="1"/>
      <w:numFmt w:val="decimal"/>
      <w:lvlText w:val="%1.%2.%3.%4."/>
      <w:lvlJc w:val="left"/>
      <w:pPr>
        <w:tabs>
          <w:tab w:val="num" w:pos="1648"/>
        </w:tabs>
        <w:ind w:left="1648" w:hanging="1080"/>
      </w:pPr>
      <w:rPr>
        <w:rFonts w:hint="default"/>
        <w:sz w:val="24"/>
        <w:szCs w:val="24"/>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546920"/>
    <w:multiLevelType w:val="multilevel"/>
    <w:tmpl w:val="1F3EE28A"/>
    <w:lvl w:ilvl="0">
      <w:start w:val="1"/>
      <w:numFmt w:val="decimal"/>
      <w:lvlText w:val="13.1.%1."/>
      <w:lvlJc w:val="left"/>
      <w:pPr>
        <w:ind w:left="2061"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A38032B"/>
    <w:multiLevelType w:val="hybridMultilevel"/>
    <w:tmpl w:val="7D70A658"/>
    <w:lvl w:ilvl="0" w:tplc="B82034B0">
      <w:start w:val="20"/>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2835E8"/>
    <w:multiLevelType w:val="hybridMultilevel"/>
    <w:tmpl w:val="85629742"/>
    <w:lvl w:ilvl="0" w:tplc="11FE9494">
      <w:start w:val="1"/>
      <w:numFmt w:val="bullet"/>
      <w:lvlText w:val=""/>
      <w:lvlJc w:val="left"/>
      <w:pPr>
        <w:ind w:left="720" w:hanging="360"/>
      </w:pPr>
      <w:rPr>
        <w:rFonts w:ascii="Symbol" w:hAnsi="Symbol" w:hint="default"/>
      </w:rPr>
    </w:lvl>
    <w:lvl w:ilvl="1" w:tplc="8EDABF7C" w:tentative="1">
      <w:start w:val="1"/>
      <w:numFmt w:val="bullet"/>
      <w:lvlText w:val="o"/>
      <w:lvlJc w:val="left"/>
      <w:pPr>
        <w:ind w:left="1440" w:hanging="360"/>
      </w:pPr>
      <w:rPr>
        <w:rFonts w:ascii="Courier New" w:hAnsi="Courier New" w:cs="Courier New" w:hint="default"/>
      </w:rPr>
    </w:lvl>
    <w:lvl w:ilvl="2" w:tplc="87CC34FA" w:tentative="1">
      <w:start w:val="1"/>
      <w:numFmt w:val="bullet"/>
      <w:lvlText w:val=""/>
      <w:lvlJc w:val="left"/>
      <w:pPr>
        <w:ind w:left="2160" w:hanging="360"/>
      </w:pPr>
      <w:rPr>
        <w:rFonts w:ascii="Wingdings" w:hAnsi="Wingdings" w:hint="default"/>
      </w:rPr>
    </w:lvl>
    <w:lvl w:ilvl="3" w:tplc="C046C566" w:tentative="1">
      <w:start w:val="1"/>
      <w:numFmt w:val="bullet"/>
      <w:lvlText w:val=""/>
      <w:lvlJc w:val="left"/>
      <w:pPr>
        <w:ind w:left="2880" w:hanging="360"/>
      </w:pPr>
      <w:rPr>
        <w:rFonts w:ascii="Symbol" w:hAnsi="Symbol" w:hint="default"/>
      </w:rPr>
    </w:lvl>
    <w:lvl w:ilvl="4" w:tplc="7116E3A8" w:tentative="1">
      <w:start w:val="1"/>
      <w:numFmt w:val="bullet"/>
      <w:lvlText w:val="o"/>
      <w:lvlJc w:val="left"/>
      <w:pPr>
        <w:ind w:left="3600" w:hanging="360"/>
      </w:pPr>
      <w:rPr>
        <w:rFonts w:ascii="Courier New" w:hAnsi="Courier New" w:cs="Courier New" w:hint="default"/>
      </w:rPr>
    </w:lvl>
    <w:lvl w:ilvl="5" w:tplc="6332D02E" w:tentative="1">
      <w:start w:val="1"/>
      <w:numFmt w:val="bullet"/>
      <w:lvlText w:val=""/>
      <w:lvlJc w:val="left"/>
      <w:pPr>
        <w:ind w:left="4320" w:hanging="360"/>
      </w:pPr>
      <w:rPr>
        <w:rFonts w:ascii="Wingdings" w:hAnsi="Wingdings" w:hint="default"/>
      </w:rPr>
    </w:lvl>
    <w:lvl w:ilvl="6" w:tplc="04A23EC6" w:tentative="1">
      <w:start w:val="1"/>
      <w:numFmt w:val="bullet"/>
      <w:lvlText w:val=""/>
      <w:lvlJc w:val="left"/>
      <w:pPr>
        <w:ind w:left="5040" w:hanging="360"/>
      </w:pPr>
      <w:rPr>
        <w:rFonts w:ascii="Symbol" w:hAnsi="Symbol" w:hint="default"/>
      </w:rPr>
    </w:lvl>
    <w:lvl w:ilvl="7" w:tplc="8C04DE7C" w:tentative="1">
      <w:start w:val="1"/>
      <w:numFmt w:val="bullet"/>
      <w:lvlText w:val="o"/>
      <w:lvlJc w:val="left"/>
      <w:pPr>
        <w:ind w:left="5760" w:hanging="360"/>
      </w:pPr>
      <w:rPr>
        <w:rFonts w:ascii="Courier New" w:hAnsi="Courier New" w:cs="Courier New" w:hint="default"/>
      </w:rPr>
    </w:lvl>
    <w:lvl w:ilvl="8" w:tplc="F7343F14" w:tentative="1">
      <w:start w:val="1"/>
      <w:numFmt w:val="bullet"/>
      <w:lvlText w:val=""/>
      <w:lvlJc w:val="left"/>
      <w:pPr>
        <w:ind w:left="6480" w:hanging="360"/>
      </w:pPr>
      <w:rPr>
        <w:rFonts w:ascii="Wingdings" w:hAnsi="Wingdings" w:hint="default"/>
      </w:rPr>
    </w:lvl>
  </w:abstractNum>
  <w:abstractNum w:abstractNumId="37">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3F2D27"/>
    <w:multiLevelType w:val="multilevel"/>
    <w:tmpl w:val="3CA26BFE"/>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b w:val="0"/>
        <w:i w:val="0"/>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9">
    <w:nsid w:val="5CB14768"/>
    <w:multiLevelType w:val="multilevel"/>
    <w:tmpl w:val="9692FC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40">
    <w:nsid w:val="5CFA242F"/>
    <w:multiLevelType w:val="hybridMultilevel"/>
    <w:tmpl w:val="5CE8B2DE"/>
    <w:lvl w:ilvl="0" w:tplc="2A1A9454">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D170AB3"/>
    <w:multiLevelType w:val="multilevel"/>
    <w:tmpl w:val="622C8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622525"/>
    <w:multiLevelType w:val="multilevel"/>
    <w:tmpl w:val="B8620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4C076F5"/>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69547F2B"/>
    <w:multiLevelType w:val="hybridMultilevel"/>
    <w:tmpl w:val="E2C2F2C6"/>
    <w:lvl w:ilvl="0" w:tplc="518AB008">
      <w:start w:val="1"/>
      <w:numFmt w:val="decimal"/>
      <w:lvlText w:val="%1."/>
      <w:lvlJc w:val="left"/>
      <w:pPr>
        <w:tabs>
          <w:tab w:val="num" w:pos="720"/>
        </w:tabs>
        <w:ind w:left="720" w:hanging="360"/>
      </w:pPr>
      <w:rPr>
        <w:b w:val="0"/>
        <w:i w:val="0"/>
        <w:sz w:val="24"/>
        <w:szCs w:val="24"/>
      </w:rPr>
    </w:lvl>
    <w:lvl w:ilvl="1" w:tplc="BD247FD0">
      <w:start w:val="1"/>
      <w:numFmt w:val="decimal"/>
      <w:lvlText w:val="%2."/>
      <w:lvlJc w:val="left"/>
      <w:pPr>
        <w:tabs>
          <w:tab w:val="num" w:pos="360"/>
        </w:tabs>
        <w:ind w:left="360" w:hanging="360"/>
      </w:pPr>
      <w:rPr>
        <w:b w:val="0"/>
        <w:i w:val="0"/>
        <w:sz w:val="20"/>
        <w:szCs w:val="20"/>
      </w:rPr>
    </w:lvl>
    <w:lvl w:ilvl="2" w:tplc="2F505DE8">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C8E56BD"/>
    <w:multiLevelType w:val="multilevel"/>
    <w:tmpl w:val="1BF6F132"/>
    <w:styleLink w:val="21"/>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47">
    <w:nsid w:val="70943F09"/>
    <w:multiLevelType w:val="hybridMultilevel"/>
    <w:tmpl w:val="0876F170"/>
    <w:lvl w:ilvl="0" w:tplc="528667D8">
      <w:start w:val="1"/>
      <w:numFmt w:val="bullet"/>
      <w:lvlText w:val=""/>
      <w:lvlJc w:val="left"/>
      <w:pPr>
        <w:ind w:left="862" w:hanging="360"/>
      </w:pPr>
      <w:rPr>
        <w:rFonts w:ascii="Symbol" w:hAnsi="Symbol" w:hint="default"/>
      </w:rPr>
    </w:lvl>
    <w:lvl w:ilvl="1" w:tplc="3B62A046" w:tentative="1">
      <w:start w:val="1"/>
      <w:numFmt w:val="bullet"/>
      <w:lvlText w:val="o"/>
      <w:lvlJc w:val="left"/>
      <w:pPr>
        <w:ind w:left="1582" w:hanging="360"/>
      </w:pPr>
      <w:rPr>
        <w:rFonts w:ascii="Courier New" w:hAnsi="Courier New" w:cs="Courier New" w:hint="default"/>
      </w:rPr>
    </w:lvl>
    <w:lvl w:ilvl="2" w:tplc="1242E90C" w:tentative="1">
      <w:start w:val="1"/>
      <w:numFmt w:val="bullet"/>
      <w:pStyle w:val="32"/>
      <w:lvlText w:val=""/>
      <w:lvlJc w:val="left"/>
      <w:pPr>
        <w:ind w:left="2302" w:hanging="360"/>
      </w:pPr>
      <w:rPr>
        <w:rFonts w:ascii="Wingdings" w:hAnsi="Wingdings" w:hint="default"/>
      </w:rPr>
    </w:lvl>
    <w:lvl w:ilvl="3" w:tplc="EE082704" w:tentative="1">
      <w:start w:val="1"/>
      <w:numFmt w:val="bullet"/>
      <w:lvlText w:val=""/>
      <w:lvlJc w:val="left"/>
      <w:pPr>
        <w:ind w:left="3022" w:hanging="360"/>
      </w:pPr>
      <w:rPr>
        <w:rFonts w:ascii="Symbol" w:hAnsi="Symbol" w:hint="default"/>
      </w:rPr>
    </w:lvl>
    <w:lvl w:ilvl="4" w:tplc="307A0D36" w:tentative="1">
      <w:start w:val="1"/>
      <w:numFmt w:val="bullet"/>
      <w:lvlText w:val="o"/>
      <w:lvlJc w:val="left"/>
      <w:pPr>
        <w:ind w:left="3742" w:hanging="360"/>
      </w:pPr>
      <w:rPr>
        <w:rFonts w:ascii="Courier New" w:hAnsi="Courier New" w:cs="Courier New" w:hint="default"/>
      </w:rPr>
    </w:lvl>
    <w:lvl w:ilvl="5" w:tplc="0E6E0E66" w:tentative="1">
      <w:start w:val="1"/>
      <w:numFmt w:val="bullet"/>
      <w:lvlText w:val=""/>
      <w:lvlJc w:val="left"/>
      <w:pPr>
        <w:ind w:left="4462" w:hanging="360"/>
      </w:pPr>
      <w:rPr>
        <w:rFonts w:ascii="Wingdings" w:hAnsi="Wingdings" w:hint="default"/>
      </w:rPr>
    </w:lvl>
    <w:lvl w:ilvl="6" w:tplc="A6467210" w:tentative="1">
      <w:start w:val="1"/>
      <w:numFmt w:val="bullet"/>
      <w:lvlText w:val=""/>
      <w:lvlJc w:val="left"/>
      <w:pPr>
        <w:ind w:left="5182" w:hanging="360"/>
      </w:pPr>
      <w:rPr>
        <w:rFonts w:ascii="Symbol" w:hAnsi="Symbol" w:hint="default"/>
      </w:rPr>
    </w:lvl>
    <w:lvl w:ilvl="7" w:tplc="4CEC752E" w:tentative="1">
      <w:start w:val="1"/>
      <w:numFmt w:val="bullet"/>
      <w:lvlText w:val="o"/>
      <w:lvlJc w:val="left"/>
      <w:pPr>
        <w:ind w:left="5902" w:hanging="360"/>
      </w:pPr>
      <w:rPr>
        <w:rFonts w:ascii="Courier New" w:hAnsi="Courier New" w:cs="Courier New" w:hint="default"/>
      </w:rPr>
    </w:lvl>
    <w:lvl w:ilvl="8" w:tplc="D3EC9DE2" w:tentative="1">
      <w:start w:val="1"/>
      <w:numFmt w:val="bullet"/>
      <w:lvlText w:val=""/>
      <w:lvlJc w:val="left"/>
      <w:pPr>
        <w:ind w:left="6622" w:hanging="360"/>
      </w:pPr>
      <w:rPr>
        <w:rFonts w:ascii="Wingdings" w:hAnsi="Wingdings" w:hint="default"/>
      </w:rPr>
    </w:lvl>
  </w:abstractNum>
  <w:abstractNum w:abstractNumId="48">
    <w:nsid w:val="77D756A6"/>
    <w:multiLevelType w:val="hybridMultilevel"/>
    <w:tmpl w:val="CCB8406E"/>
    <w:lvl w:ilvl="0" w:tplc="D8BEAB0C">
      <w:start w:val="1"/>
      <w:numFmt w:val="decimal"/>
      <w:lvlText w:val="%1."/>
      <w:lvlJc w:val="left"/>
      <w:pPr>
        <w:tabs>
          <w:tab w:val="num" w:pos="960"/>
        </w:tabs>
        <w:ind w:left="960" w:hanging="360"/>
      </w:pPr>
    </w:lvl>
    <w:lvl w:ilvl="1" w:tplc="9750558A">
      <w:start w:val="1"/>
      <w:numFmt w:val="lowerLetter"/>
      <w:lvlText w:val="%2."/>
      <w:lvlJc w:val="left"/>
      <w:pPr>
        <w:tabs>
          <w:tab w:val="num" w:pos="1680"/>
        </w:tabs>
        <w:ind w:left="1680" w:hanging="360"/>
      </w:pPr>
    </w:lvl>
    <w:lvl w:ilvl="2" w:tplc="E1749B08" w:tentative="1">
      <w:start w:val="1"/>
      <w:numFmt w:val="lowerRoman"/>
      <w:lvlText w:val="%3."/>
      <w:lvlJc w:val="right"/>
      <w:pPr>
        <w:tabs>
          <w:tab w:val="num" w:pos="2400"/>
        </w:tabs>
        <w:ind w:left="2400" w:hanging="180"/>
      </w:pPr>
    </w:lvl>
    <w:lvl w:ilvl="3" w:tplc="2AE88FC4" w:tentative="1">
      <w:start w:val="1"/>
      <w:numFmt w:val="decimal"/>
      <w:lvlText w:val="%4."/>
      <w:lvlJc w:val="left"/>
      <w:pPr>
        <w:tabs>
          <w:tab w:val="num" w:pos="3120"/>
        </w:tabs>
        <w:ind w:left="3120" w:hanging="360"/>
      </w:pPr>
    </w:lvl>
    <w:lvl w:ilvl="4" w:tplc="D6DA0C74" w:tentative="1">
      <w:start w:val="1"/>
      <w:numFmt w:val="lowerLetter"/>
      <w:lvlText w:val="%5."/>
      <w:lvlJc w:val="left"/>
      <w:pPr>
        <w:tabs>
          <w:tab w:val="num" w:pos="3840"/>
        </w:tabs>
        <w:ind w:left="3840" w:hanging="360"/>
      </w:pPr>
    </w:lvl>
    <w:lvl w:ilvl="5" w:tplc="077445B2" w:tentative="1">
      <w:start w:val="1"/>
      <w:numFmt w:val="lowerRoman"/>
      <w:lvlText w:val="%6."/>
      <w:lvlJc w:val="right"/>
      <w:pPr>
        <w:tabs>
          <w:tab w:val="num" w:pos="4560"/>
        </w:tabs>
        <w:ind w:left="4560" w:hanging="180"/>
      </w:pPr>
    </w:lvl>
    <w:lvl w:ilvl="6" w:tplc="22F8E35C" w:tentative="1">
      <w:start w:val="1"/>
      <w:numFmt w:val="decimal"/>
      <w:lvlText w:val="%7."/>
      <w:lvlJc w:val="left"/>
      <w:pPr>
        <w:tabs>
          <w:tab w:val="num" w:pos="5280"/>
        </w:tabs>
        <w:ind w:left="5280" w:hanging="360"/>
      </w:pPr>
    </w:lvl>
    <w:lvl w:ilvl="7" w:tplc="C12C3AD0" w:tentative="1">
      <w:start w:val="1"/>
      <w:numFmt w:val="lowerLetter"/>
      <w:lvlText w:val="%8."/>
      <w:lvlJc w:val="left"/>
      <w:pPr>
        <w:tabs>
          <w:tab w:val="num" w:pos="6000"/>
        </w:tabs>
        <w:ind w:left="6000" w:hanging="360"/>
      </w:pPr>
    </w:lvl>
    <w:lvl w:ilvl="8" w:tplc="94FC1094" w:tentative="1">
      <w:start w:val="1"/>
      <w:numFmt w:val="lowerRoman"/>
      <w:lvlText w:val="%9."/>
      <w:lvlJc w:val="right"/>
      <w:pPr>
        <w:tabs>
          <w:tab w:val="num" w:pos="6720"/>
        </w:tabs>
        <w:ind w:left="6720" w:hanging="180"/>
      </w:pPr>
    </w:lvl>
  </w:abstractNum>
  <w:num w:numId="1">
    <w:abstractNumId w:val="47"/>
  </w:num>
  <w:num w:numId="2">
    <w:abstractNumId w:val="40"/>
  </w:num>
  <w:num w:numId="3">
    <w:abstractNumId w:val="37"/>
  </w:num>
  <w:num w:numId="4">
    <w:abstractNumId w:val="1"/>
  </w:num>
  <w:num w:numId="5">
    <w:abstractNumId w:val="0"/>
  </w:num>
  <w:num w:numId="6">
    <w:abstractNumId w:val="42"/>
  </w:num>
  <w:num w:numId="7">
    <w:abstractNumId w:val="33"/>
  </w:num>
  <w:num w:numId="8">
    <w:abstractNumId w:val="32"/>
  </w:num>
  <w:num w:numId="9">
    <w:abstractNumId w:val="3"/>
  </w:num>
  <w:num w:numId="10">
    <w:abstractNumId w:val="31"/>
  </w:num>
  <w:num w:numId="11">
    <w:abstractNumId w:val="25"/>
  </w:num>
  <w:num w:numId="12">
    <w:abstractNumId w:val="22"/>
  </w:num>
  <w:num w:numId="13">
    <w:abstractNumId w:val="24"/>
  </w:num>
  <w:num w:numId="14">
    <w:abstractNumId w:val="2"/>
  </w:num>
  <w:num w:numId="15">
    <w:abstractNumId w:val="48"/>
  </w:num>
  <w:num w:numId="16">
    <w:abstractNumId w:val="28"/>
  </w:num>
  <w:num w:numId="17">
    <w:abstractNumId w:val="46"/>
  </w:num>
  <w:num w:numId="18">
    <w:abstractNumId w:val="34"/>
  </w:num>
  <w:num w:numId="19">
    <w:abstractNumId w:val="11"/>
  </w:num>
  <w:num w:numId="20">
    <w:abstractNumId w:val="26"/>
  </w:num>
  <w:num w:numId="21">
    <w:abstractNumId w:val="35"/>
  </w:num>
  <w:num w:numId="22">
    <w:abstractNumId w:val="20"/>
  </w:num>
  <w:num w:numId="23">
    <w:abstractNumId w:val="36"/>
  </w:num>
  <w:num w:numId="24">
    <w:abstractNumId w:val="27"/>
  </w:num>
  <w:num w:numId="25">
    <w:abstractNumId w:val="38"/>
  </w:num>
  <w:num w:numId="26">
    <w:abstractNumId w:val="45"/>
  </w:num>
  <w:num w:numId="27">
    <w:abstractNumId w:val="13"/>
  </w:num>
  <w:num w:numId="28">
    <w:abstractNumId w:val="9"/>
  </w:num>
  <w:num w:numId="29">
    <w:abstractNumId w:val="43"/>
  </w:num>
  <w:num w:numId="30">
    <w:abstractNumId w:val="18"/>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9"/>
  </w:num>
  <w:num w:numId="35">
    <w:abstractNumId w:val="39"/>
  </w:num>
  <w:num w:numId="36">
    <w:abstractNumId w:val="6"/>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0"/>
  </w:num>
  <w:num w:numId="40">
    <w:abstractNumId w:val="16"/>
  </w:num>
  <w:num w:numId="41">
    <w:abstractNumId w:val="8"/>
  </w:num>
  <w:num w:numId="42">
    <w:abstractNumId w:val="21"/>
  </w:num>
  <w:num w:numId="43">
    <w:abstractNumId w:val="14"/>
  </w:num>
  <w:num w:numId="44">
    <w:abstractNumId w:val="44"/>
  </w:num>
  <w:num w:numId="45">
    <w:abstractNumId w:val="15"/>
  </w:num>
  <w:num w:numId="46">
    <w:abstractNumId w:val="12"/>
  </w:num>
  <w:num w:numId="47">
    <w:abstractNumId w:val="17"/>
  </w:num>
  <w:num w:numId="48">
    <w:abstractNumId w:val="23"/>
  </w:num>
  <w:num w:numId="49">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7C737E"/>
    <w:rsid w:val="000006B8"/>
    <w:rsid w:val="00001AEB"/>
    <w:rsid w:val="000024E5"/>
    <w:rsid w:val="000030E8"/>
    <w:rsid w:val="00003380"/>
    <w:rsid w:val="000033F4"/>
    <w:rsid w:val="00003492"/>
    <w:rsid w:val="00003DBA"/>
    <w:rsid w:val="000040B1"/>
    <w:rsid w:val="000043D2"/>
    <w:rsid w:val="000044A5"/>
    <w:rsid w:val="00004559"/>
    <w:rsid w:val="000053D3"/>
    <w:rsid w:val="00005878"/>
    <w:rsid w:val="000101B6"/>
    <w:rsid w:val="0001026F"/>
    <w:rsid w:val="00010734"/>
    <w:rsid w:val="00012640"/>
    <w:rsid w:val="0001444C"/>
    <w:rsid w:val="000234B1"/>
    <w:rsid w:val="00027AE0"/>
    <w:rsid w:val="00030445"/>
    <w:rsid w:val="00030A7B"/>
    <w:rsid w:val="000312F4"/>
    <w:rsid w:val="000316C6"/>
    <w:rsid w:val="00032D56"/>
    <w:rsid w:val="000352BD"/>
    <w:rsid w:val="00035643"/>
    <w:rsid w:val="000356EF"/>
    <w:rsid w:val="0003633C"/>
    <w:rsid w:val="000405A6"/>
    <w:rsid w:val="00042DAB"/>
    <w:rsid w:val="000447E7"/>
    <w:rsid w:val="0004481B"/>
    <w:rsid w:val="0004572E"/>
    <w:rsid w:val="00045E55"/>
    <w:rsid w:val="00047308"/>
    <w:rsid w:val="0005143F"/>
    <w:rsid w:val="00052BA2"/>
    <w:rsid w:val="00054FD4"/>
    <w:rsid w:val="00055337"/>
    <w:rsid w:val="000554F5"/>
    <w:rsid w:val="000577DD"/>
    <w:rsid w:val="00060547"/>
    <w:rsid w:val="0006373D"/>
    <w:rsid w:val="00064C5C"/>
    <w:rsid w:val="00065353"/>
    <w:rsid w:val="00073181"/>
    <w:rsid w:val="000731E7"/>
    <w:rsid w:val="0007431F"/>
    <w:rsid w:val="00076279"/>
    <w:rsid w:val="0008141F"/>
    <w:rsid w:val="00081F84"/>
    <w:rsid w:val="000823DA"/>
    <w:rsid w:val="00083870"/>
    <w:rsid w:val="00084056"/>
    <w:rsid w:val="000846E4"/>
    <w:rsid w:val="00086389"/>
    <w:rsid w:val="00087208"/>
    <w:rsid w:val="000874C1"/>
    <w:rsid w:val="00087CCA"/>
    <w:rsid w:val="00090B5E"/>
    <w:rsid w:val="00091B7E"/>
    <w:rsid w:val="0009363E"/>
    <w:rsid w:val="00093A09"/>
    <w:rsid w:val="00093C94"/>
    <w:rsid w:val="000945DD"/>
    <w:rsid w:val="000960D1"/>
    <w:rsid w:val="00096BD0"/>
    <w:rsid w:val="00096FE5"/>
    <w:rsid w:val="000A04B6"/>
    <w:rsid w:val="000A068F"/>
    <w:rsid w:val="000A1961"/>
    <w:rsid w:val="000A1DB9"/>
    <w:rsid w:val="000A219A"/>
    <w:rsid w:val="000A2585"/>
    <w:rsid w:val="000A2EC9"/>
    <w:rsid w:val="000A337E"/>
    <w:rsid w:val="000A43AE"/>
    <w:rsid w:val="000A4A41"/>
    <w:rsid w:val="000A4AD2"/>
    <w:rsid w:val="000A6E42"/>
    <w:rsid w:val="000A762F"/>
    <w:rsid w:val="000B04BE"/>
    <w:rsid w:val="000B0F69"/>
    <w:rsid w:val="000B1AA1"/>
    <w:rsid w:val="000B1B9B"/>
    <w:rsid w:val="000B486E"/>
    <w:rsid w:val="000B4C7E"/>
    <w:rsid w:val="000B5374"/>
    <w:rsid w:val="000B5839"/>
    <w:rsid w:val="000C0B55"/>
    <w:rsid w:val="000C166C"/>
    <w:rsid w:val="000C2DE7"/>
    <w:rsid w:val="000C40AD"/>
    <w:rsid w:val="000C458E"/>
    <w:rsid w:val="000C6089"/>
    <w:rsid w:val="000D021B"/>
    <w:rsid w:val="000D3BD4"/>
    <w:rsid w:val="000D4097"/>
    <w:rsid w:val="000D4425"/>
    <w:rsid w:val="000D47AA"/>
    <w:rsid w:val="000D533A"/>
    <w:rsid w:val="000D73B6"/>
    <w:rsid w:val="000D7658"/>
    <w:rsid w:val="000E08F8"/>
    <w:rsid w:val="000E12B7"/>
    <w:rsid w:val="000E3F07"/>
    <w:rsid w:val="000E4C16"/>
    <w:rsid w:val="000E58B0"/>
    <w:rsid w:val="000E6268"/>
    <w:rsid w:val="000E70AD"/>
    <w:rsid w:val="000F149B"/>
    <w:rsid w:val="000F1B76"/>
    <w:rsid w:val="000F1CEB"/>
    <w:rsid w:val="000F43B2"/>
    <w:rsid w:val="000F5B07"/>
    <w:rsid w:val="000F69F3"/>
    <w:rsid w:val="00100A57"/>
    <w:rsid w:val="00101D5D"/>
    <w:rsid w:val="00104953"/>
    <w:rsid w:val="00106D08"/>
    <w:rsid w:val="00106F2C"/>
    <w:rsid w:val="0011036D"/>
    <w:rsid w:val="00110379"/>
    <w:rsid w:val="00112B88"/>
    <w:rsid w:val="001131EA"/>
    <w:rsid w:val="00114BDE"/>
    <w:rsid w:val="001172EF"/>
    <w:rsid w:val="001217B3"/>
    <w:rsid w:val="00121C57"/>
    <w:rsid w:val="00123C77"/>
    <w:rsid w:val="001249CA"/>
    <w:rsid w:val="00124EE8"/>
    <w:rsid w:val="0012589D"/>
    <w:rsid w:val="0012627E"/>
    <w:rsid w:val="00126C40"/>
    <w:rsid w:val="0013016B"/>
    <w:rsid w:val="0013131C"/>
    <w:rsid w:val="00134E1D"/>
    <w:rsid w:val="0013563D"/>
    <w:rsid w:val="00142709"/>
    <w:rsid w:val="00143CB5"/>
    <w:rsid w:val="00147FD3"/>
    <w:rsid w:val="00150DC0"/>
    <w:rsid w:val="00160064"/>
    <w:rsid w:val="00161892"/>
    <w:rsid w:val="00161FBF"/>
    <w:rsid w:val="0016417D"/>
    <w:rsid w:val="0016473E"/>
    <w:rsid w:val="00164B1E"/>
    <w:rsid w:val="00165277"/>
    <w:rsid w:val="0016574E"/>
    <w:rsid w:val="00165D5E"/>
    <w:rsid w:val="00165F70"/>
    <w:rsid w:val="00166228"/>
    <w:rsid w:val="00170330"/>
    <w:rsid w:val="00172174"/>
    <w:rsid w:val="0017260C"/>
    <w:rsid w:val="00173D87"/>
    <w:rsid w:val="001760C3"/>
    <w:rsid w:val="00180E9C"/>
    <w:rsid w:val="00181E4A"/>
    <w:rsid w:val="0018229C"/>
    <w:rsid w:val="00182472"/>
    <w:rsid w:val="0018323C"/>
    <w:rsid w:val="00183A25"/>
    <w:rsid w:val="00183DDE"/>
    <w:rsid w:val="00184FA8"/>
    <w:rsid w:val="00185C17"/>
    <w:rsid w:val="001903EB"/>
    <w:rsid w:val="0019158F"/>
    <w:rsid w:val="001950BB"/>
    <w:rsid w:val="00195D37"/>
    <w:rsid w:val="001A59CE"/>
    <w:rsid w:val="001A788E"/>
    <w:rsid w:val="001A78DA"/>
    <w:rsid w:val="001A7CC1"/>
    <w:rsid w:val="001B0A51"/>
    <w:rsid w:val="001B0B7B"/>
    <w:rsid w:val="001B2507"/>
    <w:rsid w:val="001B2C65"/>
    <w:rsid w:val="001B66E6"/>
    <w:rsid w:val="001B7DBD"/>
    <w:rsid w:val="001B7FED"/>
    <w:rsid w:val="001C18A5"/>
    <w:rsid w:val="001C33B1"/>
    <w:rsid w:val="001C3D2E"/>
    <w:rsid w:val="001C440B"/>
    <w:rsid w:val="001C56A5"/>
    <w:rsid w:val="001C594D"/>
    <w:rsid w:val="001C5F1F"/>
    <w:rsid w:val="001C6ACE"/>
    <w:rsid w:val="001C7866"/>
    <w:rsid w:val="001D0134"/>
    <w:rsid w:val="001D0664"/>
    <w:rsid w:val="001D0CBF"/>
    <w:rsid w:val="001D0E2E"/>
    <w:rsid w:val="001D1CD8"/>
    <w:rsid w:val="001D2C62"/>
    <w:rsid w:val="001D6B4E"/>
    <w:rsid w:val="001D792A"/>
    <w:rsid w:val="001E0335"/>
    <w:rsid w:val="001E126B"/>
    <w:rsid w:val="001E1D01"/>
    <w:rsid w:val="001E2D6F"/>
    <w:rsid w:val="001E3C16"/>
    <w:rsid w:val="001E3E64"/>
    <w:rsid w:val="001E423E"/>
    <w:rsid w:val="001E4CD9"/>
    <w:rsid w:val="001E70F7"/>
    <w:rsid w:val="001F02C2"/>
    <w:rsid w:val="001F1495"/>
    <w:rsid w:val="001F2D6E"/>
    <w:rsid w:val="001F4003"/>
    <w:rsid w:val="001F43B0"/>
    <w:rsid w:val="001F4EF9"/>
    <w:rsid w:val="001F552D"/>
    <w:rsid w:val="001F7063"/>
    <w:rsid w:val="0020036E"/>
    <w:rsid w:val="00202C22"/>
    <w:rsid w:val="00202CD6"/>
    <w:rsid w:val="00204A24"/>
    <w:rsid w:val="00204DF3"/>
    <w:rsid w:val="00206B3B"/>
    <w:rsid w:val="00207CBD"/>
    <w:rsid w:val="00210213"/>
    <w:rsid w:val="0021052D"/>
    <w:rsid w:val="002130D5"/>
    <w:rsid w:val="00213571"/>
    <w:rsid w:val="002136F1"/>
    <w:rsid w:val="002140B8"/>
    <w:rsid w:val="002141E9"/>
    <w:rsid w:val="002167D4"/>
    <w:rsid w:val="00217EFE"/>
    <w:rsid w:val="002215C9"/>
    <w:rsid w:val="0022197F"/>
    <w:rsid w:val="0022554A"/>
    <w:rsid w:val="00226874"/>
    <w:rsid w:val="00231F47"/>
    <w:rsid w:val="00232FE1"/>
    <w:rsid w:val="00233A5B"/>
    <w:rsid w:val="00235009"/>
    <w:rsid w:val="002372BD"/>
    <w:rsid w:val="00242405"/>
    <w:rsid w:val="002429E1"/>
    <w:rsid w:val="00246414"/>
    <w:rsid w:val="0024719A"/>
    <w:rsid w:val="002506A0"/>
    <w:rsid w:val="00252CB1"/>
    <w:rsid w:val="00252FF5"/>
    <w:rsid w:val="00253282"/>
    <w:rsid w:val="0025484D"/>
    <w:rsid w:val="002559C9"/>
    <w:rsid w:val="00260DBF"/>
    <w:rsid w:val="0026204B"/>
    <w:rsid w:val="00264ACD"/>
    <w:rsid w:val="00265BE7"/>
    <w:rsid w:val="00266729"/>
    <w:rsid w:val="00266C6E"/>
    <w:rsid w:val="002675BC"/>
    <w:rsid w:val="0027085D"/>
    <w:rsid w:val="002719DF"/>
    <w:rsid w:val="00274B21"/>
    <w:rsid w:val="002768AF"/>
    <w:rsid w:val="002775B8"/>
    <w:rsid w:val="0028029D"/>
    <w:rsid w:val="00280526"/>
    <w:rsid w:val="0028106E"/>
    <w:rsid w:val="00281A0C"/>
    <w:rsid w:val="00282962"/>
    <w:rsid w:val="0028375C"/>
    <w:rsid w:val="002845E9"/>
    <w:rsid w:val="00284CB2"/>
    <w:rsid w:val="00285993"/>
    <w:rsid w:val="002A0134"/>
    <w:rsid w:val="002A0BBB"/>
    <w:rsid w:val="002A16B0"/>
    <w:rsid w:val="002A1A31"/>
    <w:rsid w:val="002A1A72"/>
    <w:rsid w:val="002A6303"/>
    <w:rsid w:val="002A6C99"/>
    <w:rsid w:val="002A7CFE"/>
    <w:rsid w:val="002B1311"/>
    <w:rsid w:val="002C12C0"/>
    <w:rsid w:val="002C2B00"/>
    <w:rsid w:val="002C4D45"/>
    <w:rsid w:val="002C6BF7"/>
    <w:rsid w:val="002D0BE1"/>
    <w:rsid w:val="002D14A9"/>
    <w:rsid w:val="002D6935"/>
    <w:rsid w:val="002D78D6"/>
    <w:rsid w:val="002E1075"/>
    <w:rsid w:val="002E27E8"/>
    <w:rsid w:val="002E3EE2"/>
    <w:rsid w:val="002E43F8"/>
    <w:rsid w:val="002E5966"/>
    <w:rsid w:val="002E77A5"/>
    <w:rsid w:val="002F3367"/>
    <w:rsid w:val="002F4679"/>
    <w:rsid w:val="002F4DB7"/>
    <w:rsid w:val="002F7216"/>
    <w:rsid w:val="00302B2A"/>
    <w:rsid w:val="00303C74"/>
    <w:rsid w:val="00304751"/>
    <w:rsid w:val="003058B6"/>
    <w:rsid w:val="00305D7D"/>
    <w:rsid w:val="00312FE1"/>
    <w:rsid w:val="00315080"/>
    <w:rsid w:val="00315584"/>
    <w:rsid w:val="003157CF"/>
    <w:rsid w:val="00320201"/>
    <w:rsid w:val="00321125"/>
    <w:rsid w:val="00321798"/>
    <w:rsid w:val="00323FE8"/>
    <w:rsid w:val="00324B6F"/>
    <w:rsid w:val="00327639"/>
    <w:rsid w:val="00330613"/>
    <w:rsid w:val="003310AE"/>
    <w:rsid w:val="00331BA8"/>
    <w:rsid w:val="003336CC"/>
    <w:rsid w:val="00333CAB"/>
    <w:rsid w:val="003349B0"/>
    <w:rsid w:val="0033778C"/>
    <w:rsid w:val="00343034"/>
    <w:rsid w:val="003479DE"/>
    <w:rsid w:val="00352B8A"/>
    <w:rsid w:val="00355599"/>
    <w:rsid w:val="00355B66"/>
    <w:rsid w:val="00360CF0"/>
    <w:rsid w:val="00361B97"/>
    <w:rsid w:val="00362743"/>
    <w:rsid w:val="00362DC5"/>
    <w:rsid w:val="003648DC"/>
    <w:rsid w:val="003729D4"/>
    <w:rsid w:val="00373EEC"/>
    <w:rsid w:val="00373F51"/>
    <w:rsid w:val="00380F9D"/>
    <w:rsid w:val="00382F40"/>
    <w:rsid w:val="00390163"/>
    <w:rsid w:val="00391B3C"/>
    <w:rsid w:val="00392183"/>
    <w:rsid w:val="00392911"/>
    <w:rsid w:val="003953D5"/>
    <w:rsid w:val="00397B30"/>
    <w:rsid w:val="003A1E52"/>
    <w:rsid w:val="003A36E0"/>
    <w:rsid w:val="003A5666"/>
    <w:rsid w:val="003A627F"/>
    <w:rsid w:val="003B0D13"/>
    <w:rsid w:val="003B139C"/>
    <w:rsid w:val="003B14BD"/>
    <w:rsid w:val="003B26A3"/>
    <w:rsid w:val="003B4CD0"/>
    <w:rsid w:val="003B515E"/>
    <w:rsid w:val="003B682E"/>
    <w:rsid w:val="003B6D89"/>
    <w:rsid w:val="003B73B0"/>
    <w:rsid w:val="003B7A32"/>
    <w:rsid w:val="003C0852"/>
    <w:rsid w:val="003C5257"/>
    <w:rsid w:val="003C5658"/>
    <w:rsid w:val="003C5865"/>
    <w:rsid w:val="003C5884"/>
    <w:rsid w:val="003C7416"/>
    <w:rsid w:val="003D146F"/>
    <w:rsid w:val="003D2803"/>
    <w:rsid w:val="003E0066"/>
    <w:rsid w:val="003E0F9B"/>
    <w:rsid w:val="003E647A"/>
    <w:rsid w:val="003E6CD8"/>
    <w:rsid w:val="003E71FC"/>
    <w:rsid w:val="003F0D51"/>
    <w:rsid w:val="003F3822"/>
    <w:rsid w:val="003F3CD4"/>
    <w:rsid w:val="003F3D83"/>
    <w:rsid w:val="003F6C75"/>
    <w:rsid w:val="004002CB"/>
    <w:rsid w:val="00402203"/>
    <w:rsid w:val="004026C9"/>
    <w:rsid w:val="00402AE6"/>
    <w:rsid w:val="00404341"/>
    <w:rsid w:val="00404B82"/>
    <w:rsid w:val="00405BF3"/>
    <w:rsid w:val="004066BB"/>
    <w:rsid w:val="00406C7A"/>
    <w:rsid w:val="0041130B"/>
    <w:rsid w:val="00412007"/>
    <w:rsid w:val="00412916"/>
    <w:rsid w:val="004166F3"/>
    <w:rsid w:val="00420E19"/>
    <w:rsid w:val="0042164F"/>
    <w:rsid w:val="004230C1"/>
    <w:rsid w:val="00427E33"/>
    <w:rsid w:val="004304B8"/>
    <w:rsid w:val="004429E4"/>
    <w:rsid w:val="00443774"/>
    <w:rsid w:val="00444101"/>
    <w:rsid w:val="0044546D"/>
    <w:rsid w:val="00447C66"/>
    <w:rsid w:val="00450BC8"/>
    <w:rsid w:val="0045201B"/>
    <w:rsid w:val="00455E9B"/>
    <w:rsid w:val="004564FB"/>
    <w:rsid w:val="00464647"/>
    <w:rsid w:val="00470228"/>
    <w:rsid w:val="00471CA8"/>
    <w:rsid w:val="00473741"/>
    <w:rsid w:val="00473E66"/>
    <w:rsid w:val="00474A90"/>
    <w:rsid w:val="00475C30"/>
    <w:rsid w:val="00480514"/>
    <w:rsid w:val="00480C92"/>
    <w:rsid w:val="004823EF"/>
    <w:rsid w:val="00486BE8"/>
    <w:rsid w:val="00487343"/>
    <w:rsid w:val="004874E4"/>
    <w:rsid w:val="0048795F"/>
    <w:rsid w:val="0049084E"/>
    <w:rsid w:val="00490D69"/>
    <w:rsid w:val="0049170A"/>
    <w:rsid w:val="00491C71"/>
    <w:rsid w:val="0049396B"/>
    <w:rsid w:val="00496AE6"/>
    <w:rsid w:val="0049728D"/>
    <w:rsid w:val="00497C61"/>
    <w:rsid w:val="004A0A4B"/>
    <w:rsid w:val="004A2630"/>
    <w:rsid w:val="004A41E6"/>
    <w:rsid w:val="004A5DFD"/>
    <w:rsid w:val="004A6162"/>
    <w:rsid w:val="004A6C28"/>
    <w:rsid w:val="004A7506"/>
    <w:rsid w:val="004A7526"/>
    <w:rsid w:val="004B1DC4"/>
    <w:rsid w:val="004B541C"/>
    <w:rsid w:val="004B5BE2"/>
    <w:rsid w:val="004C1016"/>
    <w:rsid w:val="004C1219"/>
    <w:rsid w:val="004C1A41"/>
    <w:rsid w:val="004C37C7"/>
    <w:rsid w:val="004C52CB"/>
    <w:rsid w:val="004C6867"/>
    <w:rsid w:val="004C6A60"/>
    <w:rsid w:val="004D080F"/>
    <w:rsid w:val="004D09D6"/>
    <w:rsid w:val="004D476F"/>
    <w:rsid w:val="004D66B7"/>
    <w:rsid w:val="004E1C00"/>
    <w:rsid w:val="004F0F95"/>
    <w:rsid w:val="004F3F84"/>
    <w:rsid w:val="004F46C4"/>
    <w:rsid w:val="004F5017"/>
    <w:rsid w:val="004F5262"/>
    <w:rsid w:val="004F5267"/>
    <w:rsid w:val="004F56E9"/>
    <w:rsid w:val="004F5E38"/>
    <w:rsid w:val="004F78CE"/>
    <w:rsid w:val="0050026E"/>
    <w:rsid w:val="005009E4"/>
    <w:rsid w:val="00503E7A"/>
    <w:rsid w:val="00505B25"/>
    <w:rsid w:val="00505C97"/>
    <w:rsid w:val="00506E47"/>
    <w:rsid w:val="00507242"/>
    <w:rsid w:val="00513217"/>
    <w:rsid w:val="00513EBD"/>
    <w:rsid w:val="00515796"/>
    <w:rsid w:val="005222C8"/>
    <w:rsid w:val="00522C3C"/>
    <w:rsid w:val="00524341"/>
    <w:rsid w:val="0052598A"/>
    <w:rsid w:val="00530919"/>
    <w:rsid w:val="005314FD"/>
    <w:rsid w:val="005349A9"/>
    <w:rsid w:val="00535850"/>
    <w:rsid w:val="005359AC"/>
    <w:rsid w:val="0053624C"/>
    <w:rsid w:val="00541399"/>
    <w:rsid w:val="0054326F"/>
    <w:rsid w:val="0054368B"/>
    <w:rsid w:val="00545B36"/>
    <w:rsid w:val="00546650"/>
    <w:rsid w:val="00551F0C"/>
    <w:rsid w:val="005544EA"/>
    <w:rsid w:val="00555307"/>
    <w:rsid w:val="005609BB"/>
    <w:rsid w:val="00560BC8"/>
    <w:rsid w:val="00560BD8"/>
    <w:rsid w:val="00561255"/>
    <w:rsid w:val="00561636"/>
    <w:rsid w:val="00565ECF"/>
    <w:rsid w:val="0056797A"/>
    <w:rsid w:val="00567E08"/>
    <w:rsid w:val="00570EF0"/>
    <w:rsid w:val="00571FA6"/>
    <w:rsid w:val="005731C7"/>
    <w:rsid w:val="005735CC"/>
    <w:rsid w:val="00574318"/>
    <w:rsid w:val="00574E82"/>
    <w:rsid w:val="00575732"/>
    <w:rsid w:val="00575B5E"/>
    <w:rsid w:val="005761D6"/>
    <w:rsid w:val="00576817"/>
    <w:rsid w:val="0058002C"/>
    <w:rsid w:val="00580D0D"/>
    <w:rsid w:val="00581933"/>
    <w:rsid w:val="005822FA"/>
    <w:rsid w:val="00584F42"/>
    <w:rsid w:val="00585283"/>
    <w:rsid w:val="00586CC9"/>
    <w:rsid w:val="00592D21"/>
    <w:rsid w:val="00593A8B"/>
    <w:rsid w:val="00593F78"/>
    <w:rsid w:val="00594A53"/>
    <w:rsid w:val="00596853"/>
    <w:rsid w:val="00596D32"/>
    <w:rsid w:val="005974BC"/>
    <w:rsid w:val="005A12F1"/>
    <w:rsid w:val="005A232E"/>
    <w:rsid w:val="005A31BC"/>
    <w:rsid w:val="005A39A2"/>
    <w:rsid w:val="005A41CD"/>
    <w:rsid w:val="005A7BEB"/>
    <w:rsid w:val="005B1B4E"/>
    <w:rsid w:val="005B4598"/>
    <w:rsid w:val="005B53F9"/>
    <w:rsid w:val="005B7B08"/>
    <w:rsid w:val="005C0EF3"/>
    <w:rsid w:val="005C15D7"/>
    <w:rsid w:val="005C3362"/>
    <w:rsid w:val="005C3FAB"/>
    <w:rsid w:val="005C449B"/>
    <w:rsid w:val="005C4C7E"/>
    <w:rsid w:val="005C6601"/>
    <w:rsid w:val="005D0F48"/>
    <w:rsid w:val="005D1E74"/>
    <w:rsid w:val="005D1F3E"/>
    <w:rsid w:val="005D286F"/>
    <w:rsid w:val="005D2AE0"/>
    <w:rsid w:val="005D4B44"/>
    <w:rsid w:val="005E1A6E"/>
    <w:rsid w:val="005E2193"/>
    <w:rsid w:val="005E3229"/>
    <w:rsid w:val="005E4935"/>
    <w:rsid w:val="005E559B"/>
    <w:rsid w:val="005E66A9"/>
    <w:rsid w:val="005F0B7D"/>
    <w:rsid w:val="005F0D85"/>
    <w:rsid w:val="005F17AB"/>
    <w:rsid w:val="005F2354"/>
    <w:rsid w:val="005F2887"/>
    <w:rsid w:val="005F7DC4"/>
    <w:rsid w:val="00600DCC"/>
    <w:rsid w:val="00600E86"/>
    <w:rsid w:val="00602778"/>
    <w:rsid w:val="006037AB"/>
    <w:rsid w:val="006066A8"/>
    <w:rsid w:val="00606761"/>
    <w:rsid w:val="00606BAF"/>
    <w:rsid w:val="00606C4F"/>
    <w:rsid w:val="006112D4"/>
    <w:rsid w:val="00613CCB"/>
    <w:rsid w:val="006153AC"/>
    <w:rsid w:val="006200A4"/>
    <w:rsid w:val="0062378E"/>
    <w:rsid w:val="00624974"/>
    <w:rsid w:val="006249B1"/>
    <w:rsid w:val="00627656"/>
    <w:rsid w:val="00630580"/>
    <w:rsid w:val="006307DE"/>
    <w:rsid w:val="00631450"/>
    <w:rsid w:val="00631C54"/>
    <w:rsid w:val="00632073"/>
    <w:rsid w:val="00633C42"/>
    <w:rsid w:val="006341C4"/>
    <w:rsid w:val="00635022"/>
    <w:rsid w:val="0063648E"/>
    <w:rsid w:val="00636A33"/>
    <w:rsid w:val="00637473"/>
    <w:rsid w:val="006376EB"/>
    <w:rsid w:val="006418E5"/>
    <w:rsid w:val="00647F8D"/>
    <w:rsid w:val="00650174"/>
    <w:rsid w:val="006541D1"/>
    <w:rsid w:val="0065542B"/>
    <w:rsid w:val="00656D73"/>
    <w:rsid w:val="00657073"/>
    <w:rsid w:val="00657A45"/>
    <w:rsid w:val="00661CA7"/>
    <w:rsid w:val="006624A0"/>
    <w:rsid w:val="00663F35"/>
    <w:rsid w:val="006708B5"/>
    <w:rsid w:val="00670F92"/>
    <w:rsid w:val="00671FDB"/>
    <w:rsid w:val="0067385D"/>
    <w:rsid w:val="00673DBB"/>
    <w:rsid w:val="00680C42"/>
    <w:rsid w:val="00680E6E"/>
    <w:rsid w:val="00681000"/>
    <w:rsid w:val="006810AE"/>
    <w:rsid w:val="006811A4"/>
    <w:rsid w:val="00686193"/>
    <w:rsid w:val="006873A9"/>
    <w:rsid w:val="00687BED"/>
    <w:rsid w:val="00691C64"/>
    <w:rsid w:val="00692839"/>
    <w:rsid w:val="006954A4"/>
    <w:rsid w:val="006958F6"/>
    <w:rsid w:val="00695D9D"/>
    <w:rsid w:val="0069766D"/>
    <w:rsid w:val="006A2ED0"/>
    <w:rsid w:val="006A33E1"/>
    <w:rsid w:val="006A3651"/>
    <w:rsid w:val="006A38BD"/>
    <w:rsid w:val="006A3F4F"/>
    <w:rsid w:val="006A4115"/>
    <w:rsid w:val="006A4E89"/>
    <w:rsid w:val="006A61D2"/>
    <w:rsid w:val="006B0A56"/>
    <w:rsid w:val="006B0D0B"/>
    <w:rsid w:val="006B23C5"/>
    <w:rsid w:val="006B5A90"/>
    <w:rsid w:val="006B5CE3"/>
    <w:rsid w:val="006B6F5F"/>
    <w:rsid w:val="006C07A7"/>
    <w:rsid w:val="006C1DF0"/>
    <w:rsid w:val="006C3345"/>
    <w:rsid w:val="006C3FC5"/>
    <w:rsid w:val="006C5B44"/>
    <w:rsid w:val="006C6143"/>
    <w:rsid w:val="006C67FE"/>
    <w:rsid w:val="006C68B5"/>
    <w:rsid w:val="006C6B5A"/>
    <w:rsid w:val="006C7399"/>
    <w:rsid w:val="006D01A0"/>
    <w:rsid w:val="006D229F"/>
    <w:rsid w:val="006D234A"/>
    <w:rsid w:val="006D246B"/>
    <w:rsid w:val="006E1EA3"/>
    <w:rsid w:val="006E5A22"/>
    <w:rsid w:val="006E6B60"/>
    <w:rsid w:val="006E767F"/>
    <w:rsid w:val="006F02C8"/>
    <w:rsid w:val="006F2610"/>
    <w:rsid w:val="006F2D16"/>
    <w:rsid w:val="006F31FB"/>
    <w:rsid w:val="006F3BDB"/>
    <w:rsid w:val="006F3DAC"/>
    <w:rsid w:val="006F57F6"/>
    <w:rsid w:val="006F6E2A"/>
    <w:rsid w:val="006F7BAB"/>
    <w:rsid w:val="00700D81"/>
    <w:rsid w:val="00703D9D"/>
    <w:rsid w:val="00704A41"/>
    <w:rsid w:val="0070596B"/>
    <w:rsid w:val="007079BD"/>
    <w:rsid w:val="00712DAC"/>
    <w:rsid w:val="0071394E"/>
    <w:rsid w:val="00715369"/>
    <w:rsid w:val="00715CB6"/>
    <w:rsid w:val="00715CBA"/>
    <w:rsid w:val="00715FD6"/>
    <w:rsid w:val="007161CB"/>
    <w:rsid w:val="0071719F"/>
    <w:rsid w:val="0072011F"/>
    <w:rsid w:val="007222E7"/>
    <w:rsid w:val="007228AF"/>
    <w:rsid w:val="007240AE"/>
    <w:rsid w:val="007250EA"/>
    <w:rsid w:val="0072556A"/>
    <w:rsid w:val="00725F7F"/>
    <w:rsid w:val="007261A0"/>
    <w:rsid w:val="00730D2C"/>
    <w:rsid w:val="00732755"/>
    <w:rsid w:val="00732849"/>
    <w:rsid w:val="007328C5"/>
    <w:rsid w:val="00732AB1"/>
    <w:rsid w:val="00733492"/>
    <w:rsid w:val="00733713"/>
    <w:rsid w:val="00733A75"/>
    <w:rsid w:val="00733EFA"/>
    <w:rsid w:val="0073516B"/>
    <w:rsid w:val="00735FF9"/>
    <w:rsid w:val="00736366"/>
    <w:rsid w:val="00736AE0"/>
    <w:rsid w:val="00740DEE"/>
    <w:rsid w:val="00741530"/>
    <w:rsid w:val="0074399C"/>
    <w:rsid w:val="00744448"/>
    <w:rsid w:val="0074461F"/>
    <w:rsid w:val="007449C0"/>
    <w:rsid w:val="00745CD1"/>
    <w:rsid w:val="007461C6"/>
    <w:rsid w:val="007476CD"/>
    <w:rsid w:val="00747C93"/>
    <w:rsid w:val="00750ADE"/>
    <w:rsid w:val="00751FE0"/>
    <w:rsid w:val="00753445"/>
    <w:rsid w:val="007540C3"/>
    <w:rsid w:val="00754D85"/>
    <w:rsid w:val="00755E36"/>
    <w:rsid w:val="00756364"/>
    <w:rsid w:val="007565D2"/>
    <w:rsid w:val="007603BF"/>
    <w:rsid w:val="007609AE"/>
    <w:rsid w:val="00763BD2"/>
    <w:rsid w:val="00764362"/>
    <w:rsid w:val="00765A68"/>
    <w:rsid w:val="00765F82"/>
    <w:rsid w:val="00770D16"/>
    <w:rsid w:val="00772755"/>
    <w:rsid w:val="00772FB7"/>
    <w:rsid w:val="007745AF"/>
    <w:rsid w:val="00774E5E"/>
    <w:rsid w:val="00776419"/>
    <w:rsid w:val="0077683F"/>
    <w:rsid w:val="00776FA2"/>
    <w:rsid w:val="007816DE"/>
    <w:rsid w:val="00781786"/>
    <w:rsid w:val="007829DC"/>
    <w:rsid w:val="00792435"/>
    <w:rsid w:val="007929FC"/>
    <w:rsid w:val="00794065"/>
    <w:rsid w:val="007968E7"/>
    <w:rsid w:val="007969B5"/>
    <w:rsid w:val="00797029"/>
    <w:rsid w:val="007A0C42"/>
    <w:rsid w:val="007A148C"/>
    <w:rsid w:val="007A36EE"/>
    <w:rsid w:val="007A3C36"/>
    <w:rsid w:val="007A3C37"/>
    <w:rsid w:val="007A48ED"/>
    <w:rsid w:val="007A4C42"/>
    <w:rsid w:val="007A4D4B"/>
    <w:rsid w:val="007A530A"/>
    <w:rsid w:val="007A54B3"/>
    <w:rsid w:val="007A5C2B"/>
    <w:rsid w:val="007A5D9A"/>
    <w:rsid w:val="007A678F"/>
    <w:rsid w:val="007A7546"/>
    <w:rsid w:val="007A786A"/>
    <w:rsid w:val="007B0E7C"/>
    <w:rsid w:val="007B120D"/>
    <w:rsid w:val="007B1B4E"/>
    <w:rsid w:val="007B1C01"/>
    <w:rsid w:val="007B277F"/>
    <w:rsid w:val="007B46DA"/>
    <w:rsid w:val="007B7B11"/>
    <w:rsid w:val="007C06A4"/>
    <w:rsid w:val="007C12A6"/>
    <w:rsid w:val="007C1336"/>
    <w:rsid w:val="007C24AE"/>
    <w:rsid w:val="007C737E"/>
    <w:rsid w:val="007D1DBD"/>
    <w:rsid w:val="007D63D8"/>
    <w:rsid w:val="007E433A"/>
    <w:rsid w:val="007E53D7"/>
    <w:rsid w:val="007E559C"/>
    <w:rsid w:val="007E70DE"/>
    <w:rsid w:val="007F0991"/>
    <w:rsid w:val="007F13BB"/>
    <w:rsid w:val="007F1C7B"/>
    <w:rsid w:val="007F1F6B"/>
    <w:rsid w:val="007F2F01"/>
    <w:rsid w:val="007F77AE"/>
    <w:rsid w:val="007F78BD"/>
    <w:rsid w:val="008018DD"/>
    <w:rsid w:val="00801BE3"/>
    <w:rsid w:val="00804702"/>
    <w:rsid w:val="0080514B"/>
    <w:rsid w:val="00805502"/>
    <w:rsid w:val="00805543"/>
    <w:rsid w:val="00805829"/>
    <w:rsid w:val="00805F1D"/>
    <w:rsid w:val="00806D8D"/>
    <w:rsid w:val="00810931"/>
    <w:rsid w:val="008124BF"/>
    <w:rsid w:val="00815182"/>
    <w:rsid w:val="00815B39"/>
    <w:rsid w:val="00815E93"/>
    <w:rsid w:val="0081714E"/>
    <w:rsid w:val="008174BC"/>
    <w:rsid w:val="00817849"/>
    <w:rsid w:val="00820CB3"/>
    <w:rsid w:val="0082275B"/>
    <w:rsid w:val="00822AB6"/>
    <w:rsid w:val="00823B4E"/>
    <w:rsid w:val="008240C6"/>
    <w:rsid w:val="0082455D"/>
    <w:rsid w:val="00831954"/>
    <w:rsid w:val="00832E7D"/>
    <w:rsid w:val="00834060"/>
    <w:rsid w:val="008353FC"/>
    <w:rsid w:val="0084492C"/>
    <w:rsid w:val="00846C41"/>
    <w:rsid w:val="008516CC"/>
    <w:rsid w:val="008524D3"/>
    <w:rsid w:val="00853FC6"/>
    <w:rsid w:val="008545D5"/>
    <w:rsid w:val="00854ABD"/>
    <w:rsid w:val="0085523F"/>
    <w:rsid w:val="00860E21"/>
    <w:rsid w:val="0086246F"/>
    <w:rsid w:val="00866065"/>
    <w:rsid w:val="008669B7"/>
    <w:rsid w:val="0086714B"/>
    <w:rsid w:val="00870343"/>
    <w:rsid w:val="0088045F"/>
    <w:rsid w:val="008815B2"/>
    <w:rsid w:val="008816B2"/>
    <w:rsid w:val="00882A87"/>
    <w:rsid w:val="00886B39"/>
    <w:rsid w:val="00887C13"/>
    <w:rsid w:val="008900C3"/>
    <w:rsid w:val="00891AA2"/>
    <w:rsid w:val="00896268"/>
    <w:rsid w:val="00897397"/>
    <w:rsid w:val="008975C7"/>
    <w:rsid w:val="00897AF9"/>
    <w:rsid w:val="008A2DAF"/>
    <w:rsid w:val="008A58DB"/>
    <w:rsid w:val="008A644E"/>
    <w:rsid w:val="008A761A"/>
    <w:rsid w:val="008A7984"/>
    <w:rsid w:val="008B0182"/>
    <w:rsid w:val="008B0847"/>
    <w:rsid w:val="008B254F"/>
    <w:rsid w:val="008B33CD"/>
    <w:rsid w:val="008B398B"/>
    <w:rsid w:val="008B4AB2"/>
    <w:rsid w:val="008B4E54"/>
    <w:rsid w:val="008B6319"/>
    <w:rsid w:val="008B79DC"/>
    <w:rsid w:val="008C143B"/>
    <w:rsid w:val="008C16DC"/>
    <w:rsid w:val="008C318B"/>
    <w:rsid w:val="008C3AC6"/>
    <w:rsid w:val="008C481F"/>
    <w:rsid w:val="008C69D0"/>
    <w:rsid w:val="008D0A3A"/>
    <w:rsid w:val="008D0A3E"/>
    <w:rsid w:val="008D18FD"/>
    <w:rsid w:val="008D2492"/>
    <w:rsid w:val="008D371F"/>
    <w:rsid w:val="008D4059"/>
    <w:rsid w:val="008D4E40"/>
    <w:rsid w:val="008D7AFD"/>
    <w:rsid w:val="008F0F88"/>
    <w:rsid w:val="008F33CB"/>
    <w:rsid w:val="008F37CA"/>
    <w:rsid w:val="008F40A2"/>
    <w:rsid w:val="008F411C"/>
    <w:rsid w:val="008F6420"/>
    <w:rsid w:val="009000DC"/>
    <w:rsid w:val="009023D7"/>
    <w:rsid w:val="009025B9"/>
    <w:rsid w:val="00904567"/>
    <w:rsid w:val="00904F39"/>
    <w:rsid w:val="00906A50"/>
    <w:rsid w:val="009149C5"/>
    <w:rsid w:val="009158A4"/>
    <w:rsid w:val="009204AE"/>
    <w:rsid w:val="009223F2"/>
    <w:rsid w:val="00925A93"/>
    <w:rsid w:val="009278D2"/>
    <w:rsid w:val="00930AC2"/>
    <w:rsid w:val="0093180C"/>
    <w:rsid w:val="00932412"/>
    <w:rsid w:val="009324CC"/>
    <w:rsid w:val="00932DCB"/>
    <w:rsid w:val="00934843"/>
    <w:rsid w:val="009430A7"/>
    <w:rsid w:val="009434CF"/>
    <w:rsid w:val="00943910"/>
    <w:rsid w:val="0094447D"/>
    <w:rsid w:val="0094566B"/>
    <w:rsid w:val="00957039"/>
    <w:rsid w:val="009611F7"/>
    <w:rsid w:val="00963D48"/>
    <w:rsid w:val="00964C45"/>
    <w:rsid w:val="00964E64"/>
    <w:rsid w:val="009668F3"/>
    <w:rsid w:val="009674BB"/>
    <w:rsid w:val="0097215A"/>
    <w:rsid w:val="00973E61"/>
    <w:rsid w:val="00974CBD"/>
    <w:rsid w:val="00980074"/>
    <w:rsid w:val="00981BF7"/>
    <w:rsid w:val="00984DC4"/>
    <w:rsid w:val="00985FB9"/>
    <w:rsid w:val="00986826"/>
    <w:rsid w:val="00990DAB"/>
    <w:rsid w:val="00992EBF"/>
    <w:rsid w:val="009936F6"/>
    <w:rsid w:val="00995637"/>
    <w:rsid w:val="00996482"/>
    <w:rsid w:val="00997FDA"/>
    <w:rsid w:val="009A11D9"/>
    <w:rsid w:val="009A3000"/>
    <w:rsid w:val="009A453C"/>
    <w:rsid w:val="009A4C92"/>
    <w:rsid w:val="009A5D32"/>
    <w:rsid w:val="009B05E3"/>
    <w:rsid w:val="009B65E9"/>
    <w:rsid w:val="009C294D"/>
    <w:rsid w:val="009C2BCC"/>
    <w:rsid w:val="009C5F84"/>
    <w:rsid w:val="009D12BE"/>
    <w:rsid w:val="009D350D"/>
    <w:rsid w:val="009D403F"/>
    <w:rsid w:val="009D5BEA"/>
    <w:rsid w:val="009D6A1E"/>
    <w:rsid w:val="009D6ADE"/>
    <w:rsid w:val="009D75CD"/>
    <w:rsid w:val="009E6B46"/>
    <w:rsid w:val="009E6B81"/>
    <w:rsid w:val="009F057F"/>
    <w:rsid w:val="009F0C9E"/>
    <w:rsid w:val="009F11A9"/>
    <w:rsid w:val="009F26F5"/>
    <w:rsid w:val="009F490F"/>
    <w:rsid w:val="009F5224"/>
    <w:rsid w:val="009F5CA3"/>
    <w:rsid w:val="009F7673"/>
    <w:rsid w:val="00A004EB"/>
    <w:rsid w:val="00A0371D"/>
    <w:rsid w:val="00A0446F"/>
    <w:rsid w:val="00A15909"/>
    <w:rsid w:val="00A17D77"/>
    <w:rsid w:val="00A207D4"/>
    <w:rsid w:val="00A20865"/>
    <w:rsid w:val="00A226B0"/>
    <w:rsid w:val="00A24D4A"/>
    <w:rsid w:val="00A2638F"/>
    <w:rsid w:val="00A265D1"/>
    <w:rsid w:val="00A30317"/>
    <w:rsid w:val="00A308BA"/>
    <w:rsid w:val="00A336F0"/>
    <w:rsid w:val="00A33F8E"/>
    <w:rsid w:val="00A3540E"/>
    <w:rsid w:val="00A35D2A"/>
    <w:rsid w:val="00A37CC3"/>
    <w:rsid w:val="00A4040B"/>
    <w:rsid w:val="00A415BA"/>
    <w:rsid w:val="00A418D9"/>
    <w:rsid w:val="00A42EE8"/>
    <w:rsid w:val="00A43962"/>
    <w:rsid w:val="00A44380"/>
    <w:rsid w:val="00A46310"/>
    <w:rsid w:val="00A470A6"/>
    <w:rsid w:val="00A4754C"/>
    <w:rsid w:val="00A47C3C"/>
    <w:rsid w:val="00A500CB"/>
    <w:rsid w:val="00A50B74"/>
    <w:rsid w:val="00A51AA2"/>
    <w:rsid w:val="00A52F3D"/>
    <w:rsid w:val="00A53630"/>
    <w:rsid w:val="00A568B8"/>
    <w:rsid w:val="00A56BCE"/>
    <w:rsid w:val="00A57583"/>
    <w:rsid w:val="00A60574"/>
    <w:rsid w:val="00A62A69"/>
    <w:rsid w:val="00A6467A"/>
    <w:rsid w:val="00A65ED9"/>
    <w:rsid w:val="00A667AA"/>
    <w:rsid w:val="00A674D5"/>
    <w:rsid w:val="00A7053D"/>
    <w:rsid w:val="00A71913"/>
    <w:rsid w:val="00A7211C"/>
    <w:rsid w:val="00A74E17"/>
    <w:rsid w:val="00A75C8C"/>
    <w:rsid w:val="00A7754E"/>
    <w:rsid w:val="00A775B1"/>
    <w:rsid w:val="00A814DE"/>
    <w:rsid w:val="00A81D4E"/>
    <w:rsid w:val="00A8648A"/>
    <w:rsid w:val="00A92747"/>
    <w:rsid w:val="00A92B5E"/>
    <w:rsid w:val="00A950C5"/>
    <w:rsid w:val="00A95282"/>
    <w:rsid w:val="00A9550F"/>
    <w:rsid w:val="00A95D68"/>
    <w:rsid w:val="00A9674C"/>
    <w:rsid w:val="00A96C91"/>
    <w:rsid w:val="00AA2590"/>
    <w:rsid w:val="00AA2EAC"/>
    <w:rsid w:val="00AA3A80"/>
    <w:rsid w:val="00AA5DBC"/>
    <w:rsid w:val="00AA6AB7"/>
    <w:rsid w:val="00AA75D6"/>
    <w:rsid w:val="00AA7989"/>
    <w:rsid w:val="00AB107A"/>
    <w:rsid w:val="00AB2229"/>
    <w:rsid w:val="00AB2697"/>
    <w:rsid w:val="00AB2EE0"/>
    <w:rsid w:val="00AB3F85"/>
    <w:rsid w:val="00AB73BB"/>
    <w:rsid w:val="00AC2C95"/>
    <w:rsid w:val="00AC2E16"/>
    <w:rsid w:val="00AC4086"/>
    <w:rsid w:val="00AC6ABA"/>
    <w:rsid w:val="00AC73CF"/>
    <w:rsid w:val="00AD0111"/>
    <w:rsid w:val="00AD023D"/>
    <w:rsid w:val="00AD2C25"/>
    <w:rsid w:val="00AD31D9"/>
    <w:rsid w:val="00AD4226"/>
    <w:rsid w:val="00AD4672"/>
    <w:rsid w:val="00AD5220"/>
    <w:rsid w:val="00AD573F"/>
    <w:rsid w:val="00AD6185"/>
    <w:rsid w:val="00AE0266"/>
    <w:rsid w:val="00AE0985"/>
    <w:rsid w:val="00AE0FAA"/>
    <w:rsid w:val="00AE1206"/>
    <w:rsid w:val="00AE3281"/>
    <w:rsid w:val="00AE7171"/>
    <w:rsid w:val="00AF0BB9"/>
    <w:rsid w:val="00AF0E25"/>
    <w:rsid w:val="00AF3E12"/>
    <w:rsid w:val="00AF644F"/>
    <w:rsid w:val="00AF7684"/>
    <w:rsid w:val="00B00BB7"/>
    <w:rsid w:val="00B00DD8"/>
    <w:rsid w:val="00B01E60"/>
    <w:rsid w:val="00B01FDF"/>
    <w:rsid w:val="00B0375B"/>
    <w:rsid w:val="00B03906"/>
    <w:rsid w:val="00B041F3"/>
    <w:rsid w:val="00B04A7D"/>
    <w:rsid w:val="00B1180E"/>
    <w:rsid w:val="00B13694"/>
    <w:rsid w:val="00B13723"/>
    <w:rsid w:val="00B13A2C"/>
    <w:rsid w:val="00B14BD7"/>
    <w:rsid w:val="00B15A9F"/>
    <w:rsid w:val="00B178A0"/>
    <w:rsid w:val="00B2145C"/>
    <w:rsid w:val="00B21735"/>
    <w:rsid w:val="00B2238D"/>
    <w:rsid w:val="00B24642"/>
    <w:rsid w:val="00B24686"/>
    <w:rsid w:val="00B2642E"/>
    <w:rsid w:val="00B267B4"/>
    <w:rsid w:val="00B27257"/>
    <w:rsid w:val="00B27E89"/>
    <w:rsid w:val="00B3053A"/>
    <w:rsid w:val="00B3083B"/>
    <w:rsid w:val="00B31A37"/>
    <w:rsid w:val="00B3242E"/>
    <w:rsid w:val="00B35AFC"/>
    <w:rsid w:val="00B36870"/>
    <w:rsid w:val="00B36DCC"/>
    <w:rsid w:val="00B37793"/>
    <w:rsid w:val="00B40BCA"/>
    <w:rsid w:val="00B463C9"/>
    <w:rsid w:val="00B50E31"/>
    <w:rsid w:val="00B50EC0"/>
    <w:rsid w:val="00B52D1D"/>
    <w:rsid w:val="00B53A18"/>
    <w:rsid w:val="00B56725"/>
    <w:rsid w:val="00B576FC"/>
    <w:rsid w:val="00B57715"/>
    <w:rsid w:val="00B60EB3"/>
    <w:rsid w:val="00B60EF9"/>
    <w:rsid w:val="00B63606"/>
    <w:rsid w:val="00B649C6"/>
    <w:rsid w:val="00B650E5"/>
    <w:rsid w:val="00B65125"/>
    <w:rsid w:val="00B65B1C"/>
    <w:rsid w:val="00B6666F"/>
    <w:rsid w:val="00B66789"/>
    <w:rsid w:val="00B67284"/>
    <w:rsid w:val="00B733AA"/>
    <w:rsid w:val="00B73B31"/>
    <w:rsid w:val="00B73D31"/>
    <w:rsid w:val="00B769BB"/>
    <w:rsid w:val="00B76A1C"/>
    <w:rsid w:val="00B80502"/>
    <w:rsid w:val="00B80F80"/>
    <w:rsid w:val="00B81D81"/>
    <w:rsid w:val="00B85488"/>
    <w:rsid w:val="00B86787"/>
    <w:rsid w:val="00B91382"/>
    <w:rsid w:val="00B92351"/>
    <w:rsid w:val="00B93AA4"/>
    <w:rsid w:val="00B93D30"/>
    <w:rsid w:val="00B93D7B"/>
    <w:rsid w:val="00B947FB"/>
    <w:rsid w:val="00B95ED4"/>
    <w:rsid w:val="00B969E5"/>
    <w:rsid w:val="00B96A47"/>
    <w:rsid w:val="00B96E12"/>
    <w:rsid w:val="00B9799A"/>
    <w:rsid w:val="00B97D6E"/>
    <w:rsid w:val="00BA06B4"/>
    <w:rsid w:val="00BA0778"/>
    <w:rsid w:val="00BA1B2E"/>
    <w:rsid w:val="00BA3DDA"/>
    <w:rsid w:val="00BA51B0"/>
    <w:rsid w:val="00BB022F"/>
    <w:rsid w:val="00BB0E4B"/>
    <w:rsid w:val="00BB2494"/>
    <w:rsid w:val="00BB25FF"/>
    <w:rsid w:val="00BB3229"/>
    <w:rsid w:val="00BB53E0"/>
    <w:rsid w:val="00BB734C"/>
    <w:rsid w:val="00BC25DF"/>
    <w:rsid w:val="00BC4BB5"/>
    <w:rsid w:val="00BC4F8B"/>
    <w:rsid w:val="00BC6E89"/>
    <w:rsid w:val="00BC7644"/>
    <w:rsid w:val="00BD6905"/>
    <w:rsid w:val="00BD7D4E"/>
    <w:rsid w:val="00BD7FA6"/>
    <w:rsid w:val="00BE1634"/>
    <w:rsid w:val="00BE1F34"/>
    <w:rsid w:val="00BE3D0C"/>
    <w:rsid w:val="00BE4838"/>
    <w:rsid w:val="00BE5D78"/>
    <w:rsid w:val="00BE6451"/>
    <w:rsid w:val="00BE71B4"/>
    <w:rsid w:val="00BF0C2A"/>
    <w:rsid w:val="00BF1252"/>
    <w:rsid w:val="00BF1DE6"/>
    <w:rsid w:val="00BF246D"/>
    <w:rsid w:val="00BF39B0"/>
    <w:rsid w:val="00BF417B"/>
    <w:rsid w:val="00BF50E1"/>
    <w:rsid w:val="00BF5DCE"/>
    <w:rsid w:val="00BF7E49"/>
    <w:rsid w:val="00C010EB"/>
    <w:rsid w:val="00C0330F"/>
    <w:rsid w:val="00C054A8"/>
    <w:rsid w:val="00C05CA6"/>
    <w:rsid w:val="00C1192A"/>
    <w:rsid w:val="00C12E6B"/>
    <w:rsid w:val="00C14669"/>
    <w:rsid w:val="00C1706B"/>
    <w:rsid w:val="00C17E9A"/>
    <w:rsid w:val="00C2006C"/>
    <w:rsid w:val="00C20EF3"/>
    <w:rsid w:val="00C216F1"/>
    <w:rsid w:val="00C21C7E"/>
    <w:rsid w:val="00C23B34"/>
    <w:rsid w:val="00C23D16"/>
    <w:rsid w:val="00C25DA7"/>
    <w:rsid w:val="00C26D79"/>
    <w:rsid w:val="00C30833"/>
    <w:rsid w:val="00C31F2B"/>
    <w:rsid w:val="00C34BEE"/>
    <w:rsid w:val="00C34C54"/>
    <w:rsid w:val="00C35EE5"/>
    <w:rsid w:val="00C372A2"/>
    <w:rsid w:val="00C37E0A"/>
    <w:rsid w:val="00C405B8"/>
    <w:rsid w:val="00C417AF"/>
    <w:rsid w:val="00C41C2F"/>
    <w:rsid w:val="00C41C6E"/>
    <w:rsid w:val="00C43314"/>
    <w:rsid w:val="00C452B6"/>
    <w:rsid w:val="00C463D9"/>
    <w:rsid w:val="00C477D8"/>
    <w:rsid w:val="00C50C78"/>
    <w:rsid w:val="00C51D1D"/>
    <w:rsid w:val="00C51E47"/>
    <w:rsid w:val="00C55E88"/>
    <w:rsid w:val="00C56222"/>
    <w:rsid w:val="00C56CA2"/>
    <w:rsid w:val="00C576DD"/>
    <w:rsid w:val="00C57A5F"/>
    <w:rsid w:val="00C604F8"/>
    <w:rsid w:val="00C61493"/>
    <w:rsid w:val="00C62C56"/>
    <w:rsid w:val="00C62F44"/>
    <w:rsid w:val="00C6412D"/>
    <w:rsid w:val="00C64BFD"/>
    <w:rsid w:val="00C6525B"/>
    <w:rsid w:val="00C6628E"/>
    <w:rsid w:val="00C70F60"/>
    <w:rsid w:val="00C72DF2"/>
    <w:rsid w:val="00C73495"/>
    <w:rsid w:val="00C754B7"/>
    <w:rsid w:val="00C80054"/>
    <w:rsid w:val="00C842A4"/>
    <w:rsid w:val="00C849B6"/>
    <w:rsid w:val="00C87330"/>
    <w:rsid w:val="00C87EE0"/>
    <w:rsid w:val="00C9006E"/>
    <w:rsid w:val="00C90E0F"/>
    <w:rsid w:val="00C9142A"/>
    <w:rsid w:val="00C924DB"/>
    <w:rsid w:val="00C92949"/>
    <w:rsid w:val="00C931FC"/>
    <w:rsid w:val="00C93C96"/>
    <w:rsid w:val="00C93D66"/>
    <w:rsid w:val="00C95309"/>
    <w:rsid w:val="00C9637E"/>
    <w:rsid w:val="00CA1773"/>
    <w:rsid w:val="00CA1F70"/>
    <w:rsid w:val="00CA2886"/>
    <w:rsid w:val="00CA3EF6"/>
    <w:rsid w:val="00CA3F23"/>
    <w:rsid w:val="00CA5128"/>
    <w:rsid w:val="00CA7FA4"/>
    <w:rsid w:val="00CB0B8D"/>
    <w:rsid w:val="00CB2F59"/>
    <w:rsid w:val="00CB3291"/>
    <w:rsid w:val="00CB3D95"/>
    <w:rsid w:val="00CB5CDE"/>
    <w:rsid w:val="00CB6822"/>
    <w:rsid w:val="00CC00B7"/>
    <w:rsid w:val="00CC1944"/>
    <w:rsid w:val="00CC1CD9"/>
    <w:rsid w:val="00CC2B95"/>
    <w:rsid w:val="00CC658A"/>
    <w:rsid w:val="00CC6A29"/>
    <w:rsid w:val="00CC6B67"/>
    <w:rsid w:val="00CC6E85"/>
    <w:rsid w:val="00CD2079"/>
    <w:rsid w:val="00CD3361"/>
    <w:rsid w:val="00CD338E"/>
    <w:rsid w:val="00CD4B09"/>
    <w:rsid w:val="00CD55B8"/>
    <w:rsid w:val="00CD70B9"/>
    <w:rsid w:val="00CE055B"/>
    <w:rsid w:val="00CE1339"/>
    <w:rsid w:val="00CE1D20"/>
    <w:rsid w:val="00CE1D7C"/>
    <w:rsid w:val="00CE35B8"/>
    <w:rsid w:val="00CE370A"/>
    <w:rsid w:val="00CE3F24"/>
    <w:rsid w:val="00CE40BD"/>
    <w:rsid w:val="00CE54B4"/>
    <w:rsid w:val="00CE7617"/>
    <w:rsid w:val="00CF302D"/>
    <w:rsid w:val="00CF3935"/>
    <w:rsid w:val="00CF3DAB"/>
    <w:rsid w:val="00CF5596"/>
    <w:rsid w:val="00CF5757"/>
    <w:rsid w:val="00CF714A"/>
    <w:rsid w:val="00D0125C"/>
    <w:rsid w:val="00D02591"/>
    <w:rsid w:val="00D0297C"/>
    <w:rsid w:val="00D040EF"/>
    <w:rsid w:val="00D043FE"/>
    <w:rsid w:val="00D06ABB"/>
    <w:rsid w:val="00D11620"/>
    <w:rsid w:val="00D1173F"/>
    <w:rsid w:val="00D13A2E"/>
    <w:rsid w:val="00D14675"/>
    <w:rsid w:val="00D16C1B"/>
    <w:rsid w:val="00D22C54"/>
    <w:rsid w:val="00D22C86"/>
    <w:rsid w:val="00D25348"/>
    <w:rsid w:val="00D25769"/>
    <w:rsid w:val="00D2749A"/>
    <w:rsid w:val="00D3087E"/>
    <w:rsid w:val="00D30A27"/>
    <w:rsid w:val="00D3198A"/>
    <w:rsid w:val="00D319B0"/>
    <w:rsid w:val="00D31FB6"/>
    <w:rsid w:val="00D34B0A"/>
    <w:rsid w:val="00D35743"/>
    <w:rsid w:val="00D35F80"/>
    <w:rsid w:val="00D413CC"/>
    <w:rsid w:val="00D42224"/>
    <w:rsid w:val="00D428BD"/>
    <w:rsid w:val="00D42CEA"/>
    <w:rsid w:val="00D45EA8"/>
    <w:rsid w:val="00D46C66"/>
    <w:rsid w:val="00D46E0D"/>
    <w:rsid w:val="00D47C04"/>
    <w:rsid w:val="00D53A1F"/>
    <w:rsid w:val="00D541A2"/>
    <w:rsid w:val="00D54268"/>
    <w:rsid w:val="00D56DBC"/>
    <w:rsid w:val="00D60570"/>
    <w:rsid w:val="00D6220B"/>
    <w:rsid w:val="00D65600"/>
    <w:rsid w:val="00D664E5"/>
    <w:rsid w:val="00D71382"/>
    <w:rsid w:val="00D71393"/>
    <w:rsid w:val="00D717F7"/>
    <w:rsid w:val="00D71F63"/>
    <w:rsid w:val="00D73B25"/>
    <w:rsid w:val="00D74149"/>
    <w:rsid w:val="00D741F9"/>
    <w:rsid w:val="00D74E44"/>
    <w:rsid w:val="00D75219"/>
    <w:rsid w:val="00D7547E"/>
    <w:rsid w:val="00D76806"/>
    <w:rsid w:val="00D771B7"/>
    <w:rsid w:val="00D77F31"/>
    <w:rsid w:val="00D8074B"/>
    <w:rsid w:val="00D8273F"/>
    <w:rsid w:val="00D8331B"/>
    <w:rsid w:val="00D83509"/>
    <w:rsid w:val="00D85D64"/>
    <w:rsid w:val="00D871EC"/>
    <w:rsid w:val="00D87DB1"/>
    <w:rsid w:val="00D90127"/>
    <w:rsid w:val="00D905A5"/>
    <w:rsid w:val="00D90F8A"/>
    <w:rsid w:val="00D913CA"/>
    <w:rsid w:val="00D92440"/>
    <w:rsid w:val="00D937BC"/>
    <w:rsid w:val="00D94372"/>
    <w:rsid w:val="00D96E84"/>
    <w:rsid w:val="00DA05F5"/>
    <w:rsid w:val="00DA0A0B"/>
    <w:rsid w:val="00DA1362"/>
    <w:rsid w:val="00DA1A30"/>
    <w:rsid w:val="00DA2702"/>
    <w:rsid w:val="00DA45A5"/>
    <w:rsid w:val="00DA5976"/>
    <w:rsid w:val="00DA5D14"/>
    <w:rsid w:val="00DB3523"/>
    <w:rsid w:val="00DB36AE"/>
    <w:rsid w:val="00DB4635"/>
    <w:rsid w:val="00DB4C1A"/>
    <w:rsid w:val="00DC26F2"/>
    <w:rsid w:val="00DC546D"/>
    <w:rsid w:val="00DD0201"/>
    <w:rsid w:val="00DD724C"/>
    <w:rsid w:val="00DE0EF1"/>
    <w:rsid w:val="00DE419C"/>
    <w:rsid w:val="00DE75E7"/>
    <w:rsid w:val="00DE7959"/>
    <w:rsid w:val="00DF05BB"/>
    <w:rsid w:val="00DF0E18"/>
    <w:rsid w:val="00DF1040"/>
    <w:rsid w:val="00DF1A5E"/>
    <w:rsid w:val="00DF284C"/>
    <w:rsid w:val="00DF421D"/>
    <w:rsid w:val="00DF5C09"/>
    <w:rsid w:val="00DF61DF"/>
    <w:rsid w:val="00DF784E"/>
    <w:rsid w:val="00E0155B"/>
    <w:rsid w:val="00E02BDC"/>
    <w:rsid w:val="00E047D1"/>
    <w:rsid w:val="00E0660C"/>
    <w:rsid w:val="00E068C9"/>
    <w:rsid w:val="00E06A32"/>
    <w:rsid w:val="00E1038C"/>
    <w:rsid w:val="00E10DE3"/>
    <w:rsid w:val="00E1132F"/>
    <w:rsid w:val="00E12CB6"/>
    <w:rsid w:val="00E131AB"/>
    <w:rsid w:val="00E13D89"/>
    <w:rsid w:val="00E140F5"/>
    <w:rsid w:val="00E149BF"/>
    <w:rsid w:val="00E14E59"/>
    <w:rsid w:val="00E14F28"/>
    <w:rsid w:val="00E15A46"/>
    <w:rsid w:val="00E21043"/>
    <w:rsid w:val="00E2157A"/>
    <w:rsid w:val="00E23AF3"/>
    <w:rsid w:val="00E25760"/>
    <w:rsid w:val="00E26346"/>
    <w:rsid w:val="00E26670"/>
    <w:rsid w:val="00E26E2F"/>
    <w:rsid w:val="00E30AEC"/>
    <w:rsid w:val="00E31F20"/>
    <w:rsid w:val="00E32086"/>
    <w:rsid w:val="00E34EAC"/>
    <w:rsid w:val="00E37961"/>
    <w:rsid w:val="00E4064F"/>
    <w:rsid w:val="00E40F04"/>
    <w:rsid w:val="00E43C23"/>
    <w:rsid w:val="00E50FB5"/>
    <w:rsid w:val="00E51ACD"/>
    <w:rsid w:val="00E51F60"/>
    <w:rsid w:val="00E52696"/>
    <w:rsid w:val="00E526CF"/>
    <w:rsid w:val="00E53EDE"/>
    <w:rsid w:val="00E546EE"/>
    <w:rsid w:val="00E54F55"/>
    <w:rsid w:val="00E55E60"/>
    <w:rsid w:val="00E55F78"/>
    <w:rsid w:val="00E5606F"/>
    <w:rsid w:val="00E570F4"/>
    <w:rsid w:val="00E6089E"/>
    <w:rsid w:val="00E6361B"/>
    <w:rsid w:val="00E64067"/>
    <w:rsid w:val="00E672EF"/>
    <w:rsid w:val="00E74663"/>
    <w:rsid w:val="00E7774F"/>
    <w:rsid w:val="00E822EB"/>
    <w:rsid w:val="00E8406C"/>
    <w:rsid w:val="00E845A7"/>
    <w:rsid w:val="00E87A55"/>
    <w:rsid w:val="00E910B9"/>
    <w:rsid w:val="00E910DD"/>
    <w:rsid w:val="00E92ED4"/>
    <w:rsid w:val="00E94BD3"/>
    <w:rsid w:val="00E96B52"/>
    <w:rsid w:val="00E973EB"/>
    <w:rsid w:val="00E9784D"/>
    <w:rsid w:val="00E97BAC"/>
    <w:rsid w:val="00EA00A3"/>
    <w:rsid w:val="00EA510A"/>
    <w:rsid w:val="00EA5220"/>
    <w:rsid w:val="00EB01A5"/>
    <w:rsid w:val="00EB0413"/>
    <w:rsid w:val="00EB0ABF"/>
    <w:rsid w:val="00EB13B6"/>
    <w:rsid w:val="00EB1F47"/>
    <w:rsid w:val="00EB247C"/>
    <w:rsid w:val="00EB3229"/>
    <w:rsid w:val="00EB452A"/>
    <w:rsid w:val="00EB6A53"/>
    <w:rsid w:val="00EB72B5"/>
    <w:rsid w:val="00EC01D0"/>
    <w:rsid w:val="00EC02F0"/>
    <w:rsid w:val="00EC2C6D"/>
    <w:rsid w:val="00EC35DC"/>
    <w:rsid w:val="00EC4D3C"/>
    <w:rsid w:val="00EC5B54"/>
    <w:rsid w:val="00EC75B2"/>
    <w:rsid w:val="00ED2E9E"/>
    <w:rsid w:val="00ED317D"/>
    <w:rsid w:val="00ED48DC"/>
    <w:rsid w:val="00ED56A3"/>
    <w:rsid w:val="00ED5C22"/>
    <w:rsid w:val="00ED69D7"/>
    <w:rsid w:val="00ED6DC7"/>
    <w:rsid w:val="00ED7508"/>
    <w:rsid w:val="00EE17A2"/>
    <w:rsid w:val="00EE7B91"/>
    <w:rsid w:val="00EF08C2"/>
    <w:rsid w:val="00EF1408"/>
    <w:rsid w:val="00EF171B"/>
    <w:rsid w:val="00EF203B"/>
    <w:rsid w:val="00EF2408"/>
    <w:rsid w:val="00EF4F9E"/>
    <w:rsid w:val="00EF6AF0"/>
    <w:rsid w:val="00EF70C5"/>
    <w:rsid w:val="00EF7735"/>
    <w:rsid w:val="00F00464"/>
    <w:rsid w:val="00F00588"/>
    <w:rsid w:val="00F00B2E"/>
    <w:rsid w:val="00F00CEB"/>
    <w:rsid w:val="00F0139B"/>
    <w:rsid w:val="00F01FB1"/>
    <w:rsid w:val="00F03353"/>
    <w:rsid w:val="00F04D88"/>
    <w:rsid w:val="00F066A0"/>
    <w:rsid w:val="00F12208"/>
    <w:rsid w:val="00F13295"/>
    <w:rsid w:val="00F16DF3"/>
    <w:rsid w:val="00F208D2"/>
    <w:rsid w:val="00F21DF0"/>
    <w:rsid w:val="00F21FE8"/>
    <w:rsid w:val="00F23E94"/>
    <w:rsid w:val="00F249AA"/>
    <w:rsid w:val="00F2725F"/>
    <w:rsid w:val="00F300DE"/>
    <w:rsid w:val="00F306A3"/>
    <w:rsid w:val="00F310CC"/>
    <w:rsid w:val="00F33CF3"/>
    <w:rsid w:val="00F3540C"/>
    <w:rsid w:val="00F35AD0"/>
    <w:rsid w:val="00F35F38"/>
    <w:rsid w:val="00F36143"/>
    <w:rsid w:val="00F36F3A"/>
    <w:rsid w:val="00F36F71"/>
    <w:rsid w:val="00F37224"/>
    <w:rsid w:val="00F400CC"/>
    <w:rsid w:val="00F406C4"/>
    <w:rsid w:val="00F40EA1"/>
    <w:rsid w:val="00F42828"/>
    <w:rsid w:val="00F43C66"/>
    <w:rsid w:val="00F443A0"/>
    <w:rsid w:val="00F446B2"/>
    <w:rsid w:val="00F44E26"/>
    <w:rsid w:val="00F458C9"/>
    <w:rsid w:val="00F5157F"/>
    <w:rsid w:val="00F52874"/>
    <w:rsid w:val="00F52D0D"/>
    <w:rsid w:val="00F54FD3"/>
    <w:rsid w:val="00F55C42"/>
    <w:rsid w:val="00F62BD9"/>
    <w:rsid w:val="00F65ED1"/>
    <w:rsid w:val="00F6612C"/>
    <w:rsid w:val="00F70C83"/>
    <w:rsid w:val="00F84093"/>
    <w:rsid w:val="00F84F2E"/>
    <w:rsid w:val="00F85BF6"/>
    <w:rsid w:val="00F873AD"/>
    <w:rsid w:val="00F90D8B"/>
    <w:rsid w:val="00F9149D"/>
    <w:rsid w:val="00F917D8"/>
    <w:rsid w:val="00F9461B"/>
    <w:rsid w:val="00F96896"/>
    <w:rsid w:val="00F96D2E"/>
    <w:rsid w:val="00F96DE1"/>
    <w:rsid w:val="00FA013F"/>
    <w:rsid w:val="00FA1AB8"/>
    <w:rsid w:val="00FA22A9"/>
    <w:rsid w:val="00FA35FA"/>
    <w:rsid w:val="00FA54A7"/>
    <w:rsid w:val="00FA55D2"/>
    <w:rsid w:val="00FA5D0C"/>
    <w:rsid w:val="00FA60F2"/>
    <w:rsid w:val="00FA6650"/>
    <w:rsid w:val="00FA6E15"/>
    <w:rsid w:val="00FA70B7"/>
    <w:rsid w:val="00FB4510"/>
    <w:rsid w:val="00FB768A"/>
    <w:rsid w:val="00FC5463"/>
    <w:rsid w:val="00FD2CCA"/>
    <w:rsid w:val="00FD323A"/>
    <w:rsid w:val="00FD3815"/>
    <w:rsid w:val="00FD7941"/>
    <w:rsid w:val="00FE081C"/>
    <w:rsid w:val="00FE2866"/>
    <w:rsid w:val="00FE2B7D"/>
    <w:rsid w:val="00FE3B0A"/>
    <w:rsid w:val="00FF1A9D"/>
    <w:rsid w:val="00FF5992"/>
    <w:rsid w:val="00FF5998"/>
    <w:rsid w:val="00FF6F72"/>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0"/>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6BAF"/>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1"/>
    <w:qFormat/>
    <w:rsid w:val="00606BAF"/>
    <w:pPr>
      <w:keepNext/>
      <w:numPr>
        <w:numId w:val="7"/>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606BAF"/>
    <w:pPr>
      <w:keepNext/>
      <w:numPr>
        <w:ilvl w:val="1"/>
        <w:numId w:val="7"/>
      </w:numPr>
      <w:spacing w:before="240" w:after="60"/>
      <w:outlineLvl w:val="1"/>
    </w:pPr>
    <w:rPr>
      <w:rFonts w:ascii="Arial" w:hAnsi="Arial" w:cs="Arial"/>
      <w:b/>
      <w:bCs/>
      <w:i/>
      <w:iCs/>
      <w:sz w:val="28"/>
      <w:szCs w:val="28"/>
    </w:rPr>
  </w:style>
  <w:style w:type="paragraph" w:styleId="31">
    <w:name w:val="heading 3"/>
    <w:aliases w:val="H3"/>
    <w:basedOn w:val="a3"/>
    <w:next w:val="a3"/>
    <w:qFormat/>
    <w:rsid w:val="00606BAF"/>
    <w:pPr>
      <w:keepNext/>
      <w:numPr>
        <w:ilvl w:val="2"/>
        <w:numId w:val="8"/>
      </w:numPr>
      <w:spacing w:before="240" w:after="60"/>
      <w:outlineLvl w:val="2"/>
    </w:pPr>
    <w:rPr>
      <w:rFonts w:ascii="Cambria" w:hAnsi="Cambria"/>
      <w:b/>
      <w:bCs/>
      <w:sz w:val="26"/>
      <w:szCs w:val="26"/>
    </w:rPr>
  </w:style>
  <w:style w:type="paragraph" w:styleId="4">
    <w:name w:val="heading 4"/>
    <w:aliases w:val="H4"/>
    <w:basedOn w:val="a3"/>
    <w:next w:val="a3"/>
    <w:qFormat/>
    <w:rsid w:val="00606BAF"/>
    <w:pPr>
      <w:keepNext/>
      <w:numPr>
        <w:ilvl w:val="3"/>
        <w:numId w:val="8"/>
      </w:numPr>
      <w:spacing w:before="240" w:after="60"/>
      <w:outlineLvl w:val="3"/>
    </w:pPr>
    <w:rPr>
      <w:rFonts w:eastAsia="Arial Unicode MS"/>
      <w:b/>
      <w:bCs/>
      <w:sz w:val="28"/>
      <w:szCs w:val="28"/>
    </w:rPr>
  </w:style>
  <w:style w:type="paragraph" w:styleId="5">
    <w:name w:val="heading 5"/>
    <w:aliases w:val="H5"/>
    <w:basedOn w:val="a3"/>
    <w:next w:val="a3"/>
    <w:qFormat/>
    <w:rsid w:val="00606BA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qFormat/>
    <w:rsid w:val="00606BAF"/>
    <w:pPr>
      <w:spacing w:before="240" w:after="60"/>
      <w:outlineLvl w:val="5"/>
    </w:pPr>
    <w:rPr>
      <w:b/>
      <w:bCs/>
      <w:sz w:val="22"/>
      <w:szCs w:val="22"/>
    </w:rPr>
  </w:style>
  <w:style w:type="paragraph" w:styleId="7">
    <w:name w:val="heading 7"/>
    <w:basedOn w:val="a3"/>
    <w:next w:val="a3"/>
    <w:qFormat/>
    <w:rsid w:val="00606BAF"/>
    <w:pPr>
      <w:tabs>
        <w:tab w:val="num" w:pos="3469"/>
      </w:tabs>
      <w:spacing w:before="240" w:after="60"/>
      <w:ind w:left="3469" w:hanging="1296"/>
      <w:outlineLvl w:val="6"/>
    </w:pPr>
  </w:style>
  <w:style w:type="paragraph" w:styleId="8">
    <w:name w:val="heading 8"/>
    <w:basedOn w:val="a3"/>
    <w:next w:val="a3"/>
    <w:qFormat/>
    <w:rsid w:val="00606BAF"/>
    <w:pPr>
      <w:tabs>
        <w:tab w:val="num" w:pos="3613"/>
      </w:tabs>
      <w:spacing w:before="240" w:after="60"/>
      <w:ind w:left="3613" w:hanging="1440"/>
      <w:outlineLvl w:val="7"/>
    </w:pPr>
    <w:rPr>
      <w:i/>
      <w:iCs/>
    </w:rPr>
  </w:style>
  <w:style w:type="paragraph" w:styleId="9">
    <w:name w:val="heading 9"/>
    <w:basedOn w:val="a3"/>
    <w:next w:val="a3"/>
    <w:qFormat/>
    <w:rsid w:val="00606BA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606BAF"/>
    <w:pPr>
      <w:tabs>
        <w:tab w:val="center" w:pos="4153"/>
        <w:tab w:val="right" w:pos="8306"/>
      </w:tabs>
    </w:pPr>
    <w:rPr>
      <w:rFonts w:ascii="Courier New" w:hAnsi="Courier New" w:cs="Courier New"/>
      <w:sz w:val="20"/>
      <w:szCs w:val="20"/>
    </w:rPr>
  </w:style>
  <w:style w:type="paragraph" w:styleId="a9">
    <w:name w:val="footer"/>
    <w:basedOn w:val="a3"/>
    <w:rsid w:val="00606BAF"/>
    <w:pPr>
      <w:tabs>
        <w:tab w:val="center" w:pos="4153"/>
        <w:tab w:val="right" w:pos="8306"/>
      </w:tabs>
    </w:pPr>
    <w:rPr>
      <w:rFonts w:ascii="Courier New" w:hAnsi="Courier New" w:cs="Courier New"/>
      <w:sz w:val="20"/>
      <w:szCs w:val="20"/>
    </w:rPr>
  </w:style>
  <w:style w:type="paragraph" w:customStyle="1" w:styleId="ConsNormal">
    <w:name w:val="ConsNormal"/>
    <w:rsid w:val="00606BAF"/>
    <w:pPr>
      <w:autoSpaceDE w:val="0"/>
      <w:autoSpaceDN w:val="0"/>
      <w:adjustRightInd w:val="0"/>
      <w:ind w:right="19772" w:firstLine="720"/>
    </w:pPr>
    <w:rPr>
      <w:rFonts w:ascii="Arial" w:hAnsi="Arial" w:cs="Arial"/>
    </w:rPr>
  </w:style>
  <w:style w:type="paragraph" w:styleId="aa">
    <w:name w:val="Body Text Indent"/>
    <w:basedOn w:val="a3"/>
    <w:semiHidden/>
    <w:rsid w:val="00606BAF"/>
    <w:pPr>
      <w:ind w:firstLine="720"/>
      <w:jc w:val="both"/>
    </w:pPr>
    <w:rPr>
      <w:color w:val="000000"/>
    </w:rPr>
  </w:style>
  <w:style w:type="paragraph" w:customStyle="1" w:styleId="ConsTitle">
    <w:name w:val="ConsTitle"/>
    <w:rsid w:val="00606BAF"/>
    <w:pPr>
      <w:autoSpaceDE w:val="0"/>
      <w:autoSpaceDN w:val="0"/>
      <w:adjustRightInd w:val="0"/>
      <w:ind w:right="19772"/>
    </w:pPr>
    <w:rPr>
      <w:rFonts w:ascii="Arial" w:hAnsi="Arial" w:cs="Arial"/>
      <w:b/>
      <w:bCs/>
      <w:sz w:val="14"/>
      <w:szCs w:val="14"/>
    </w:rPr>
  </w:style>
  <w:style w:type="paragraph" w:customStyle="1" w:styleId="12">
    <w:name w:val="Обычный1"/>
    <w:rsid w:val="00606BAF"/>
    <w:rPr>
      <w:sz w:val="24"/>
    </w:rPr>
  </w:style>
  <w:style w:type="character" w:styleId="ab">
    <w:name w:val="page number"/>
    <w:basedOn w:val="a4"/>
    <w:semiHidden/>
    <w:rsid w:val="00606BAF"/>
  </w:style>
  <w:style w:type="character" w:styleId="ac">
    <w:name w:val="annotation reference"/>
    <w:semiHidden/>
    <w:rsid w:val="00606BAF"/>
    <w:rPr>
      <w:sz w:val="16"/>
      <w:szCs w:val="16"/>
    </w:rPr>
  </w:style>
  <w:style w:type="paragraph" w:styleId="ad">
    <w:name w:val="annotation text"/>
    <w:basedOn w:val="a3"/>
    <w:semiHidden/>
    <w:rsid w:val="00606BAF"/>
    <w:rPr>
      <w:sz w:val="20"/>
      <w:szCs w:val="20"/>
    </w:rPr>
  </w:style>
  <w:style w:type="character" w:customStyle="1" w:styleId="ae">
    <w:name w:val="Текст примечания Знак"/>
    <w:basedOn w:val="a4"/>
    <w:rsid w:val="00606BAF"/>
  </w:style>
  <w:style w:type="paragraph" w:styleId="af">
    <w:name w:val="annotation subject"/>
    <w:basedOn w:val="ad"/>
    <w:next w:val="ad"/>
    <w:rsid w:val="00606BAF"/>
    <w:rPr>
      <w:b/>
      <w:bCs/>
    </w:rPr>
  </w:style>
  <w:style w:type="character" w:customStyle="1" w:styleId="af0">
    <w:name w:val="Тема примечания Знак"/>
    <w:rsid w:val="00606BAF"/>
    <w:rPr>
      <w:b/>
      <w:bCs/>
    </w:rPr>
  </w:style>
  <w:style w:type="paragraph" w:styleId="af1">
    <w:name w:val="Balloon Text"/>
    <w:basedOn w:val="a3"/>
    <w:rsid w:val="00606BAF"/>
    <w:rPr>
      <w:rFonts w:ascii="Tahoma" w:hAnsi="Tahoma" w:cs="Tahoma"/>
      <w:sz w:val="16"/>
      <w:szCs w:val="16"/>
    </w:rPr>
  </w:style>
  <w:style w:type="character" w:customStyle="1" w:styleId="af2">
    <w:name w:val="Текст выноски Знак"/>
    <w:rsid w:val="00606BAF"/>
    <w:rPr>
      <w:rFonts w:ascii="Tahoma" w:hAnsi="Tahoma" w:cs="Tahoma"/>
      <w:sz w:val="16"/>
      <w:szCs w:val="16"/>
    </w:rPr>
  </w:style>
  <w:style w:type="paragraph" w:styleId="22">
    <w:name w:val="Body Text Indent 2"/>
    <w:basedOn w:val="a3"/>
    <w:rsid w:val="00606BAF"/>
    <w:pPr>
      <w:ind w:firstLine="720"/>
      <w:jc w:val="both"/>
    </w:pPr>
  </w:style>
  <w:style w:type="paragraph" w:styleId="33">
    <w:name w:val="Body Text Indent 3"/>
    <w:basedOn w:val="a3"/>
    <w:semiHidden/>
    <w:rsid w:val="00606BAF"/>
    <w:pPr>
      <w:ind w:firstLine="720"/>
      <w:jc w:val="both"/>
    </w:pPr>
    <w:rPr>
      <w:color w:val="0000FF"/>
      <w:u w:val="single"/>
    </w:rPr>
  </w:style>
  <w:style w:type="character" w:customStyle="1" w:styleId="labelheaderlevel21">
    <w:name w:val="label_header_level_21"/>
    <w:rsid w:val="00606BAF"/>
    <w:rPr>
      <w:b/>
      <w:bCs/>
      <w:color w:val="0000FF"/>
      <w:sz w:val="20"/>
      <w:szCs w:val="20"/>
    </w:rPr>
  </w:style>
  <w:style w:type="paragraph" w:styleId="af3">
    <w:name w:val="Normal (Web)"/>
    <w:aliases w:val="Обычный (Web),Обычный (веб) Знак Знак,Обычный (Web) Знак Знак Знак"/>
    <w:basedOn w:val="a3"/>
    <w:link w:val="af4"/>
    <w:uiPriority w:val="99"/>
    <w:rsid w:val="00606BAF"/>
    <w:pPr>
      <w:spacing w:before="100" w:beforeAutospacing="1" w:after="100" w:afterAutospacing="1"/>
    </w:pPr>
  </w:style>
  <w:style w:type="paragraph" w:styleId="23">
    <w:name w:val="List 2"/>
    <w:basedOn w:val="a3"/>
    <w:semiHidden/>
    <w:rsid w:val="00606BAF"/>
    <w:pPr>
      <w:ind w:left="566" w:hanging="283"/>
    </w:pPr>
  </w:style>
  <w:style w:type="paragraph" w:customStyle="1" w:styleId="af5">
    <w:name w:val="Знак"/>
    <w:basedOn w:val="a3"/>
    <w:rsid w:val="00606BAF"/>
    <w:pPr>
      <w:tabs>
        <w:tab w:val="num" w:pos="360"/>
      </w:tabs>
      <w:spacing w:after="160" w:line="240" w:lineRule="exact"/>
    </w:pPr>
    <w:rPr>
      <w:rFonts w:ascii="Verdana" w:hAnsi="Verdana" w:cs="Verdana"/>
      <w:sz w:val="20"/>
      <w:szCs w:val="20"/>
      <w:lang w:val="en-US" w:eastAsia="en-US"/>
    </w:rPr>
  </w:style>
  <w:style w:type="paragraph" w:customStyle="1" w:styleId="af6">
    <w:name w:val="Знак Знак Знак Знак"/>
    <w:basedOn w:val="a3"/>
    <w:rsid w:val="00606BA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606BAF"/>
    <w:pPr>
      <w:keepNext/>
      <w:jc w:val="center"/>
    </w:pPr>
    <w:rPr>
      <w:snapToGrid w:val="0"/>
      <w:szCs w:val="20"/>
    </w:rPr>
  </w:style>
  <w:style w:type="paragraph" w:styleId="24">
    <w:name w:val="Body Text 2"/>
    <w:basedOn w:val="a3"/>
    <w:semiHidden/>
    <w:rsid w:val="00606BAF"/>
    <w:pPr>
      <w:spacing w:after="120" w:line="480" w:lineRule="auto"/>
    </w:pPr>
  </w:style>
  <w:style w:type="paragraph" w:styleId="34">
    <w:name w:val="Body Text 3"/>
    <w:basedOn w:val="a3"/>
    <w:semiHidden/>
    <w:rsid w:val="00606BAF"/>
    <w:pPr>
      <w:spacing w:after="120"/>
    </w:pPr>
    <w:rPr>
      <w:sz w:val="16"/>
      <w:szCs w:val="16"/>
    </w:rPr>
  </w:style>
  <w:style w:type="paragraph" w:customStyle="1" w:styleId="13">
    <w:name w:val="заголовок 1"/>
    <w:basedOn w:val="a3"/>
    <w:next w:val="a3"/>
    <w:rsid w:val="00606BAF"/>
    <w:pPr>
      <w:keepNext/>
      <w:widowControl w:val="0"/>
      <w:jc w:val="center"/>
    </w:pPr>
    <w:rPr>
      <w:b/>
      <w:snapToGrid w:val="0"/>
      <w:sz w:val="22"/>
      <w:szCs w:val="20"/>
    </w:rPr>
  </w:style>
  <w:style w:type="paragraph" w:customStyle="1" w:styleId="25">
    <w:name w:val="çàãîëîâîê 2"/>
    <w:basedOn w:val="a3"/>
    <w:next w:val="a3"/>
    <w:rsid w:val="00606BAF"/>
    <w:pPr>
      <w:keepNext/>
      <w:jc w:val="both"/>
    </w:pPr>
    <w:rPr>
      <w:szCs w:val="20"/>
      <w:lang w:val="en-GB"/>
    </w:rPr>
  </w:style>
  <w:style w:type="paragraph" w:customStyle="1" w:styleId="af7">
    <w:name w:val="Таблица шапка"/>
    <w:basedOn w:val="a3"/>
    <w:rsid w:val="00606BAF"/>
    <w:pPr>
      <w:keepNext/>
      <w:spacing w:before="40" w:after="40"/>
      <w:ind w:left="57" w:right="57"/>
    </w:pPr>
    <w:rPr>
      <w:snapToGrid w:val="0"/>
      <w:sz w:val="22"/>
      <w:szCs w:val="20"/>
    </w:rPr>
  </w:style>
  <w:style w:type="paragraph" w:customStyle="1" w:styleId="af8">
    <w:name w:val="Таблица текст"/>
    <w:basedOn w:val="a3"/>
    <w:rsid w:val="00606BAF"/>
    <w:pPr>
      <w:spacing w:before="40" w:after="40"/>
      <w:ind w:left="57" w:right="57"/>
    </w:pPr>
    <w:rPr>
      <w:snapToGrid w:val="0"/>
      <w:szCs w:val="20"/>
    </w:rPr>
  </w:style>
  <w:style w:type="paragraph" w:customStyle="1" w:styleId="a1">
    <w:name w:val="Пункт"/>
    <w:basedOn w:val="a3"/>
    <w:rsid w:val="00606BAF"/>
    <w:pPr>
      <w:numPr>
        <w:ilvl w:val="2"/>
        <w:numId w:val="7"/>
      </w:numPr>
      <w:spacing w:line="360" w:lineRule="auto"/>
      <w:jc w:val="both"/>
    </w:pPr>
    <w:rPr>
      <w:snapToGrid w:val="0"/>
      <w:sz w:val="28"/>
      <w:szCs w:val="28"/>
    </w:rPr>
  </w:style>
  <w:style w:type="paragraph" w:styleId="HTML">
    <w:name w:val="HTML Preformatted"/>
    <w:basedOn w:val="a3"/>
    <w:rsid w:val="0060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606BAF"/>
    <w:rPr>
      <w:rFonts w:ascii="Courier New" w:hAnsi="Courier New" w:cs="Courier New"/>
    </w:rPr>
  </w:style>
  <w:style w:type="character" w:customStyle="1" w:styleId="af9">
    <w:name w:val="Нижний колонтитул Знак"/>
    <w:rsid w:val="00606BAF"/>
    <w:rPr>
      <w:rFonts w:ascii="Courier New" w:hAnsi="Courier New" w:cs="Courier New"/>
    </w:rPr>
  </w:style>
  <w:style w:type="character" w:styleId="afa">
    <w:name w:val="Hyperlink"/>
    <w:rsid w:val="00606BAF"/>
    <w:rPr>
      <w:color w:val="0000FF"/>
      <w:u w:val="single"/>
    </w:rPr>
  </w:style>
  <w:style w:type="paragraph" w:styleId="afb">
    <w:name w:val="Body Text"/>
    <w:aliases w:val="Основной текст Знак Знак,Знак"/>
    <w:basedOn w:val="a3"/>
    <w:rsid w:val="00606BAF"/>
    <w:pPr>
      <w:spacing w:after="120"/>
    </w:pPr>
  </w:style>
  <w:style w:type="character" w:customStyle="1" w:styleId="afc">
    <w:name w:val="Основной текст Знак"/>
    <w:rsid w:val="00606BAF"/>
    <w:rPr>
      <w:sz w:val="24"/>
      <w:szCs w:val="24"/>
    </w:rPr>
  </w:style>
  <w:style w:type="paragraph" w:styleId="afd">
    <w:name w:val="footnote text"/>
    <w:basedOn w:val="a3"/>
    <w:semiHidden/>
    <w:rsid w:val="00606BAF"/>
    <w:pPr>
      <w:spacing w:line="360" w:lineRule="auto"/>
      <w:ind w:firstLine="567"/>
      <w:jc w:val="both"/>
    </w:pPr>
    <w:rPr>
      <w:snapToGrid w:val="0"/>
      <w:szCs w:val="20"/>
    </w:rPr>
  </w:style>
  <w:style w:type="character" w:customStyle="1" w:styleId="afe">
    <w:name w:val="Текст сноски Знак"/>
    <w:rsid w:val="00606BAF"/>
    <w:rPr>
      <w:snapToGrid w:val="0"/>
      <w:sz w:val="24"/>
    </w:rPr>
  </w:style>
  <w:style w:type="character" w:customStyle="1" w:styleId="26">
    <w:name w:val="Заголовок 2 Знак"/>
    <w:rsid w:val="00606BAF"/>
    <w:rPr>
      <w:rFonts w:ascii="Arial" w:hAnsi="Arial" w:cs="Arial"/>
      <w:b/>
      <w:bCs/>
      <w:i/>
      <w:iCs/>
      <w:sz w:val="28"/>
      <w:szCs w:val="28"/>
    </w:rPr>
  </w:style>
  <w:style w:type="character" w:customStyle="1" w:styleId="FontStyle15">
    <w:name w:val="Font Style15"/>
    <w:rsid w:val="00606BAF"/>
    <w:rPr>
      <w:rFonts w:ascii="Times New Roman" w:hAnsi="Times New Roman" w:cs="Times New Roman"/>
      <w:sz w:val="26"/>
      <w:szCs w:val="26"/>
    </w:rPr>
  </w:style>
  <w:style w:type="character" w:customStyle="1" w:styleId="41">
    <w:name w:val="Заголовок 4 Знак"/>
    <w:rsid w:val="00606BAF"/>
    <w:rPr>
      <w:rFonts w:eastAsia="Arial Unicode MS"/>
      <w:b/>
      <w:bCs/>
      <w:sz w:val="28"/>
      <w:szCs w:val="28"/>
    </w:rPr>
  </w:style>
  <w:style w:type="character" w:customStyle="1" w:styleId="50">
    <w:name w:val="Заголовок 5 Знак"/>
    <w:rsid w:val="00606BAF"/>
    <w:rPr>
      <w:rFonts w:ascii="Times New Roman CYR" w:eastAsia="Arial Unicode MS" w:hAnsi="Times New Roman CYR"/>
      <w:b/>
      <w:bCs/>
      <w:i/>
      <w:iCs/>
      <w:sz w:val="26"/>
      <w:szCs w:val="26"/>
    </w:rPr>
  </w:style>
  <w:style w:type="character" w:customStyle="1" w:styleId="70">
    <w:name w:val="Заголовок 7 Знак"/>
    <w:rsid w:val="00606BAF"/>
    <w:rPr>
      <w:sz w:val="24"/>
      <w:szCs w:val="24"/>
    </w:rPr>
  </w:style>
  <w:style w:type="character" w:customStyle="1" w:styleId="80">
    <w:name w:val="Заголовок 8 Знак"/>
    <w:rsid w:val="00606BAF"/>
    <w:rPr>
      <w:i/>
      <w:iCs/>
      <w:sz w:val="24"/>
      <w:szCs w:val="24"/>
    </w:rPr>
  </w:style>
  <w:style w:type="character" w:customStyle="1" w:styleId="90">
    <w:name w:val="Заголовок 9 Знак"/>
    <w:rsid w:val="00606BAF"/>
    <w:rPr>
      <w:rFonts w:ascii="Arial" w:hAnsi="Arial" w:cs="Arial"/>
      <w:sz w:val="22"/>
      <w:szCs w:val="22"/>
    </w:rPr>
  </w:style>
  <w:style w:type="paragraph" w:customStyle="1" w:styleId="27">
    <w:name w:val="Уровень2"/>
    <w:basedOn w:val="a3"/>
    <w:rsid w:val="00606BA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5">
    <w:name w:val="Уровень3"/>
    <w:basedOn w:val="27"/>
    <w:rsid w:val="00606BAF"/>
    <w:pPr>
      <w:tabs>
        <w:tab w:val="clear" w:pos="927"/>
        <w:tab w:val="num" w:pos="360"/>
        <w:tab w:val="num" w:pos="2160"/>
      </w:tabs>
      <w:ind w:left="2160" w:hanging="180"/>
    </w:pPr>
  </w:style>
  <w:style w:type="paragraph" w:customStyle="1" w:styleId="aff">
    <w:name w:val="Заголовок статьи"/>
    <w:basedOn w:val="a3"/>
    <w:next w:val="a3"/>
    <w:rsid w:val="00606BA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606BA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606BAF"/>
    <w:pPr>
      <w:numPr>
        <w:numId w:val="3"/>
      </w:numPr>
      <w:jc w:val="both"/>
    </w:pPr>
  </w:style>
  <w:style w:type="paragraph" w:customStyle="1" w:styleId="36">
    <w:name w:val="Стиль3"/>
    <w:basedOn w:val="22"/>
    <w:rsid w:val="00606BAF"/>
    <w:pPr>
      <w:widowControl w:val="0"/>
      <w:tabs>
        <w:tab w:val="num" w:pos="1307"/>
      </w:tabs>
      <w:adjustRightInd w:val="0"/>
      <w:ind w:left="1080" w:firstLine="0"/>
      <w:textAlignment w:val="baseline"/>
    </w:pPr>
    <w:rPr>
      <w:szCs w:val="20"/>
    </w:rPr>
  </w:style>
  <w:style w:type="paragraph" w:customStyle="1" w:styleId="1-3">
    <w:name w:val="Текст1-3"/>
    <w:basedOn w:val="a3"/>
    <w:rsid w:val="00606BAF"/>
    <w:pPr>
      <w:spacing w:after="60" w:line="288" w:lineRule="auto"/>
      <w:jc w:val="both"/>
    </w:pPr>
    <w:rPr>
      <w:szCs w:val="20"/>
    </w:rPr>
  </w:style>
  <w:style w:type="paragraph" w:customStyle="1" w:styleId="aHeader">
    <w:name w:val="a_Header"/>
    <w:basedOn w:val="a3"/>
    <w:rsid w:val="00606BAF"/>
    <w:pPr>
      <w:tabs>
        <w:tab w:val="left" w:pos="1985"/>
      </w:tabs>
      <w:spacing w:after="60"/>
      <w:jc w:val="center"/>
    </w:pPr>
    <w:rPr>
      <w:rFonts w:ascii="Courier New" w:hAnsi="Courier New"/>
    </w:rPr>
  </w:style>
  <w:style w:type="paragraph" w:styleId="aff0">
    <w:name w:val="Plain Text"/>
    <w:basedOn w:val="a3"/>
    <w:rsid w:val="00606BAF"/>
    <w:rPr>
      <w:rFonts w:ascii="Courier New" w:hAnsi="Courier New"/>
      <w:snapToGrid w:val="0"/>
      <w:sz w:val="20"/>
      <w:szCs w:val="20"/>
    </w:rPr>
  </w:style>
  <w:style w:type="character" w:customStyle="1" w:styleId="aff1">
    <w:name w:val="Текст Знак"/>
    <w:rsid w:val="00606BAF"/>
    <w:rPr>
      <w:rFonts w:ascii="Courier New" w:hAnsi="Courier New"/>
      <w:snapToGrid w:val="0"/>
    </w:rPr>
  </w:style>
  <w:style w:type="paragraph" w:styleId="aff2">
    <w:name w:val="Block Text"/>
    <w:basedOn w:val="a3"/>
    <w:semiHidden/>
    <w:rsid w:val="00606BAF"/>
    <w:pPr>
      <w:ind w:left="-5220" w:right="-105"/>
      <w:jc w:val="both"/>
    </w:pPr>
    <w:rPr>
      <w:i/>
      <w:iCs/>
    </w:rPr>
  </w:style>
  <w:style w:type="paragraph" w:styleId="28">
    <w:name w:val="toc 2"/>
    <w:basedOn w:val="a3"/>
    <w:next w:val="a3"/>
    <w:autoRedefine/>
    <w:uiPriority w:val="39"/>
    <w:rsid w:val="000356EF"/>
    <w:pPr>
      <w:tabs>
        <w:tab w:val="left" w:pos="426"/>
        <w:tab w:val="left" w:pos="1134"/>
        <w:tab w:val="right" w:pos="9923"/>
      </w:tabs>
      <w:ind w:left="1134" w:right="74" w:hanging="708"/>
    </w:pPr>
    <w:rPr>
      <w:b/>
      <w:bCs/>
      <w:noProof/>
      <w:sz w:val="18"/>
      <w:szCs w:val="20"/>
    </w:rPr>
  </w:style>
  <w:style w:type="character" w:customStyle="1" w:styleId="29">
    <w:name w:val="Основной текст с отступом 2 Знак"/>
    <w:rsid w:val="00606BAF"/>
    <w:rPr>
      <w:sz w:val="24"/>
      <w:szCs w:val="24"/>
    </w:rPr>
  </w:style>
  <w:style w:type="character" w:customStyle="1" w:styleId="37">
    <w:name w:val="Заголовок 3 Знак"/>
    <w:semiHidden/>
    <w:rsid w:val="00606BAF"/>
    <w:rPr>
      <w:rFonts w:ascii="Cambria" w:eastAsia="Times New Roman" w:hAnsi="Cambria" w:cs="Times New Roman"/>
      <w:b/>
      <w:bCs/>
      <w:sz w:val="26"/>
      <w:szCs w:val="26"/>
    </w:rPr>
  </w:style>
  <w:style w:type="paragraph" w:styleId="aff3">
    <w:name w:val="Document Map"/>
    <w:basedOn w:val="a3"/>
    <w:semiHidden/>
    <w:rsid w:val="00606BAF"/>
    <w:pPr>
      <w:shd w:val="clear" w:color="auto" w:fill="000080"/>
    </w:pPr>
    <w:rPr>
      <w:rFonts w:ascii="Tahoma" w:hAnsi="Tahoma" w:cs="Tahoma"/>
      <w:szCs w:val="20"/>
    </w:rPr>
  </w:style>
  <w:style w:type="character" w:customStyle="1" w:styleId="aff4">
    <w:name w:val="Схема документа Знак"/>
    <w:rsid w:val="00606BAF"/>
    <w:rPr>
      <w:rFonts w:ascii="Tahoma" w:hAnsi="Tahoma" w:cs="Tahoma"/>
      <w:sz w:val="24"/>
      <w:shd w:val="clear" w:color="auto" w:fill="000080"/>
    </w:rPr>
  </w:style>
  <w:style w:type="paragraph" w:styleId="14">
    <w:name w:val="toc 1"/>
    <w:basedOn w:val="a3"/>
    <w:next w:val="a3"/>
    <w:autoRedefine/>
    <w:uiPriority w:val="39"/>
    <w:rsid w:val="0048795F"/>
    <w:pPr>
      <w:tabs>
        <w:tab w:val="left" w:pos="426"/>
        <w:tab w:val="right" w:leader="dot" w:pos="9639"/>
      </w:tabs>
      <w:ind w:left="426" w:hanging="426"/>
    </w:pPr>
    <w:rPr>
      <w:i/>
      <w:caps/>
      <w:noProof/>
    </w:rPr>
  </w:style>
  <w:style w:type="paragraph" w:styleId="38">
    <w:name w:val="toc 3"/>
    <w:basedOn w:val="a3"/>
    <w:next w:val="a3"/>
    <w:autoRedefine/>
    <w:uiPriority w:val="39"/>
    <w:rsid w:val="00070D14"/>
    <w:pPr>
      <w:jc w:val="both"/>
    </w:pPr>
    <w:rPr>
      <w:szCs w:val="20"/>
    </w:rPr>
  </w:style>
  <w:style w:type="paragraph" w:styleId="42">
    <w:name w:val="toc 4"/>
    <w:basedOn w:val="a3"/>
    <w:next w:val="a3"/>
    <w:autoRedefine/>
    <w:semiHidden/>
    <w:rsid w:val="00606BAF"/>
    <w:pPr>
      <w:ind w:left="720"/>
    </w:pPr>
    <w:rPr>
      <w:szCs w:val="20"/>
    </w:rPr>
  </w:style>
  <w:style w:type="paragraph" w:styleId="51">
    <w:name w:val="toc 5"/>
    <w:basedOn w:val="a3"/>
    <w:next w:val="a3"/>
    <w:autoRedefine/>
    <w:semiHidden/>
    <w:rsid w:val="00606BAF"/>
    <w:pPr>
      <w:ind w:left="960"/>
    </w:pPr>
    <w:rPr>
      <w:szCs w:val="20"/>
    </w:rPr>
  </w:style>
  <w:style w:type="paragraph" w:styleId="60">
    <w:name w:val="toc 6"/>
    <w:basedOn w:val="a3"/>
    <w:next w:val="a3"/>
    <w:autoRedefine/>
    <w:semiHidden/>
    <w:rsid w:val="00606BAF"/>
    <w:pPr>
      <w:ind w:left="1200"/>
    </w:pPr>
    <w:rPr>
      <w:szCs w:val="20"/>
    </w:rPr>
  </w:style>
  <w:style w:type="paragraph" w:styleId="71">
    <w:name w:val="toc 7"/>
    <w:basedOn w:val="a3"/>
    <w:next w:val="a3"/>
    <w:autoRedefine/>
    <w:semiHidden/>
    <w:rsid w:val="00606BAF"/>
    <w:pPr>
      <w:ind w:left="1440"/>
    </w:pPr>
    <w:rPr>
      <w:szCs w:val="20"/>
    </w:rPr>
  </w:style>
  <w:style w:type="paragraph" w:styleId="81">
    <w:name w:val="toc 8"/>
    <w:basedOn w:val="a3"/>
    <w:next w:val="a3"/>
    <w:autoRedefine/>
    <w:semiHidden/>
    <w:rsid w:val="00606BAF"/>
    <w:pPr>
      <w:ind w:left="1680"/>
    </w:pPr>
    <w:rPr>
      <w:szCs w:val="20"/>
    </w:rPr>
  </w:style>
  <w:style w:type="paragraph" w:styleId="91">
    <w:name w:val="toc 9"/>
    <w:basedOn w:val="a3"/>
    <w:next w:val="a3"/>
    <w:autoRedefine/>
    <w:semiHidden/>
    <w:rsid w:val="00606BAF"/>
    <w:pPr>
      <w:ind w:left="1920"/>
    </w:pPr>
    <w:rPr>
      <w:szCs w:val="20"/>
    </w:rPr>
  </w:style>
  <w:style w:type="paragraph" w:customStyle="1" w:styleId="aff5">
    <w:name w:val="Подраздел"/>
    <w:basedOn w:val="a3"/>
    <w:rsid w:val="00606BAF"/>
    <w:pPr>
      <w:spacing w:before="240"/>
      <w:ind w:left="1701" w:hanging="283"/>
      <w:jc w:val="both"/>
    </w:pPr>
    <w:rPr>
      <w:rFonts w:ascii="PragmaticaTT" w:hAnsi="PragmaticaTT"/>
      <w:szCs w:val="20"/>
    </w:rPr>
  </w:style>
  <w:style w:type="paragraph" w:customStyle="1" w:styleId="aff6">
    <w:name w:val="регламент список"/>
    <w:basedOn w:val="31"/>
    <w:autoRedefine/>
    <w:rsid w:val="00606BAF"/>
    <w:pPr>
      <w:keepLines/>
      <w:spacing w:before="120" w:after="120" w:line="180" w:lineRule="atLeast"/>
      <w:outlineLvl w:val="9"/>
    </w:pPr>
    <w:rPr>
      <w:rFonts w:ascii="Times New Roman" w:hAnsi="Times New Roman"/>
      <w:spacing w:val="-5"/>
      <w:kern w:val="28"/>
      <w:sz w:val="24"/>
      <w:szCs w:val="20"/>
      <w:lang w:eastAsia="en-US"/>
    </w:rPr>
  </w:style>
  <w:style w:type="character" w:styleId="aff7">
    <w:name w:val="FollowedHyperlink"/>
    <w:semiHidden/>
    <w:rsid w:val="00606BAF"/>
    <w:rPr>
      <w:color w:val="800080"/>
      <w:u w:val="single"/>
    </w:rPr>
  </w:style>
  <w:style w:type="paragraph" w:customStyle="1" w:styleId="Times12">
    <w:name w:val="Times 12"/>
    <w:basedOn w:val="a3"/>
    <w:uiPriority w:val="34"/>
    <w:qFormat/>
    <w:rsid w:val="007352CA"/>
    <w:pPr>
      <w:overflowPunct w:val="0"/>
      <w:autoSpaceDE w:val="0"/>
      <w:autoSpaceDN w:val="0"/>
      <w:adjustRightInd w:val="0"/>
      <w:ind w:firstLine="567"/>
      <w:jc w:val="both"/>
    </w:pPr>
    <w:rPr>
      <w:bCs/>
      <w:szCs w:val="22"/>
    </w:rPr>
  </w:style>
  <w:style w:type="paragraph" w:customStyle="1" w:styleId="2a">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8">
    <w:name w:val="List Continue"/>
    <w:basedOn w:val="a3"/>
    <w:rsid w:val="00B175B8"/>
    <w:pPr>
      <w:spacing w:after="120"/>
      <w:ind w:left="283"/>
    </w:pPr>
  </w:style>
  <w:style w:type="paragraph" w:styleId="a">
    <w:name w:val="List Number"/>
    <w:basedOn w:val="a3"/>
    <w:rsid w:val="003D2F1F"/>
    <w:pPr>
      <w:numPr>
        <w:numId w:val="9"/>
      </w:numPr>
    </w:pPr>
  </w:style>
  <w:style w:type="paragraph" w:customStyle="1" w:styleId="ConsNonformat">
    <w:name w:val="ConsNonformat"/>
    <w:rsid w:val="003D2F1F"/>
    <w:pPr>
      <w:widowControl w:val="0"/>
    </w:pPr>
    <w:rPr>
      <w:rFonts w:ascii="Courier New" w:hAnsi="Courier New"/>
    </w:rPr>
  </w:style>
  <w:style w:type="paragraph" w:styleId="aff9">
    <w:name w:val="caption"/>
    <w:basedOn w:val="a3"/>
    <w:next w:val="a3"/>
    <w:qFormat/>
    <w:rsid w:val="003D2F1F"/>
    <w:pPr>
      <w:pageBreakBefore/>
      <w:suppressAutoHyphens/>
      <w:spacing w:before="120" w:after="120"/>
      <w:jc w:val="both"/>
    </w:pPr>
    <w:rPr>
      <w:i/>
      <w:snapToGrid w:val="0"/>
      <w:szCs w:val="22"/>
    </w:rPr>
  </w:style>
  <w:style w:type="character" w:customStyle="1" w:styleId="affa">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b">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b"/>
    <w:rsid w:val="00933693"/>
    <w:pPr>
      <w:numPr>
        <w:numId w:val="11"/>
      </w:numPr>
    </w:pPr>
  </w:style>
  <w:style w:type="paragraph" w:customStyle="1" w:styleId="affc">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d">
    <w:name w:val="Ариал"/>
    <w:basedOn w:val="a3"/>
    <w:link w:val="15"/>
    <w:rsid w:val="00741B1F"/>
    <w:pPr>
      <w:spacing w:before="120" w:after="120" w:line="360" w:lineRule="auto"/>
      <w:ind w:firstLine="851"/>
      <w:jc w:val="both"/>
    </w:pPr>
    <w:rPr>
      <w:rFonts w:ascii="Arial" w:hAnsi="Arial" w:cs="Arial"/>
    </w:rPr>
  </w:style>
  <w:style w:type="character" w:customStyle="1" w:styleId="15">
    <w:name w:val="Ариал Знак1"/>
    <w:link w:val="affd"/>
    <w:locked/>
    <w:rsid w:val="00741B1F"/>
    <w:rPr>
      <w:rFonts w:ascii="Arial" w:hAnsi="Arial" w:cs="Arial"/>
      <w:sz w:val="24"/>
      <w:szCs w:val="24"/>
      <w:lang w:val="ru-RU" w:eastAsia="ru-RU" w:bidi="ar-SA"/>
    </w:rPr>
  </w:style>
  <w:style w:type="paragraph" w:styleId="affe">
    <w:name w:val="List Paragraph"/>
    <w:basedOn w:val="a3"/>
    <w:uiPriority w:val="99"/>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4"/>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6">
    <w:name w:val="Обычный1"/>
    <w:link w:val="17"/>
    <w:rsid w:val="00354C76"/>
    <w:pPr>
      <w:widowControl w:val="0"/>
      <w:autoSpaceDE w:val="0"/>
      <w:autoSpaceDN w:val="0"/>
      <w:spacing w:before="120" w:after="120"/>
      <w:ind w:firstLine="567"/>
      <w:jc w:val="both"/>
    </w:pPr>
    <w:rPr>
      <w:szCs w:val="24"/>
    </w:rPr>
  </w:style>
  <w:style w:type="character" w:customStyle="1" w:styleId="17">
    <w:name w:val="Обычный1 Знак"/>
    <w:link w:val="16"/>
    <w:rsid w:val="00354C76"/>
    <w:rPr>
      <w:szCs w:val="24"/>
      <w:lang w:val="ru-RU" w:eastAsia="ru-RU" w:bidi="ar-SA"/>
    </w:rPr>
  </w:style>
  <w:style w:type="paragraph" w:customStyle="1" w:styleId="afff0">
    <w:name w:val="Ариал Таблица"/>
    <w:basedOn w:val="affd"/>
    <w:link w:val="afff1"/>
    <w:rsid w:val="00BD5E17"/>
    <w:pPr>
      <w:widowControl w:val="0"/>
      <w:adjustRightInd w:val="0"/>
      <w:spacing w:before="0" w:after="0" w:line="240" w:lineRule="auto"/>
      <w:ind w:firstLine="0"/>
      <w:textAlignment w:val="baseline"/>
    </w:pPr>
    <w:rPr>
      <w:szCs w:val="20"/>
    </w:rPr>
  </w:style>
  <w:style w:type="character" w:customStyle="1" w:styleId="afff1">
    <w:name w:val="Ариал Таблица Знак"/>
    <w:link w:val="afff0"/>
    <w:rsid w:val="00BD5E17"/>
    <w:rPr>
      <w:rFonts w:ascii="Arial" w:hAnsi="Arial" w:cs="Arial"/>
      <w:sz w:val="24"/>
      <w:lang w:val="ru-RU" w:eastAsia="ru-RU" w:bidi="ar-SA"/>
    </w:rPr>
  </w:style>
  <w:style w:type="paragraph" w:customStyle="1" w:styleId="afff2">
    <w:name w:val="АриалТабл"/>
    <w:basedOn w:val="affd"/>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3">
    <w:name w:val="endnote text"/>
    <w:basedOn w:val="a3"/>
    <w:semiHidden/>
    <w:rsid w:val="00F60D29"/>
    <w:rPr>
      <w:sz w:val="20"/>
      <w:szCs w:val="20"/>
    </w:rPr>
  </w:style>
  <w:style w:type="table" w:styleId="afff4">
    <w:name w:val="Table Grid"/>
    <w:basedOn w:val="a5"/>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сновной шрифт"/>
    <w:semiHidden/>
    <w:rsid w:val="00AA5740"/>
  </w:style>
  <w:style w:type="character" w:customStyle="1" w:styleId="afff6">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6"/>
      </w:numPr>
    </w:pPr>
  </w:style>
  <w:style w:type="numbering" w:customStyle="1" w:styleId="21">
    <w:name w:val="Стиль2"/>
    <w:uiPriority w:val="99"/>
    <w:rsid w:val="009A46DC"/>
    <w:pPr>
      <w:numPr>
        <w:numId w:val="17"/>
      </w:numPr>
    </w:pPr>
  </w:style>
  <w:style w:type="paragraph" w:customStyle="1" w:styleId="afff7">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8">
    <w:name w:val="Revision"/>
    <w:hidden/>
    <w:uiPriority w:val="99"/>
    <w:semiHidden/>
    <w:rsid w:val="00121D3C"/>
    <w:rPr>
      <w:sz w:val="24"/>
      <w:szCs w:val="24"/>
    </w:rPr>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sz w:val="24"/>
      <w:szCs w:val="24"/>
    </w:rPr>
  </w:style>
  <w:style w:type="paragraph" w:customStyle="1" w:styleId="afff9">
    <w:name w:val="Примечание"/>
    <w:basedOn w:val="a3"/>
    <w:link w:val="afffa"/>
    <w:rsid w:val="00FA013F"/>
    <w:pPr>
      <w:spacing w:before="240" w:after="240" w:line="288" w:lineRule="auto"/>
      <w:ind w:left="1134" w:right="1134"/>
      <w:jc w:val="both"/>
    </w:pPr>
    <w:rPr>
      <w:spacing w:val="20"/>
      <w:szCs w:val="28"/>
    </w:rPr>
  </w:style>
  <w:style w:type="character" w:customStyle="1" w:styleId="afffa">
    <w:name w:val="Примечание Знак"/>
    <w:link w:val="afff9"/>
    <w:rsid w:val="00FA013F"/>
    <w:rPr>
      <w:spacing w:val="20"/>
      <w:sz w:val="24"/>
      <w:szCs w:val="28"/>
    </w:rPr>
  </w:style>
  <w:style w:type="character" w:customStyle="1" w:styleId="af4">
    <w:name w:val="Обычный (веб) Знак"/>
    <w:aliases w:val="Обычный (Web) Знак,Обычный (веб) Знак Знак Знак,Обычный (Web) Знак Знак Знак Знак"/>
    <w:link w:val="af3"/>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paragraph" w:customStyle="1" w:styleId="afffb">
    <w:name w:val="Основной"/>
    <w:basedOn w:val="a3"/>
    <w:rsid w:val="008D0A3E"/>
    <w:pPr>
      <w:spacing w:after="120"/>
      <w:ind w:firstLine="851"/>
      <w:jc w:val="both"/>
    </w:pPr>
  </w:style>
  <w:style w:type="paragraph" w:customStyle="1" w:styleId="afffc">
    <w:name w:val="Колонтитул"/>
    <w:basedOn w:val="a3"/>
    <w:rsid w:val="00496AE6"/>
    <w:pPr>
      <w:spacing w:before="240" w:after="240"/>
      <w:ind w:firstLine="709"/>
      <w:jc w:val="center"/>
    </w:pPr>
    <w:rPr>
      <w:b/>
      <w:sz w:val="32"/>
    </w:rPr>
  </w:style>
  <w:style w:type="paragraph" w:styleId="afffd">
    <w:name w:val="Subtitle"/>
    <w:basedOn w:val="a3"/>
    <w:qFormat/>
    <w:rsid w:val="00496AE6"/>
    <w:pPr>
      <w:spacing w:before="60" w:after="60"/>
      <w:ind w:firstLine="709"/>
      <w:jc w:val="right"/>
      <w:outlineLvl w:val="1"/>
    </w:pPr>
  </w:style>
  <w:style w:type="paragraph" w:customStyle="1" w:styleId="52">
    <w:name w:val="Стиль5"/>
    <w:autoRedefine/>
    <w:rsid w:val="00496AE6"/>
    <w:pPr>
      <w:jc w:val="right"/>
    </w:pPr>
    <w:rPr>
      <w:sz w:val="24"/>
      <w:szCs w:val="24"/>
    </w:rPr>
  </w:style>
  <w:style w:type="character" w:customStyle="1" w:styleId="Bodytext3">
    <w:name w:val="Body text (3)_"/>
    <w:basedOn w:val="a4"/>
    <w:link w:val="Bodytext31"/>
    <w:uiPriority w:val="99"/>
    <w:locked/>
    <w:rsid w:val="00555307"/>
    <w:rPr>
      <w:sz w:val="23"/>
      <w:szCs w:val="23"/>
      <w:shd w:val="clear" w:color="auto" w:fill="FFFFFF"/>
    </w:rPr>
  </w:style>
  <w:style w:type="paragraph" w:customStyle="1" w:styleId="Bodytext31">
    <w:name w:val="Body text (3)1"/>
    <w:basedOn w:val="a3"/>
    <w:link w:val="Bodytext3"/>
    <w:uiPriority w:val="99"/>
    <w:rsid w:val="00555307"/>
    <w:pPr>
      <w:shd w:val="clear" w:color="auto" w:fill="FFFFFF"/>
      <w:spacing w:line="274" w:lineRule="exact"/>
      <w:ind w:hanging="700"/>
    </w:pPr>
    <w:rPr>
      <w:sz w:val="23"/>
      <w:szCs w:val="23"/>
    </w:rPr>
  </w:style>
  <w:style w:type="paragraph" w:customStyle="1" w:styleId="61">
    <w:name w:val="Стиль6"/>
    <w:autoRedefine/>
    <w:rsid w:val="0011036D"/>
    <w:pPr>
      <w:jc w:val="center"/>
    </w:pPr>
    <w:rPr>
      <w:sz w:val="24"/>
      <w:szCs w:val="24"/>
    </w:rPr>
  </w:style>
  <w:style w:type="character" w:customStyle="1" w:styleId="62">
    <w:name w:val="Заголовок 6 Знак"/>
    <w:basedOn w:val="a4"/>
    <w:rsid w:val="009025B9"/>
    <w:rPr>
      <w:i/>
      <w:sz w:val="22"/>
      <w:lang w:val="ru-RU" w:eastAsia="ru-RU" w:bidi="ar-SA"/>
    </w:rPr>
  </w:style>
  <w:style w:type="character" w:customStyle="1" w:styleId="18">
    <w:name w:val="Основной текст Знак1"/>
    <w:aliases w:val="Основной текст Знак Знак Знак,Знак Знак,Основной текст Знак Знак1"/>
    <w:basedOn w:val="a4"/>
    <w:rsid w:val="009025B9"/>
    <w:rPr>
      <w:sz w:val="24"/>
      <w:lang w:val="ru-RU" w:eastAsia="ru-RU" w:bidi="ar-SA"/>
    </w:rPr>
  </w:style>
  <w:style w:type="character" w:customStyle="1" w:styleId="19">
    <w:name w:val="Основной текст с отступом Знак1"/>
    <w:basedOn w:val="a4"/>
    <w:rsid w:val="009025B9"/>
    <w:rPr>
      <w:sz w:val="24"/>
      <w:szCs w:val="24"/>
      <w:lang w:val="ru-RU" w:eastAsia="ru-RU" w:bidi="ar-SA"/>
    </w:rPr>
  </w:style>
  <w:style w:type="paragraph" w:customStyle="1" w:styleId="afffe">
    <w:name w:val="Словарная статья"/>
    <w:basedOn w:val="a3"/>
    <w:next w:val="a3"/>
    <w:rsid w:val="009025B9"/>
    <w:pPr>
      <w:autoSpaceDE w:val="0"/>
      <w:autoSpaceDN w:val="0"/>
      <w:adjustRightInd w:val="0"/>
      <w:ind w:right="118"/>
      <w:jc w:val="both"/>
    </w:pPr>
    <w:rPr>
      <w:rFonts w:ascii="Arial" w:hAnsi="Arial"/>
      <w:sz w:val="20"/>
      <w:szCs w:val="20"/>
    </w:rPr>
  </w:style>
  <w:style w:type="paragraph" w:styleId="affff">
    <w:name w:val="No Spacing"/>
    <w:qFormat/>
    <w:rsid w:val="009025B9"/>
    <w:pPr>
      <w:jc w:val="both"/>
    </w:pPr>
    <w:rPr>
      <w:sz w:val="24"/>
      <w:szCs w:val="24"/>
    </w:rPr>
  </w:style>
  <w:style w:type="paragraph" w:styleId="affff0">
    <w:name w:val="Title"/>
    <w:basedOn w:val="a3"/>
    <w:link w:val="affff1"/>
    <w:qFormat/>
    <w:rsid w:val="009025B9"/>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rsid w:val="009025B9"/>
    <w:rPr>
      <w:rFonts w:ascii="Arial" w:hAnsi="Arial"/>
      <w:b/>
      <w:kern w:val="28"/>
      <w:sz w:val="32"/>
    </w:rPr>
  </w:style>
  <w:style w:type="character" w:customStyle="1" w:styleId="39">
    <w:name w:val="Основной текст с отступом 3 Знак"/>
    <w:basedOn w:val="a4"/>
    <w:semiHidden/>
    <w:rsid w:val="009025B9"/>
    <w:rPr>
      <w:sz w:val="16"/>
      <w:szCs w:val="16"/>
      <w:lang w:val="ru-RU" w:eastAsia="ru-RU" w:bidi="ar-SA"/>
    </w:rPr>
  </w:style>
  <w:style w:type="paragraph" w:customStyle="1" w:styleId="-">
    <w:name w:val="Контракт-раздел"/>
    <w:basedOn w:val="a3"/>
    <w:next w:val="-0"/>
    <w:rsid w:val="009025B9"/>
    <w:pPr>
      <w:keepNext/>
      <w:numPr>
        <w:numId w:val="27"/>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9025B9"/>
    <w:pPr>
      <w:numPr>
        <w:ilvl w:val="1"/>
        <w:numId w:val="27"/>
      </w:numPr>
      <w:jc w:val="both"/>
    </w:pPr>
  </w:style>
  <w:style w:type="paragraph" w:customStyle="1" w:styleId="-1">
    <w:name w:val="Контракт-подпункт"/>
    <w:basedOn w:val="a3"/>
    <w:rsid w:val="009025B9"/>
    <w:pPr>
      <w:numPr>
        <w:ilvl w:val="2"/>
        <w:numId w:val="27"/>
      </w:numPr>
      <w:jc w:val="both"/>
    </w:pPr>
  </w:style>
  <w:style w:type="paragraph" w:customStyle="1" w:styleId="-2">
    <w:name w:val="Контракт-подподпункт"/>
    <w:basedOn w:val="a3"/>
    <w:rsid w:val="009025B9"/>
    <w:pPr>
      <w:numPr>
        <w:ilvl w:val="3"/>
        <w:numId w:val="27"/>
      </w:numPr>
      <w:jc w:val="both"/>
    </w:pPr>
  </w:style>
  <w:style w:type="paragraph" w:customStyle="1" w:styleId="CharChar">
    <w:name w:val="Char Знак Знак Char Знак Знак Знак Знак Знак Знак Знак Знак Знак Знак Знак Знак Знак Знак Знак Знак"/>
    <w:basedOn w:val="a3"/>
    <w:rsid w:val="009025B9"/>
    <w:rPr>
      <w:rFonts w:ascii="Verdana" w:hAnsi="Verdana" w:cs="Verdana"/>
      <w:sz w:val="20"/>
      <w:szCs w:val="20"/>
      <w:lang w:val="en-US" w:eastAsia="en-US"/>
    </w:rPr>
  </w:style>
  <w:style w:type="character" w:customStyle="1" w:styleId="s101">
    <w:name w:val="s_101"/>
    <w:basedOn w:val="a4"/>
    <w:rsid w:val="009025B9"/>
    <w:rPr>
      <w:b/>
      <w:bCs/>
      <w:strike w:val="0"/>
      <w:dstrike w:val="0"/>
      <w:color w:val="000080"/>
      <w:u w:val="none"/>
      <w:effect w:val="none"/>
    </w:rPr>
  </w:style>
  <w:style w:type="paragraph" w:customStyle="1" w:styleId="text-1">
    <w:name w:val="text-1"/>
    <w:basedOn w:val="a3"/>
    <w:rsid w:val="009025B9"/>
    <w:pPr>
      <w:spacing w:before="100" w:beforeAutospacing="1" w:after="100" w:afterAutospacing="1"/>
    </w:pPr>
  </w:style>
  <w:style w:type="paragraph" w:customStyle="1" w:styleId="01zagolovok">
    <w:name w:val="01_zagolovok"/>
    <w:basedOn w:val="a3"/>
    <w:rsid w:val="009025B9"/>
    <w:pPr>
      <w:keepNext/>
      <w:pageBreakBefore/>
      <w:spacing w:before="360" w:after="120"/>
      <w:outlineLvl w:val="0"/>
    </w:pPr>
    <w:rPr>
      <w:rFonts w:ascii="GaramondC" w:hAnsi="GaramondC"/>
      <w:b/>
      <w:color w:val="000000"/>
      <w:sz w:val="40"/>
      <w:szCs w:val="62"/>
    </w:rPr>
  </w:style>
  <w:style w:type="paragraph" w:customStyle="1" w:styleId="03closeznak">
    <w:name w:val="03closeznak"/>
    <w:basedOn w:val="a3"/>
    <w:rsid w:val="009025B9"/>
    <w:pPr>
      <w:spacing w:line="240" w:lineRule="atLeast"/>
      <w:jc w:val="right"/>
    </w:pPr>
    <w:rPr>
      <w:rFonts w:ascii="GaramondC" w:hAnsi="GaramondC"/>
      <w:color w:val="000000"/>
      <w:sz w:val="20"/>
      <w:szCs w:val="20"/>
    </w:rPr>
  </w:style>
  <w:style w:type="paragraph" w:customStyle="1" w:styleId="44">
    <w:name w:val="Стиль4"/>
    <w:autoRedefine/>
    <w:rsid w:val="009025B9"/>
    <w:pPr>
      <w:jc w:val="center"/>
    </w:pPr>
    <w:rPr>
      <w:b/>
      <w:bCs/>
      <w:kern w:val="28"/>
      <w:sz w:val="32"/>
      <w:szCs w:val="32"/>
    </w:rPr>
  </w:style>
  <w:style w:type="paragraph" w:styleId="affff2">
    <w:name w:val="Note Heading"/>
    <w:aliases w:val="скобки"/>
    <w:basedOn w:val="a3"/>
    <w:next w:val="a3"/>
    <w:link w:val="affff3"/>
    <w:semiHidden/>
    <w:rsid w:val="009025B9"/>
    <w:pPr>
      <w:spacing w:before="60"/>
      <w:ind w:firstLine="709"/>
      <w:jc w:val="center"/>
    </w:pPr>
    <w:rPr>
      <w:sz w:val="20"/>
    </w:rPr>
  </w:style>
  <w:style w:type="character" w:customStyle="1" w:styleId="affff3">
    <w:name w:val="Заголовок записки Знак"/>
    <w:aliases w:val="скобки Знак"/>
    <w:basedOn w:val="a4"/>
    <w:link w:val="affff2"/>
    <w:semiHidden/>
    <w:rsid w:val="009025B9"/>
    <w:rPr>
      <w:szCs w:val="24"/>
    </w:rPr>
  </w:style>
  <w:style w:type="paragraph" w:customStyle="1" w:styleId="affff4">
    <w:name w:val="ссылка"/>
    <w:basedOn w:val="affff2"/>
    <w:autoRedefine/>
    <w:rsid w:val="009025B9"/>
    <w:rPr>
      <w:b/>
      <w:sz w:val="16"/>
    </w:rPr>
  </w:style>
  <w:style w:type="paragraph" w:customStyle="1" w:styleId="affff5">
    <w:name w:val="примечание"/>
    <w:basedOn w:val="a3"/>
    <w:autoRedefine/>
    <w:rsid w:val="009025B9"/>
    <w:pPr>
      <w:spacing w:before="60" w:after="60"/>
      <w:ind w:firstLine="709"/>
      <w:jc w:val="both"/>
    </w:pPr>
    <w:rPr>
      <w:i/>
    </w:rPr>
  </w:style>
  <w:style w:type="paragraph" w:customStyle="1" w:styleId="260">
    <w:name w:val="Стиль Заголовок 2 + не малые прописные Перед:  6 пт"/>
    <w:basedOn w:val="20"/>
    <w:autoRedefine/>
    <w:rsid w:val="009025B9"/>
    <w:pPr>
      <w:numPr>
        <w:ilvl w:val="0"/>
        <w:numId w:val="0"/>
      </w:numPr>
      <w:suppressAutoHyphens/>
      <w:spacing w:before="120" w:after="120"/>
    </w:pPr>
    <w:rPr>
      <w:rFonts w:ascii="Times New Roman" w:hAnsi="Times New Roman" w:cs="Times New Roman"/>
      <w:i w:val="0"/>
      <w:iCs w:val="0"/>
      <w:szCs w:val="20"/>
    </w:rPr>
  </w:style>
  <w:style w:type="character" w:styleId="affff6">
    <w:name w:val="footnote reference"/>
    <w:basedOn w:val="a4"/>
    <w:semiHidden/>
    <w:rsid w:val="009025B9"/>
    <w:rPr>
      <w:vertAlign w:val="superscript"/>
    </w:rPr>
  </w:style>
  <w:style w:type="paragraph" w:customStyle="1" w:styleId="Heading">
    <w:name w:val="Heading"/>
    <w:rsid w:val="009025B9"/>
    <w:pPr>
      <w:autoSpaceDE w:val="0"/>
      <w:autoSpaceDN w:val="0"/>
      <w:adjustRightInd w:val="0"/>
      <w:jc w:val="both"/>
    </w:pPr>
    <w:rPr>
      <w:rFonts w:ascii="Arial" w:hAnsi="Arial" w:cs="Arial"/>
      <w:b/>
      <w:bCs/>
      <w:sz w:val="22"/>
      <w:szCs w:val="22"/>
    </w:rPr>
  </w:style>
  <w:style w:type="paragraph" w:customStyle="1" w:styleId="head21">
    <w:name w:val="head21"/>
    <w:basedOn w:val="a3"/>
    <w:rsid w:val="009025B9"/>
    <w:pPr>
      <w:overflowPunct w:val="0"/>
      <w:autoSpaceDE w:val="0"/>
      <w:autoSpaceDN w:val="0"/>
      <w:jc w:val="center"/>
    </w:pPr>
    <w:rPr>
      <w:b/>
      <w:bCs/>
    </w:rPr>
  </w:style>
  <w:style w:type="character" w:customStyle="1" w:styleId="affff7">
    <w:name w:val="Основной текст с отступом Знак"/>
    <w:basedOn w:val="a4"/>
    <w:rsid w:val="009025B9"/>
    <w:rPr>
      <w:sz w:val="24"/>
      <w:szCs w:val="24"/>
      <w:lang w:val="ru-RU" w:eastAsia="ru-RU" w:bidi="ar-SA"/>
    </w:rPr>
  </w:style>
  <w:style w:type="paragraph" w:customStyle="1" w:styleId="2b">
    <w:name w:val="Обычный2"/>
    <w:rsid w:val="009025B9"/>
    <w:pPr>
      <w:spacing w:line="360" w:lineRule="auto"/>
      <w:ind w:firstLine="567"/>
      <w:jc w:val="both"/>
    </w:pPr>
    <w:rPr>
      <w:rFonts w:eastAsia="ヒラギノ角ゴ Pro W3"/>
      <w:color w:val="000000"/>
      <w:sz w:val="28"/>
    </w:rPr>
  </w:style>
  <w:style w:type="paragraph" w:customStyle="1" w:styleId="212">
    <w:name w:val="Основной текст 21"/>
    <w:rsid w:val="009025B9"/>
    <w:pPr>
      <w:spacing w:after="120"/>
      <w:ind w:left="283"/>
      <w:jc w:val="both"/>
    </w:pPr>
    <w:rPr>
      <w:rFonts w:eastAsia="ヒラギノ角ゴ Pro W3"/>
      <w:color w:val="000000"/>
    </w:rPr>
  </w:style>
  <w:style w:type="character" w:styleId="affff8">
    <w:name w:val="Strong"/>
    <w:basedOn w:val="a4"/>
    <w:qFormat/>
    <w:rsid w:val="009025B9"/>
    <w:rPr>
      <w:b/>
      <w:bCs/>
    </w:rPr>
  </w:style>
  <w:style w:type="character" w:customStyle="1" w:styleId="ca-01">
    <w:name w:val="ca-01"/>
    <w:basedOn w:val="a4"/>
    <w:rsid w:val="009025B9"/>
    <w:rPr>
      <w:rFonts w:ascii="Times New Roman" w:hAnsi="Times New Roman" w:cs="Times New Roman" w:hint="default"/>
      <w:sz w:val="22"/>
      <w:szCs w:val="22"/>
    </w:rPr>
  </w:style>
  <w:style w:type="paragraph" w:customStyle="1" w:styleId="pa-3">
    <w:name w:val="pa-3"/>
    <w:basedOn w:val="a3"/>
    <w:rsid w:val="009025B9"/>
    <w:pPr>
      <w:spacing w:line="240" w:lineRule="atLeast"/>
      <w:jc w:val="both"/>
    </w:pPr>
    <w:rPr>
      <w:rFonts w:ascii="Arial Unicode MS" w:eastAsia="Arial Unicode MS" w:hAnsi="Arial Unicode MS" w:cs="Arial Unicode MS"/>
    </w:rPr>
  </w:style>
  <w:style w:type="paragraph" w:customStyle="1" w:styleId="normalleft">
    <w:name w:val="normal_left"/>
    <w:basedOn w:val="a3"/>
    <w:rsid w:val="009025B9"/>
    <w:pPr>
      <w:suppressAutoHyphens/>
      <w:ind w:firstLine="720"/>
    </w:pPr>
    <w:rPr>
      <w:szCs w:val="20"/>
      <w:lang w:eastAsia="ar-SA"/>
    </w:rPr>
  </w:style>
  <w:style w:type="paragraph" w:customStyle="1" w:styleId="-normal">
    <w:name w:val="-normal"/>
    <w:basedOn w:val="a3"/>
    <w:rsid w:val="009025B9"/>
    <w:pPr>
      <w:tabs>
        <w:tab w:val="left" w:pos="709"/>
        <w:tab w:val="num" w:pos="1097"/>
      </w:tabs>
      <w:suppressAutoHyphens/>
      <w:spacing w:line="360" w:lineRule="auto"/>
      <w:ind w:left="1097" w:hanging="360"/>
      <w:jc w:val="both"/>
    </w:pPr>
    <w:rPr>
      <w:szCs w:val="20"/>
      <w:lang w:eastAsia="ar-SA"/>
    </w:rPr>
  </w:style>
  <w:style w:type="paragraph" w:customStyle="1" w:styleId="FR1">
    <w:name w:val="FR1"/>
    <w:uiPriority w:val="99"/>
    <w:rsid w:val="007B1B4E"/>
    <w:pPr>
      <w:widowControl w:val="0"/>
      <w:autoSpaceDE w:val="0"/>
      <w:autoSpaceDN w:val="0"/>
      <w:adjustRightInd w:val="0"/>
    </w:pPr>
    <w:rPr>
      <w:sz w:val="32"/>
      <w:szCs w:val="32"/>
    </w:rPr>
  </w:style>
  <w:style w:type="paragraph" w:customStyle="1" w:styleId="FR2">
    <w:name w:val="FR2"/>
    <w:uiPriority w:val="99"/>
    <w:rsid w:val="007B1B4E"/>
    <w:pPr>
      <w:widowControl w:val="0"/>
      <w:autoSpaceDE w:val="0"/>
      <w:autoSpaceDN w:val="0"/>
      <w:adjustRightInd w:val="0"/>
    </w:pPr>
    <w:rPr>
      <w:rFonts w:ascii="Arial" w:hAnsi="Arial" w:cs="Arial"/>
    </w:rPr>
  </w:style>
  <w:style w:type="paragraph" w:customStyle="1" w:styleId="-20">
    <w:name w:val="пункт-2"/>
    <w:basedOn w:val="a3"/>
    <w:rsid w:val="00AF644F"/>
    <w:pPr>
      <w:tabs>
        <w:tab w:val="num" w:pos="1134"/>
      </w:tabs>
      <w:spacing w:line="360" w:lineRule="auto"/>
      <w:ind w:firstLine="567"/>
      <w:jc w:val="both"/>
    </w:pPr>
    <w:rPr>
      <w:sz w:val="28"/>
      <w:szCs w:val="28"/>
    </w:rPr>
  </w:style>
  <w:style w:type="paragraph" w:customStyle="1" w:styleId="affff9">
    <w:name w:val="Àáçàö ïðàâèë"/>
    <w:rsid w:val="001E3C16"/>
    <w:pPr>
      <w:spacing w:before="40" w:after="40"/>
      <w:ind w:firstLine="567"/>
      <w:jc w:val="both"/>
    </w:pPr>
    <w:rPr>
      <w:rFonts w:ascii="Arial" w:hAnsi="Arial"/>
    </w:rPr>
  </w:style>
  <w:style w:type="paragraph" w:customStyle="1" w:styleId="2Arial-0">
    <w:name w:val="Стиль Заголовок 2 + Arial По центру Справа:  -0 см"/>
    <w:basedOn w:val="20"/>
    <w:rsid w:val="001E3C16"/>
    <w:pPr>
      <w:widowControl w:val="0"/>
      <w:numPr>
        <w:ilvl w:val="0"/>
        <w:numId w:val="0"/>
      </w:numPr>
      <w:spacing w:before="120" w:line="240" w:lineRule="atLeast"/>
      <w:jc w:val="center"/>
    </w:pPr>
    <w:rPr>
      <w:rFonts w:cs="Times New Roman"/>
      <w:i w:val="0"/>
      <w:iCs w:val="0"/>
      <w:caps/>
      <w:sz w:val="24"/>
      <w:szCs w:val="20"/>
    </w:rPr>
  </w:style>
  <w:style w:type="paragraph" w:customStyle="1" w:styleId="affffa">
    <w:name w:val="Íîðìàëüíûé"/>
    <w:rsid w:val="007079BD"/>
    <w:rPr>
      <w:rFonts w:ascii="Courier" w:hAnsi="Courier"/>
      <w:sz w:val="24"/>
      <w:lang w:val="en-GB"/>
    </w:rPr>
  </w:style>
  <w:style w:type="paragraph" w:customStyle="1" w:styleId="310">
    <w:name w:val="Основной текст 31"/>
    <w:basedOn w:val="a3"/>
    <w:rsid w:val="007079BD"/>
    <w:pPr>
      <w:spacing w:after="120"/>
    </w:pPr>
    <w:rPr>
      <w:sz w:val="16"/>
      <w:szCs w:val="16"/>
      <w:lang w:eastAsia="ar-SA"/>
    </w:rPr>
  </w:style>
  <w:style w:type="paragraph" w:customStyle="1" w:styleId="auiue">
    <w:name w:val="au?iue"/>
    <w:rsid w:val="00052BA2"/>
    <w:pPr>
      <w:widowControl w:val="0"/>
      <w:overflowPunct w:val="0"/>
      <w:autoSpaceDE w:val="0"/>
      <w:autoSpaceDN w:val="0"/>
      <w:adjustRightInd w:val="0"/>
      <w:ind w:firstLine="709"/>
      <w:jc w:val="both"/>
      <w:textAlignment w:val="baseline"/>
    </w:pPr>
    <w:rPr>
      <w:rFonts w:ascii="Journal" w:hAnsi="Journal"/>
      <w:sz w:val="24"/>
      <w:lang w:eastAsia="en-US"/>
    </w:rPr>
  </w:style>
  <w:style w:type="character" w:customStyle="1" w:styleId="apple-converted-space">
    <w:name w:val="apple-converted-space"/>
    <w:basedOn w:val="a4"/>
    <w:rsid w:val="00DA1A30"/>
  </w:style>
</w:styles>
</file>

<file path=word/webSettings.xml><?xml version="1.0" encoding="utf-8"?>
<w:webSettings xmlns:r="http://schemas.openxmlformats.org/officeDocument/2006/relationships" xmlns:w="http://schemas.openxmlformats.org/wordprocessingml/2006/main">
  <w:divs>
    <w:div w:id="792551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ulvost.aero" TargetMode="External"/><Relationship Id="rId13" Type="http://schemas.openxmlformats.org/officeDocument/2006/relationships/hyperlink" Target="http://zakupki.rosat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k@ulvost.aero" TargetMode="External"/><Relationship Id="rId4" Type="http://schemas.openxmlformats.org/officeDocument/2006/relationships/settings" Target="settings.xml"/><Relationship Id="rId9" Type="http://schemas.openxmlformats.org/officeDocument/2006/relationships/hyperlink" Target="mailto:zk@ulvost.aer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7D8B-A8B5-4B6C-8BCD-F52B6654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9038</Words>
  <Characters>51519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Reanimator Extreme Edition</Company>
  <LinksUpToDate>false</LinksUpToDate>
  <CharactersWithSpaces>60437</CharactersWithSpaces>
  <SharedDoc>false</SharedDoc>
  <HLinks>
    <vt:vector size="30" baseType="variant">
      <vt:variant>
        <vt:i4>6684770</vt:i4>
      </vt:variant>
      <vt:variant>
        <vt:i4>57</vt:i4>
      </vt:variant>
      <vt:variant>
        <vt:i4>0</vt:i4>
      </vt:variant>
      <vt:variant>
        <vt:i4>5</vt:i4>
      </vt:variant>
      <vt:variant>
        <vt:lpwstr>http://zakupki.rosatom.ru/</vt:lpwstr>
      </vt:variant>
      <vt:variant>
        <vt:lpwstr/>
      </vt:variant>
      <vt:variant>
        <vt:i4>7471172</vt:i4>
      </vt:variant>
      <vt:variant>
        <vt:i4>39</vt:i4>
      </vt:variant>
      <vt:variant>
        <vt:i4>0</vt:i4>
      </vt:variant>
      <vt:variant>
        <vt:i4>5</vt:i4>
      </vt:variant>
      <vt:variant>
        <vt:lpwstr>mailto:office@ast.gptrans.gazprom.ru</vt:lpwstr>
      </vt:variant>
      <vt:variant>
        <vt:lpwstr/>
      </vt:variant>
      <vt:variant>
        <vt:i4>7471172</vt:i4>
      </vt:variant>
      <vt:variant>
        <vt:i4>36</vt:i4>
      </vt:variant>
      <vt:variant>
        <vt:i4>0</vt:i4>
      </vt:variant>
      <vt:variant>
        <vt:i4>5</vt:i4>
      </vt:variant>
      <vt:variant>
        <vt:lpwstr>mailto:office@ast.gptrans.gazprom.ru</vt:lpwstr>
      </vt:variant>
      <vt:variant>
        <vt:lpwstr/>
      </vt:variant>
      <vt:variant>
        <vt:i4>4784240</vt:i4>
      </vt:variant>
      <vt:variant>
        <vt:i4>21</vt:i4>
      </vt:variant>
      <vt:variant>
        <vt:i4>0</vt:i4>
      </vt:variant>
      <vt:variant>
        <vt:i4>5</vt:i4>
      </vt:variant>
      <vt:variant>
        <vt:lpwstr>mailto:info@ulvost.aero</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chief-AED</cp:lastModifiedBy>
  <cp:revision>3</cp:revision>
  <cp:lastPrinted>2014-02-24T10:47:00Z</cp:lastPrinted>
  <dcterms:created xsi:type="dcterms:W3CDTF">2014-02-24T08:23:00Z</dcterms:created>
  <dcterms:modified xsi:type="dcterms:W3CDTF">2014-02-24T10:47:00Z</dcterms:modified>
</cp:coreProperties>
</file>