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14" w:rsidRPr="00A775B1" w:rsidRDefault="00DA5D14" w:rsidP="00FE2866">
      <w:pPr>
        <w:jc w:val="both"/>
        <w:rPr>
          <w:sz w:val="22"/>
          <w:szCs w:val="22"/>
        </w:rPr>
      </w:pPr>
    </w:p>
    <w:p w:rsidR="00DA5D14" w:rsidRPr="00A775B1" w:rsidRDefault="00DA5D14" w:rsidP="00FE2866">
      <w:pPr>
        <w:pStyle w:val="aa"/>
        <w:ind w:firstLine="0"/>
        <w:jc w:val="right"/>
        <w:rPr>
          <w:b/>
          <w:sz w:val="22"/>
          <w:szCs w:val="22"/>
        </w:rPr>
      </w:pPr>
    </w:p>
    <w:p w:rsidR="00FA6650" w:rsidRPr="00165F70" w:rsidRDefault="00FA6650" w:rsidP="00FE2866">
      <w:pPr>
        <w:pStyle w:val="aa"/>
        <w:ind w:firstLine="0"/>
        <w:jc w:val="right"/>
      </w:pPr>
      <w:bookmarkStart w:id="0" w:name="_Toc341441099"/>
    </w:p>
    <w:p w:rsidR="00B2642E" w:rsidRPr="00165F70" w:rsidRDefault="007D63D8" w:rsidP="00FE2866">
      <w:pPr>
        <w:pStyle w:val="aa"/>
        <w:ind w:firstLine="0"/>
        <w:jc w:val="right"/>
      </w:pPr>
      <w:r w:rsidRPr="00165F70">
        <w:t>УТВЕРЖДАЮ</w:t>
      </w:r>
    </w:p>
    <w:p w:rsidR="007D63D8" w:rsidRPr="00165F70" w:rsidRDefault="0082275B" w:rsidP="00FE2866">
      <w:pPr>
        <w:pStyle w:val="aa"/>
        <w:ind w:firstLine="0"/>
        <w:jc w:val="right"/>
      </w:pPr>
      <w:r>
        <w:t>Зам.д</w:t>
      </w:r>
      <w:r w:rsidR="007D63D8" w:rsidRPr="00165F70">
        <w:t>иректор</w:t>
      </w:r>
      <w:r>
        <w:t>а по коммерции и финансам</w:t>
      </w:r>
    </w:p>
    <w:p w:rsidR="007D63D8" w:rsidRDefault="007D63D8" w:rsidP="00FE2866">
      <w:pPr>
        <w:pStyle w:val="aa"/>
        <w:ind w:firstLine="0"/>
        <w:jc w:val="right"/>
      </w:pPr>
      <w:r w:rsidRPr="00165F70">
        <w:t>ЗАО «Авиастар-СП» Д.У.</w:t>
      </w:r>
    </w:p>
    <w:p w:rsidR="00DD724C" w:rsidRPr="00165F70" w:rsidRDefault="00DD724C" w:rsidP="00FE2866">
      <w:pPr>
        <w:pStyle w:val="aa"/>
        <w:ind w:firstLine="0"/>
        <w:jc w:val="right"/>
      </w:pPr>
    </w:p>
    <w:p w:rsidR="007D63D8" w:rsidRPr="00165F70" w:rsidRDefault="007D63D8" w:rsidP="00FE2866">
      <w:pPr>
        <w:pStyle w:val="aa"/>
        <w:ind w:firstLine="0"/>
        <w:jc w:val="right"/>
      </w:pPr>
      <w:r w:rsidRPr="00165F70">
        <w:t>_______________</w:t>
      </w:r>
      <w:r w:rsidR="0082275B">
        <w:t>О.Н.Шалькин</w:t>
      </w:r>
    </w:p>
    <w:p w:rsidR="007D63D8" w:rsidRPr="00165F70" w:rsidRDefault="007D63D8" w:rsidP="00FE2866">
      <w:pPr>
        <w:pStyle w:val="aa"/>
        <w:ind w:firstLine="0"/>
        <w:jc w:val="right"/>
      </w:pPr>
      <w:r w:rsidRPr="00165F70">
        <w:t>«_____»___________201</w:t>
      </w:r>
      <w:r w:rsidR="0082275B">
        <w:t>4</w:t>
      </w:r>
      <w:r w:rsidRPr="00165F70">
        <w:t>г.</w:t>
      </w:r>
    </w:p>
    <w:p w:rsidR="00B2642E" w:rsidRPr="00165F70" w:rsidRDefault="00B2642E" w:rsidP="00FE2866">
      <w:pPr>
        <w:pStyle w:val="aa"/>
        <w:ind w:firstLine="0"/>
        <w:jc w:val="right"/>
      </w:pPr>
    </w:p>
    <w:p w:rsidR="00B2642E" w:rsidRDefault="00B2642E" w:rsidP="00FE2866">
      <w:pPr>
        <w:pStyle w:val="aa"/>
        <w:ind w:firstLine="0"/>
        <w:jc w:val="right"/>
        <w:rPr>
          <w:sz w:val="22"/>
          <w:szCs w:val="22"/>
        </w:rPr>
      </w:pPr>
    </w:p>
    <w:p w:rsidR="00B2642E" w:rsidRDefault="00B2642E" w:rsidP="00FE2866">
      <w:pPr>
        <w:pStyle w:val="aa"/>
        <w:ind w:firstLine="0"/>
        <w:jc w:val="right"/>
        <w:rPr>
          <w:sz w:val="22"/>
          <w:szCs w:val="22"/>
        </w:rPr>
      </w:pPr>
    </w:p>
    <w:p w:rsidR="00FA6650" w:rsidRDefault="00FA6650" w:rsidP="00FE2866">
      <w:pPr>
        <w:pStyle w:val="aa"/>
        <w:ind w:firstLine="0"/>
        <w:rPr>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jc w:val="center"/>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jc w:val="center"/>
        <w:rPr>
          <w:b/>
          <w:sz w:val="22"/>
          <w:szCs w:val="22"/>
        </w:rPr>
      </w:pPr>
    </w:p>
    <w:p w:rsidR="00FA6650" w:rsidRDefault="00FA6650" w:rsidP="00FE2866">
      <w:pPr>
        <w:pStyle w:val="aa"/>
        <w:ind w:firstLine="0"/>
        <w:jc w:val="center"/>
        <w:rPr>
          <w:b/>
          <w:sz w:val="28"/>
          <w:szCs w:val="28"/>
        </w:rPr>
      </w:pPr>
      <w:r>
        <w:rPr>
          <w:b/>
          <w:sz w:val="28"/>
          <w:szCs w:val="28"/>
        </w:rPr>
        <w:t>ДОКУМЕНТАЦИЯ</w:t>
      </w:r>
      <w:bookmarkStart w:id="1" w:name="_Toc341441097"/>
      <w:r>
        <w:rPr>
          <w:b/>
          <w:sz w:val="28"/>
          <w:szCs w:val="28"/>
        </w:rPr>
        <w:t xml:space="preserve"> ЗАПРОСА ПРЕДЛОЖЕНИЙ</w:t>
      </w:r>
    </w:p>
    <w:bookmarkEnd w:id="1"/>
    <w:p w:rsidR="00FA6650" w:rsidRDefault="00FA6650" w:rsidP="00FE2866">
      <w:pPr>
        <w:pStyle w:val="aa"/>
        <w:ind w:firstLine="0"/>
        <w:jc w:val="center"/>
        <w:rPr>
          <w:sz w:val="22"/>
          <w:szCs w:val="22"/>
        </w:rPr>
      </w:pPr>
    </w:p>
    <w:p w:rsidR="00FA6650" w:rsidRPr="00610E70" w:rsidRDefault="00FA6650" w:rsidP="00FE2866">
      <w:pPr>
        <w:jc w:val="center"/>
        <w:rPr>
          <w:sz w:val="22"/>
          <w:szCs w:val="22"/>
        </w:rPr>
      </w:pPr>
      <w:r>
        <w:rPr>
          <w:sz w:val="26"/>
          <w:szCs w:val="26"/>
        </w:rPr>
        <w:t xml:space="preserve">НА ПРАВО ЗАКЛЮЧЕНИЯ ДОГОВОРА НА </w:t>
      </w:r>
      <w:r w:rsidR="000139C2">
        <w:rPr>
          <w:sz w:val="26"/>
          <w:szCs w:val="26"/>
        </w:rPr>
        <w:t>РЕМОНТ ВЫБОИН, СКОЛОВ, РАЗРУШЕНИЙ ВСЕХ ВИДОВ ВЕРХНЕГО СЛОЯ АРМОБЕТОННОГО ПОКРЫТИЯ ИВПП С ВОССТАНОВЛЕНИЕМ ПРИМЫКАЮЩИХ К ДЕФЕКТНЫМ УЧАСТКАМ ШВОВ</w:t>
      </w:r>
      <w:r w:rsidR="00397B30">
        <w:rPr>
          <w:sz w:val="26"/>
          <w:szCs w:val="26"/>
        </w:rPr>
        <w:t xml:space="preserve"> ДЛЯ НУЖД</w:t>
      </w:r>
      <w:r w:rsidR="00DF284C">
        <w:rPr>
          <w:sz w:val="26"/>
          <w:szCs w:val="26"/>
        </w:rPr>
        <w:t xml:space="preserve"> ЗАО «АВИАСТАР-СП» </w:t>
      </w:r>
      <w:r w:rsidR="00CB5CDE">
        <w:rPr>
          <w:sz w:val="26"/>
          <w:szCs w:val="26"/>
        </w:rPr>
        <w:t>Д</w:t>
      </w:r>
      <w:r w:rsidR="00DF284C">
        <w:rPr>
          <w:sz w:val="26"/>
          <w:szCs w:val="26"/>
        </w:rPr>
        <w:t>.У.</w:t>
      </w: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both"/>
        <w:rPr>
          <w:b/>
          <w:sz w:val="22"/>
          <w:szCs w:val="22"/>
        </w:rPr>
      </w:pPr>
    </w:p>
    <w:p w:rsidR="00FA6650" w:rsidRDefault="00FA6650" w:rsidP="00FE2866">
      <w:pPr>
        <w:jc w:val="both"/>
        <w:rPr>
          <w:b/>
          <w:sz w:val="22"/>
          <w:szCs w:val="22"/>
        </w:rPr>
      </w:pPr>
    </w:p>
    <w:p w:rsidR="00FA6650" w:rsidRDefault="00FA6650" w:rsidP="00FE2866">
      <w:pPr>
        <w:jc w:val="both"/>
        <w:rPr>
          <w:b/>
          <w:sz w:val="22"/>
          <w:szCs w:val="22"/>
        </w:rPr>
      </w:pPr>
    </w:p>
    <w:p w:rsidR="00FA6650" w:rsidRDefault="00FA6650" w:rsidP="00FE2866">
      <w:pPr>
        <w:jc w:val="both"/>
        <w:rPr>
          <w:b/>
          <w:sz w:val="22"/>
          <w:szCs w:val="22"/>
        </w:rPr>
      </w:pPr>
    </w:p>
    <w:p w:rsidR="00FA6650" w:rsidRDefault="00FA6650" w:rsidP="00FE2866">
      <w:pPr>
        <w:jc w:val="both"/>
        <w:rPr>
          <w:b/>
          <w:sz w:val="22"/>
          <w:szCs w:val="22"/>
        </w:rPr>
      </w:pPr>
    </w:p>
    <w:p w:rsidR="00FA6650" w:rsidRDefault="00FA6650" w:rsidP="00FE2866">
      <w:pPr>
        <w:jc w:val="both"/>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5F2354" w:rsidRDefault="005F2354" w:rsidP="00FE2866">
      <w:pPr>
        <w:jc w:val="center"/>
        <w:rPr>
          <w:b/>
          <w:sz w:val="22"/>
          <w:szCs w:val="22"/>
        </w:rPr>
      </w:pPr>
    </w:p>
    <w:p w:rsidR="005F2354" w:rsidRDefault="005F2354" w:rsidP="00FE2866">
      <w:pPr>
        <w:jc w:val="center"/>
        <w:rPr>
          <w:b/>
          <w:sz w:val="22"/>
          <w:szCs w:val="22"/>
        </w:rPr>
      </w:pPr>
    </w:p>
    <w:p w:rsidR="00670F92" w:rsidRDefault="000139C2" w:rsidP="00FE2866">
      <w:pPr>
        <w:jc w:val="center"/>
        <w:rPr>
          <w:b/>
          <w:sz w:val="22"/>
          <w:szCs w:val="22"/>
        </w:rPr>
      </w:pPr>
      <w:r>
        <w:rPr>
          <w:b/>
          <w:sz w:val="22"/>
          <w:szCs w:val="22"/>
        </w:rPr>
        <w:tab/>
      </w:r>
    </w:p>
    <w:p w:rsidR="00670F92" w:rsidRDefault="00670F92" w:rsidP="00FE2866">
      <w:pPr>
        <w:jc w:val="center"/>
        <w:rPr>
          <w:b/>
          <w:sz w:val="22"/>
          <w:szCs w:val="22"/>
        </w:rPr>
      </w:pPr>
    </w:p>
    <w:p w:rsidR="005F2354" w:rsidRDefault="005F2354" w:rsidP="00FE2866">
      <w:pPr>
        <w:jc w:val="center"/>
        <w:rPr>
          <w:b/>
          <w:sz w:val="22"/>
          <w:szCs w:val="22"/>
        </w:rPr>
      </w:pPr>
    </w:p>
    <w:p w:rsidR="00FA6650" w:rsidRDefault="00FA6650" w:rsidP="00FE2866">
      <w:pPr>
        <w:jc w:val="center"/>
        <w:rPr>
          <w:b/>
          <w:sz w:val="22"/>
          <w:szCs w:val="22"/>
        </w:rPr>
      </w:pPr>
    </w:p>
    <w:p w:rsidR="00FA6650" w:rsidRDefault="000139C2" w:rsidP="00FE2866">
      <w:pPr>
        <w:jc w:val="center"/>
        <w:rPr>
          <w:b/>
          <w:sz w:val="22"/>
          <w:szCs w:val="22"/>
        </w:rPr>
      </w:pPr>
      <w:r>
        <w:rPr>
          <w:b/>
          <w:sz w:val="22"/>
          <w:szCs w:val="22"/>
        </w:rPr>
        <w:t>г</w:t>
      </w:r>
      <w:r w:rsidR="00FA6650">
        <w:rPr>
          <w:b/>
          <w:sz w:val="22"/>
          <w:szCs w:val="22"/>
        </w:rPr>
        <w:t>. У</w:t>
      </w:r>
      <w:r>
        <w:rPr>
          <w:b/>
          <w:sz w:val="22"/>
          <w:szCs w:val="22"/>
        </w:rPr>
        <w:t>льяновск</w:t>
      </w:r>
    </w:p>
    <w:p w:rsidR="00FA6650" w:rsidRDefault="00FA6650" w:rsidP="00FE2866">
      <w:pPr>
        <w:jc w:val="center"/>
        <w:rPr>
          <w:b/>
          <w:sz w:val="22"/>
          <w:szCs w:val="22"/>
        </w:rPr>
      </w:pPr>
    </w:p>
    <w:p w:rsidR="00FA6650" w:rsidRDefault="00FA6650" w:rsidP="00FE2866">
      <w:pPr>
        <w:jc w:val="center"/>
        <w:rPr>
          <w:b/>
          <w:sz w:val="22"/>
          <w:szCs w:val="22"/>
        </w:rPr>
      </w:pPr>
      <w:r>
        <w:rPr>
          <w:b/>
          <w:sz w:val="22"/>
          <w:szCs w:val="22"/>
        </w:rPr>
        <w:t>201</w:t>
      </w:r>
      <w:r w:rsidR="0082275B">
        <w:rPr>
          <w:b/>
          <w:sz w:val="22"/>
          <w:szCs w:val="22"/>
        </w:rPr>
        <w:t>4</w:t>
      </w:r>
    </w:p>
    <w:p w:rsidR="00FA6650" w:rsidRDefault="00FA6650" w:rsidP="00FE2866">
      <w:pPr>
        <w:jc w:val="center"/>
        <w:rPr>
          <w:sz w:val="22"/>
          <w:szCs w:val="22"/>
        </w:rPr>
      </w:pPr>
    </w:p>
    <w:p w:rsidR="00397B30" w:rsidRDefault="00397B30" w:rsidP="00FE2866">
      <w:pPr>
        <w:jc w:val="center"/>
        <w:rPr>
          <w:b/>
          <w:sz w:val="20"/>
          <w:szCs w:val="20"/>
        </w:rPr>
      </w:pPr>
      <w:r>
        <w:rPr>
          <w:b/>
          <w:sz w:val="20"/>
          <w:szCs w:val="20"/>
        </w:rPr>
        <w:lastRenderedPageBreak/>
        <w:t>ЧАСТЬ 1</w:t>
      </w:r>
    </w:p>
    <w:p w:rsidR="00397B30" w:rsidRDefault="00397B30" w:rsidP="00FE2866">
      <w:pPr>
        <w:jc w:val="center"/>
        <w:rPr>
          <w:b/>
          <w:sz w:val="20"/>
          <w:szCs w:val="20"/>
        </w:rPr>
      </w:pPr>
      <w:r>
        <w:rPr>
          <w:b/>
          <w:sz w:val="20"/>
          <w:szCs w:val="20"/>
        </w:rPr>
        <w:t>Техническое задание</w:t>
      </w:r>
    </w:p>
    <w:p w:rsidR="00DA1A30" w:rsidRDefault="00DA1A30" w:rsidP="00DA1A30">
      <w:pPr>
        <w:jc w:val="center"/>
        <w:rPr>
          <w:b/>
          <w:sz w:val="20"/>
          <w:szCs w:val="20"/>
        </w:rPr>
      </w:pPr>
      <w:r w:rsidRPr="0082275B">
        <w:rPr>
          <w:b/>
          <w:bCs/>
          <w:sz w:val="20"/>
          <w:szCs w:val="20"/>
        </w:rPr>
        <w:t xml:space="preserve">Запрос предложений на право заключения договора </w:t>
      </w:r>
      <w:r w:rsidRPr="0082275B">
        <w:rPr>
          <w:b/>
          <w:sz w:val="20"/>
          <w:szCs w:val="20"/>
        </w:rPr>
        <w:t xml:space="preserve">на </w:t>
      </w:r>
      <w:r w:rsidR="000139C2">
        <w:rPr>
          <w:b/>
          <w:sz w:val="20"/>
          <w:szCs w:val="20"/>
        </w:rPr>
        <w:t>ремонт выбоин, сколов, разрушений всех видов верхнего слоя армобетонного покрытия ИВПП с восстановлением примыкающих к дефектным участкам швов</w:t>
      </w:r>
    </w:p>
    <w:p w:rsidR="000139C2" w:rsidRPr="007250A9" w:rsidRDefault="000139C2" w:rsidP="000139C2">
      <w:pPr>
        <w:jc w:val="both"/>
        <w:rPr>
          <w:sz w:val="20"/>
          <w:szCs w:val="20"/>
        </w:rPr>
      </w:pPr>
      <w:r w:rsidRPr="007250A9">
        <w:rPr>
          <w:b/>
          <w:sz w:val="20"/>
          <w:szCs w:val="20"/>
        </w:rPr>
        <w:t xml:space="preserve">1.  </w:t>
      </w:r>
      <w:r w:rsidRPr="007250A9">
        <w:rPr>
          <w:sz w:val="20"/>
          <w:szCs w:val="20"/>
        </w:rPr>
        <w:t xml:space="preserve">Ремонт выбоин, сколов, разрушений всех видов верхнего слоя армобетонного покрытия ИВПП с восстановлением примыкающих к дефектным участкам швов.                        </w:t>
      </w:r>
    </w:p>
    <w:p w:rsidR="000139C2" w:rsidRPr="007250A9" w:rsidRDefault="000139C2" w:rsidP="000139C2">
      <w:pPr>
        <w:jc w:val="both"/>
        <w:rPr>
          <w:sz w:val="20"/>
          <w:szCs w:val="20"/>
        </w:rPr>
      </w:pPr>
      <w:r w:rsidRPr="007250A9">
        <w:rPr>
          <w:b/>
          <w:sz w:val="20"/>
          <w:szCs w:val="20"/>
        </w:rPr>
        <w:t xml:space="preserve">2. </w:t>
      </w:r>
      <w:r w:rsidRPr="007250A9">
        <w:rPr>
          <w:sz w:val="20"/>
          <w:szCs w:val="20"/>
        </w:rPr>
        <w:t>Количество – 330 м.</w:t>
      </w:r>
    </w:p>
    <w:p w:rsidR="000139C2" w:rsidRPr="007250A9" w:rsidRDefault="000139C2" w:rsidP="000139C2">
      <w:pPr>
        <w:jc w:val="both"/>
        <w:rPr>
          <w:sz w:val="20"/>
          <w:szCs w:val="20"/>
        </w:rPr>
      </w:pPr>
      <w:r w:rsidRPr="007250A9">
        <w:rPr>
          <w:b/>
          <w:sz w:val="20"/>
          <w:szCs w:val="20"/>
        </w:rPr>
        <w:t>3.</w:t>
      </w:r>
      <w:r w:rsidRPr="007250A9">
        <w:rPr>
          <w:sz w:val="20"/>
          <w:szCs w:val="20"/>
        </w:rPr>
        <w:t xml:space="preserve"> Аэродром «Ульяновск – Восточный»:   ИВПП</w:t>
      </w:r>
    </w:p>
    <w:p w:rsidR="000139C2" w:rsidRPr="008F53B1" w:rsidRDefault="000139C2" w:rsidP="000139C2">
      <w:pPr>
        <w:jc w:val="both"/>
        <w:rPr>
          <w:b/>
          <w:sz w:val="20"/>
          <w:szCs w:val="20"/>
        </w:rPr>
      </w:pPr>
      <w:r w:rsidRPr="007250A9">
        <w:rPr>
          <w:b/>
          <w:sz w:val="20"/>
          <w:szCs w:val="20"/>
        </w:rPr>
        <w:t>4.</w:t>
      </w:r>
      <w:r w:rsidRPr="007250A9">
        <w:rPr>
          <w:sz w:val="20"/>
          <w:szCs w:val="20"/>
        </w:rPr>
        <w:t xml:space="preserve"> Сроки выполнения работ</w:t>
      </w:r>
      <w:r w:rsidRPr="008F53B1">
        <w:rPr>
          <w:b/>
          <w:sz w:val="20"/>
          <w:szCs w:val="20"/>
        </w:rPr>
        <w:t xml:space="preserve">:  </w:t>
      </w:r>
      <w:r w:rsidR="008F53B1" w:rsidRPr="008F53B1">
        <w:rPr>
          <w:b/>
          <w:sz w:val="20"/>
          <w:szCs w:val="20"/>
        </w:rPr>
        <w:t xml:space="preserve">май </w:t>
      </w:r>
      <w:r w:rsidRPr="008F53B1">
        <w:rPr>
          <w:b/>
          <w:sz w:val="20"/>
          <w:szCs w:val="20"/>
        </w:rPr>
        <w:t xml:space="preserve">2014г.- </w:t>
      </w:r>
      <w:r w:rsidR="008F53B1" w:rsidRPr="008F53B1">
        <w:rPr>
          <w:b/>
          <w:sz w:val="20"/>
          <w:szCs w:val="20"/>
        </w:rPr>
        <w:t xml:space="preserve"> июль </w:t>
      </w:r>
      <w:r w:rsidRPr="008F53B1">
        <w:rPr>
          <w:b/>
          <w:sz w:val="20"/>
          <w:szCs w:val="20"/>
        </w:rPr>
        <w:t>2014г.</w:t>
      </w:r>
    </w:p>
    <w:p w:rsidR="000139C2" w:rsidRPr="007250A9" w:rsidRDefault="000139C2" w:rsidP="000139C2">
      <w:pPr>
        <w:jc w:val="both"/>
        <w:rPr>
          <w:sz w:val="20"/>
          <w:szCs w:val="20"/>
        </w:rPr>
      </w:pPr>
      <w:r w:rsidRPr="007250A9">
        <w:rPr>
          <w:b/>
          <w:sz w:val="20"/>
          <w:szCs w:val="20"/>
        </w:rPr>
        <w:t>5.</w:t>
      </w:r>
      <w:r w:rsidRPr="007250A9">
        <w:rPr>
          <w:sz w:val="20"/>
          <w:szCs w:val="20"/>
        </w:rPr>
        <w:t xml:space="preserve"> Условия:  </w:t>
      </w:r>
    </w:p>
    <w:p w:rsidR="000139C2" w:rsidRPr="007250A9" w:rsidRDefault="000139C2" w:rsidP="000139C2">
      <w:pPr>
        <w:jc w:val="both"/>
        <w:rPr>
          <w:sz w:val="20"/>
          <w:szCs w:val="20"/>
        </w:rPr>
      </w:pPr>
      <w:r w:rsidRPr="007250A9">
        <w:rPr>
          <w:sz w:val="20"/>
          <w:szCs w:val="20"/>
        </w:rPr>
        <w:t>- выполнение работ  в перерывах между полётами  без прекращения эксплуатации ИВПП.</w:t>
      </w:r>
    </w:p>
    <w:p w:rsidR="000139C2" w:rsidRPr="007250A9" w:rsidRDefault="000139C2" w:rsidP="000139C2">
      <w:pPr>
        <w:jc w:val="both"/>
        <w:rPr>
          <w:sz w:val="20"/>
          <w:szCs w:val="20"/>
        </w:rPr>
      </w:pPr>
      <w:r w:rsidRPr="007250A9">
        <w:rPr>
          <w:sz w:val="20"/>
          <w:szCs w:val="20"/>
        </w:rPr>
        <w:t>- эксплуатация отремонтированных участков не позднее 18 часов с момента начала работ на конкретном дефектном участке.</w:t>
      </w:r>
    </w:p>
    <w:p w:rsidR="000139C2" w:rsidRPr="007250A9" w:rsidRDefault="000139C2" w:rsidP="000139C2">
      <w:pPr>
        <w:jc w:val="both"/>
        <w:rPr>
          <w:sz w:val="20"/>
          <w:szCs w:val="20"/>
        </w:rPr>
      </w:pPr>
      <w:r w:rsidRPr="007250A9">
        <w:rPr>
          <w:b/>
          <w:sz w:val="20"/>
          <w:szCs w:val="20"/>
        </w:rPr>
        <w:t>6.</w:t>
      </w:r>
      <w:r w:rsidRPr="007250A9">
        <w:rPr>
          <w:sz w:val="20"/>
          <w:szCs w:val="20"/>
        </w:rPr>
        <w:t xml:space="preserve"> Общие требования: работы выполняются в соответствии с утверждённым Технологическим регламентом.</w:t>
      </w:r>
    </w:p>
    <w:p w:rsidR="000139C2" w:rsidRPr="007250A9" w:rsidRDefault="000139C2" w:rsidP="000139C2">
      <w:pPr>
        <w:jc w:val="both"/>
        <w:rPr>
          <w:sz w:val="20"/>
          <w:szCs w:val="20"/>
        </w:rPr>
      </w:pPr>
      <w:r w:rsidRPr="007250A9">
        <w:rPr>
          <w:b/>
          <w:sz w:val="20"/>
          <w:szCs w:val="20"/>
        </w:rPr>
        <w:t>7.</w:t>
      </w:r>
      <w:r w:rsidRPr="007250A9">
        <w:rPr>
          <w:sz w:val="20"/>
          <w:szCs w:val="20"/>
        </w:rPr>
        <w:t xml:space="preserve"> Порядок выполнения работ: работы выполняются поэтапно в объёме предварительно оплаченном:</w:t>
      </w:r>
    </w:p>
    <w:p w:rsidR="000139C2" w:rsidRPr="007250A9" w:rsidRDefault="000139C2" w:rsidP="000139C2">
      <w:pPr>
        <w:jc w:val="both"/>
        <w:rPr>
          <w:sz w:val="20"/>
          <w:szCs w:val="20"/>
        </w:rPr>
      </w:pPr>
      <w:r w:rsidRPr="007250A9">
        <w:rPr>
          <w:sz w:val="20"/>
          <w:szCs w:val="20"/>
        </w:rPr>
        <w:t xml:space="preserve">I этап-выполнение работ на сумму выплаченного аванса в размере 50% S=165 м; </w:t>
      </w:r>
    </w:p>
    <w:p w:rsidR="000139C2" w:rsidRPr="007250A9" w:rsidRDefault="000139C2" w:rsidP="000139C2">
      <w:pPr>
        <w:jc w:val="both"/>
        <w:rPr>
          <w:sz w:val="20"/>
          <w:szCs w:val="20"/>
        </w:rPr>
      </w:pPr>
      <w:r w:rsidRPr="007250A9">
        <w:rPr>
          <w:sz w:val="20"/>
          <w:szCs w:val="20"/>
        </w:rPr>
        <w:t>II этап – выполнение работ на сумму, оставшуюся после выплаты аванса S=165 м;</w:t>
      </w:r>
    </w:p>
    <w:p w:rsidR="000139C2" w:rsidRPr="007250A9" w:rsidRDefault="000139C2" w:rsidP="000139C2">
      <w:pPr>
        <w:jc w:val="both"/>
        <w:rPr>
          <w:sz w:val="20"/>
          <w:szCs w:val="20"/>
        </w:rPr>
      </w:pPr>
      <w:r w:rsidRPr="007250A9">
        <w:rPr>
          <w:b/>
          <w:sz w:val="20"/>
          <w:szCs w:val="20"/>
        </w:rPr>
        <w:t>8</w:t>
      </w:r>
      <w:r w:rsidRPr="007250A9">
        <w:rPr>
          <w:sz w:val="20"/>
          <w:szCs w:val="20"/>
        </w:rPr>
        <w:t>. Порядок сдачи- приёмки работ: по окончании выполнения каждого этапа работ  (2 этапа) фиксируется фактическое состояние результата принимаемых работ с оформлением Акта о приёмке выполненных работ.</w:t>
      </w:r>
    </w:p>
    <w:p w:rsidR="000139C2" w:rsidRPr="007250A9" w:rsidRDefault="000139C2" w:rsidP="000139C2">
      <w:pPr>
        <w:jc w:val="both"/>
        <w:rPr>
          <w:sz w:val="20"/>
          <w:szCs w:val="20"/>
        </w:rPr>
      </w:pPr>
      <w:r w:rsidRPr="007250A9">
        <w:rPr>
          <w:b/>
          <w:sz w:val="20"/>
          <w:szCs w:val="20"/>
        </w:rPr>
        <w:t>9</w:t>
      </w:r>
      <w:r w:rsidRPr="007250A9">
        <w:rPr>
          <w:sz w:val="20"/>
          <w:szCs w:val="20"/>
        </w:rPr>
        <w:t>. Требование к технической документации, передаваемой заказчику по завершению работ:</w:t>
      </w:r>
    </w:p>
    <w:p w:rsidR="000139C2" w:rsidRPr="007250A9" w:rsidRDefault="000139C2" w:rsidP="000139C2">
      <w:pPr>
        <w:jc w:val="both"/>
        <w:rPr>
          <w:sz w:val="20"/>
          <w:szCs w:val="20"/>
        </w:rPr>
      </w:pPr>
      <w:r w:rsidRPr="007250A9">
        <w:rPr>
          <w:sz w:val="20"/>
          <w:szCs w:val="20"/>
        </w:rPr>
        <w:t>- утверждённый Технологический регламент по выполняемым работам, включающий в себя виды и последовательность выполнения восстановительных работ, используемые материал, инструмент, оборудование;</w:t>
      </w:r>
    </w:p>
    <w:p w:rsidR="000139C2" w:rsidRPr="007250A9" w:rsidRDefault="000139C2" w:rsidP="000139C2">
      <w:pPr>
        <w:jc w:val="both"/>
        <w:rPr>
          <w:sz w:val="20"/>
          <w:szCs w:val="20"/>
        </w:rPr>
      </w:pPr>
      <w:r w:rsidRPr="007250A9">
        <w:rPr>
          <w:sz w:val="20"/>
          <w:szCs w:val="20"/>
        </w:rPr>
        <w:t>- исполнительная схема по восстановительным работам, представляющая собой план раскладки плит покрытий ИВПП с фактическим расположением ремонтируемого участка и объёмом выполненных работ;</w:t>
      </w:r>
    </w:p>
    <w:p w:rsidR="000139C2" w:rsidRPr="007250A9" w:rsidRDefault="000139C2" w:rsidP="000139C2">
      <w:pPr>
        <w:jc w:val="both"/>
        <w:rPr>
          <w:sz w:val="20"/>
          <w:szCs w:val="20"/>
        </w:rPr>
      </w:pPr>
      <w:r w:rsidRPr="007250A9">
        <w:rPr>
          <w:sz w:val="20"/>
          <w:szCs w:val="20"/>
        </w:rPr>
        <w:t>- Акты на скрытие работы при ремонте ИВПП (наименование работ, используемые материалы, изделия, со ссылкой на сертификаты и другие документы, подтверждающие качество; дата начала и окончания работ с разрешением производства последующих работ).</w:t>
      </w:r>
    </w:p>
    <w:p w:rsidR="000139C2" w:rsidRPr="007250A9" w:rsidRDefault="000139C2" w:rsidP="000139C2">
      <w:pPr>
        <w:jc w:val="both"/>
        <w:rPr>
          <w:sz w:val="20"/>
          <w:szCs w:val="20"/>
        </w:rPr>
      </w:pPr>
      <w:r w:rsidRPr="007250A9">
        <w:rPr>
          <w:sz w:val="20"/>
          <w:szCs w:val="20"/>
        </w:rPr>
        <w:t>- О</w:t>
      </w:r>
      <w:r>
        <w:rPr>
          <w:sz w:val="20"/>
          <w:szCs w:val="20"/>
        </w:rPr>
        <w:t>бщий ж</w:t>
      </w:r>
      <w:r w:rsidRPr="007250A9">
        <w:rPr>
          <w:sz w:val="20"/>
          <w:szCs w:val="20"/>
        </w:rPr>
        <w:t>урнал выполняемых работ на ИВПП (список ИТП, занятых на восстановительных работах, ведомость результатов операционного контроля и оценки качества строительно-монтажных  работ, дата, краткое описание и условия производства работ).</w:t>
      </w:r>
    </w:p>
    <w:p w:rsidR="000139C2" w:rsidRPr="007250A9" w:rsidRDefault="000139C2" w:rsidP="000139C2">
      <w:pPr>
        <w:jc w:val="both"/>
        <w:rPr>
          <w:sz w:val="20"/>
          <w:szCs w:val="20"/>
        </w:rPr>
      </w:pPr>
      <w:r w:rsidRPr="007250A9">
        <w:rPr>
          <w:sz w:val="20"/>
          <w:szCs w:val="20"/>
        </w:rPr>
        <w:t xml:space="preserve">- Сертификат соответствия, паспорт и санитарно-эпидемиологическое заключение на применяемые при </w:t>
      </w:r>
      <w:r>
        <w:rPr>
          <w:sz w:val="20"/>
          <w:szCs w:val="20"/>
        </w:rPr>
        <w:t>ремонте материалы, оборудование.</w:t>
      </w:r>
    </w:p>
    <w:p w:rsidR="000139C2" w:rsidRPr="007250A9" w:rsidRDefault="000139C2" w:rsidP="000139C2">
      <w:pPr>
        <w:jc w:val="both"/>
        <w:rPr>
          <w:sz w:val="20"/>
          <w:szCs w:val="20"/>
        </w:rPr>
      </w:pPr>
      <w:r w:rsidRPr="007250A9">
        <w:rPr>
          <w:b/>
          <w:sz w:val="20"/>
          <w:szCs w:val="20"/>
        </w:rPr>
        <w:t>10.</w:t>
      </w:r>
      <w:r w:rsidRPr="007250A9">
        <w:rPr>
          <w:sz w:val="20"/>
          <w:szCs w:val="20"/>
        </w:rPr>
        <w:t xml:space="preserve"> Требования по сроку гарантий качества на результаты работ: не менее 24 месяцев с  даты подписания  Акта о приёмке. </w:t>
      </w:r>
    </w:p>
    <w:p w:rsidR="000139C2" w:rsidRPr="007250A9" w:rsidRDefault="000139C2" w:rsidP="000139C2">
      <w:pPr>
        <w:jc w:val="both"/>
        <w:rPr>
          <w:sz w:val="20"/>
          <w:szCs w:val="20"/>
        </w:rPr>
      </w:pPr>
      <w:r w:rsidRPr="007250A9">
        <w:rPr>
          <w:b/>
          <w:sz w:val="20"/>
          <w:szCs w:val="20"/>
        </w:rPr>
        <w:t>11</w:t>
      </w:r>
      <w:r w:rsidRPr="007250A9">
        <w:rPr>
          <w:sz w:val="20"/>
          <w:szCs w:val="20"/>
        </w:rPr>
        <w:t xml:space="preserve">. Дополнительные требования:  </w:t>
      </w:r>
    </w:p>
    <w:p w:rsidR="000139C2" w:rsidRPr="007250A9" w:rsidRDefault="000139C2" w:rsidP="000139C2">
      <w:pPr>
        <w:jc w:val="both"/>
        <w:rPr>
          <w:sz w:val="20"/>
          <w:szCs w:val="20"/>
        </w:rPr>
      </w:pPr>
      <w:r w:rsidRPr="007250A9">
        <w:rPr>
          <w:sz w:val="20"/>
          <w:szCs w:val="20"/>
        </w:rPr>
        <w:t xml:space="preserve">- подрядная организация, выполняющая ремонтные работы на ИВПП должна иметь Сертификат соответствия ФАВТ, Свидетельство СРО о допуске к определённому виду или видам работ, которые оказывают влияние на безопасность объектов (включая наименование работ на аэродромах), Лицензию на осуществление  работ, связанных с использованием сведений, составляющие государственную тайну. </w:t>
      </w:r>
    </w:p>
    <w:p w:rsidR="000139C2" w:rsidRPr="007250A9" w:rsidRDefault="000139C2" w:rsidP="000139C2">
      <w:pPr>
        <w:jc w:val="both"/>
        <w:rPr>
          <w:sz w:val="20"/>
          <w:szCs w:val="20"/>
        </w:rPr>
      </w:pPr>
      <w:r w:rsidRPr="007250A9">
        <w:rPr>
          <w:sz w:val="20"/>
          <w:szCs w:val="20"/>
        </w:rPr>
        <w:t>- предлагаемый подрядной организацией Технологический регламент по выполняемым работам должен быть согласован с аэродромно-технической службой аэропорта.</w:t>
      </w:r>
    </w:p>
    <w:p w:rsidR="00C87330" w:rsidRPr="004D080F" w:rsidRDefault="00C14669" w:rsidP="004D080F">
      <w:pPr>
        <w:jc w:val="center"/>
        <w:rPr>
          <w:b/>
          <w:sz w:val="20"/>
          <w:szCs w:val="20"/>
        </w:rPr>
      </w:pPr>
      <w:r w:rsidRPr="004D080F">
        <w:rPr>
          <w:b/>
          <w:sz w:val="20"/>
          <w:szCs w:val="20"/>
        </w:rPr>
        <w:t>ЧАСТЬ </w:t>
      </w:r>
      <w:bookmarkEnd w:id="0"/>
      <w:r w:rsidR="0048795F" w:rsidRPr="004D080F">
        <w:rPr>
          <w:b/>
          <w:sz w:val="20"/>
          <w:szCs w:val="20"/>
        </w:rPr>
        <w:t>2</w:t>
      </w:r>
    </w:p>
    <w:p w:rsidR="00C87330" w:rsidRPr="00165F70" w:rsidRDefault="00C87330" w:rsidP="00FE2866">
      <w:pPr>
        <w:pStyle w:val="10"/>
        <w:numPr>
          <w:ilvl w:val="1"/>
          <w:numId w:val="26"/>
        </w:numPr>
        <w:ind w:left="0" w:firstLine="0"/>
        <w:jc w:val="center"/>
        <w:rPr>
          <w:b/>
          <w:sz w:val="20"/>
          <w:szCs w:val="20"/>
        </w:rPr>
      </w:pPr>
      <w:bookmarkStart w:id="2" w:name="_Ref317259002"/>
      <w:bookmarkStart w:id="3" w:name="_Toc341441100"/>
      <w:r w:rsidRPr="00165F70">
        <w:rPr>
          <w:b/>
          <w:sz w:val="20"/>
          <w:szCs w:val="20"/>
        </w:rPr>
        <w:t>ТЕРМИНЫ И ОПРЕДЕЛЕНИЯ</w:t>
      </w:r>
      <w:bookmarkEnd w:id="2"/>
      <w:bookmarkEnd w:id="3"/>
    </w:p>
    <w:p w:rsidR="00C87330" w:rsidRPr="00165F70" w:rsidRDefault="00C87330" w:rsidP="00FE2866">
      <w:pPr>
        <w:tabs>
          <w:tab w:val="num" w:pos="360"/>
        </w:tabs>
        <w:jc w:val="both"/>
        <w:rPr>
          <w:sz w:val="20"/>
          <w:szCs w:val="20"/>
        </w:rPr>
      </w:pPr>
      <w:r w:rsidRPr="00165F70">
        <w:rPr>
          <w:b/>
          <w:sz w:val="20"/>
          <w:szCs w:val="20"/>
        </w:rPr>
        <w:t>Заказчик</w:t>
      </w:r>
      <w:r w:rsidRPr="00165F70">
        <w:rPr>
          <w:sz w:val="20"/>
          <w:szCs w:val="20"/>
        </w:rPr>
        <w:t xml:space="preserve"> –</w:t>
      </w:r>
      <w:r w:rsidR="005E2193" w:rsidRPr="00165F70">
        <w:rPr>
          <w:sz w:val="20"/>
          <w:szCs w:val="20"/>
        </w:rPr>
        <w:t xml:space="preserve"> </w:t>
      </w:r>
      <w:r w:rsidR="002A6C99" w:rsidRPr="00165F70">
        <w:rPr>
          <w:sz w:val="20"/>
          <w:szCs w:val="20"/>
        </w:rPr>
        <w:t>юридическое лицо, в интересах и за счет средств которого осуществляются закупки.</w:t>
      </w:r>
    </w:p>
    <w:p w:rsidR="00BA51B0" w:rsidRPr="00165F70" w:rsidRDefault="003157CF" w:rsidP="00FE2866">
      <w:pPr>
        <w:tabs>
          <w:tab w:val="num" w:pos="360"/>
        </w:tabs>
        <w:jc w:val="both"/>
        <w:rPr>
          <w:sz w:val="20"/>
          <w:szCs w:val="20"/>
        </w:rPr>
      </w:pPr>
      <w:r w:rsidRPr="00165F70">
        <w:rPr>
          <w:b/>
          <w:sz w:val="20"/>
          <w:szCs w:val="20"/>
        </w:rPr>
        <w:t>Закупочная комиссия</w:t>
      </w:r>
      <w:r w:rsidRPr="00165F70">
        <w:rPr>
          <w:sz w:val="20"/>
          <w:szCs w:val="20"/>
        </w:rPr>
        <w:t xml:space="preserve"> – </w:t>
      </w:r>
      <w:r w:rsidR="002A6C99" w:rsidRPr="00165F70">
        <w:rPr>
          <w:sz w:val="20"/>
          <w:szCs w:val="20"/>
        </w:rPr>
        <w:t>коллегиальный (не менее трех человек)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w:t>
      </w:r>
      <w:r w:rsidRPr="00165F70">
        <w:rPr>
          <w:sz w:val="20"/>
          <w:szCs w:val="20"/>
        </w:rPr>
        <w:t>.</w:t>
      </w:r>
    </w:p>
    <w:p w:rsidR="002A6C99" w:rsidRPr="00165F70" w:rsidRDefault="00E55E60" w:rsidP="00FE2866">
      <w:pPr>
        <w:tabs>
          <w:tab w:val="num" w:pos="360"/>
        </w:tabs>
        <w:jc w:val="both"/>
        <w:rPr>
          <w:sz w:val="20"/>
          <w:szCs w:val="20"/>
        </w:rPr>
      </w:pPr>
      <w:r w:rsidRPr="00165F70">
        <w:rPr>
          <w:b/>
          <w:sz w:val="20"/>
          <w:szCs w:val="20"/>
        </w:rPr>
        <w:t>Лот</w:t>
      </w:r>
      <w:r w:rsidRPr="00165F70">
        <w:rPr>
          <w:sz w:val="20"/>
          <w:szCs w:val="20"/>
        </w:rPr>
        <w:t xml:space="preserve"> – </w:t>
      </w:r>
      <w:r w:rsidR="002A6C99" w:rsidRPr="00165F70">
        <w:rPr>
          <w:sz w:val="20"/>
          <w:szCs w:val="20"/>
        </w:rPr>
        <w:t>часть закупаемой продукции, явно обособленная в закупочной документации, на которую в рамках данной процедуры допускается подача отдельного предложения и заключение отдельного договора.</w:t>
      </w:r>
    </w:p>
    <w:p w:rsidR="00BA51B0" w:rsidRPr="00165F70" w:rsidRDefault="002A6C99" w:rsidP="00FE2866">
      <w:pPr>
        <w:tabs>
          <w:tab w:val="num" w:pos="360"/>
        </w:tabs>
        <w:jc w:val="both"/>
        <w:rPr>
          <w:sz w:val="20"/>
          <w:szCs w:val="20"/>
        </w:rPr>
      </w:pPr>
      <w:r w:rsidRPr="00165F70">
        <w:rPr>
          <w:sz w:val="20"/>
          <w:szCs w:val="20"/>
        </w:rPr>
        <w:t>Правовой статус лотовых закупок определяется исходя из того, что такая закупка – это несколько (по числу лотов) одновременно и параллельно проводимых процедур, оформленных одной закупочной документацией.</w:t>
      </w:r>
    </w:p>
    <w:p w:rsidR="00AF644F" w:rsidRPr="00165F70" w:rsidRDefault="00E55E60" w:rsidP="00FE2866">
      <w:pPr>
        <w:tabs>
          <w:tab w:val="num" w:pos="360"/>
        </w:tabs>
        <w:jc w:val="both"/>
        <w:rPr>
          <w:sz w:val="20"/>
          <w:szCs w:val="20"/>
        </w:rPr>
      </w:pPr>
      <w:r w:rsidRPr="00165F70">
        <w:rPr>
          <w:b/>
          <w:sz w:val="20"/>
          <w:szCs w:val="20"/>
        </w:rPr>
        <w:t>Начальная (максимальная) цена договора</w:t>
      </w:r>
      <w:r w:rsidR="009023D7" w:rsidRPr="00165F70">
        <w:rPr>
          <w:b/>
          <w:sz w:val="20"/>
          <w:szCs w:val="20"/>
        </w:rPr>
        <w:t xml:space="preserve"> </w:t>
      </w:r>
      <w:r w:rsidRPr="00165F70">
        <w:rPr>
          <w:sz w:val="20"/>
          <w:szCs w:val="20"/>
        </w:rPr>
        <w:t xml:space="preserve">– </w:t>
      </w:r>
      <w:r w:rsidR="00AF644F" w:rsidRPr="00165F70">
        <w:rPr>
          <w:sz w:val="20"/>
          <w:szCs w:val="20"/>
        </w:rPr>
        <w:t>предельно допустимая цена договора, определяемая Заказчиком в документации процедуры закупки.</w:t>
      </w:r>
    </w:p>
    <w:p w:rsidR="00AF644F" w:rsidRPr="00165F70" w:rsidRDefault="00AF644F" w:rsidP="00FE2866">
      <w:pPr>
        <w:pStyle w:val="-20"/>
        <w:tabs>
          <w:tab w:val="clear" w:pos="1134"/>
          <w:tab w:val="num" w:pos="360"/>
        </w:tabs>
        <w:spacing w:line="240" w:lineRule="auto"/>
        <w:ind w:firstLine="0"/>
        <w:rPr>
          <w:sz w:val="20"/>
          <w:szCs w:val="20"/>
        </w:rPr>
      </w:pPr>
      <w:r w:rsidRPr="00165F70">
        <w:rPr>
          <w:bCs/>
          <w:sz w:val="20"/>
          <w:szCs w:val="20"/>
        </w:rPr>
        <w:t xml:space="preserve">Начальная (максимальная) цена может определяться как среднее арифметическое цены аналогичной продукции, содержащейся в </w:t>
      </w:r>
      <w:r w:rsidRPr="00165F70">
        <w:rPr>
          <w:sz w:val="20"/>
          <w:szCs w:val="20"/>
        </w:rPr>
        <w:t>источниках информации для анализа рынка. В качестве таких источников могут быть результаты специальных исследований рынка, данные официальных сайтов поставщиков требуемых товаров (работ, услуг), данные с сайтов по размещению государственных и муниципальных заказов, данные с сайтов закупок крупных российских или зарубежных корпораций, данные из других источников информации.</w:t>
      </w:r>
    </w:p>
    <w:p w:rsidR="00BA51B0" w:rsidRPr="00165F70" w:rsidRDefault="00AF644F" w:rsidP="00FE2866">
      <w:pPr>
        <w:tabs>
          <w:tab w:val="num" w:pos="360"/>
        </w:tabs>
        <w:jc w:val="both"/>
        <w:rPr>
          <w:sz w:val="20"/>
          <w:szCs w:val="20"/>
        </w:rPr>
      </w:pPr>
      <w:r w:rsidRPr="00165F70">
        <w:rPr>
          <w:bCs/>
          <w:sz w:val="20"/>
          <w:szCs w:val="20"/>
        </w:rPr>
        <w:t>При отсутствии стоимости закупаемой продукции в открытом доступе</w:t>
      </w:r>
      <w:r w:rsidRPr="00165F70">
        <w:rPr>
          <w:sz w:val="20"/>
          <w:szCs w:val="20"/>
        </w:rPr>
        <w:t xml:space="preserve"> начальная (максимальная) цена договора определяется путем проведения анализа рыночных предложений и результатов ранее проведенных закупок.</w:t>
      </w:r>
    </w:p>
    <w:p w:rsidR="00CA3EF6" w:rsidRPr="00165F70" w:rsidRDefault="00E55E60" w:rsidP="00FE2866">
      <w:pPr>
        <w:tabs>
          <w:tab w:val="num" w:pos="360"/>
        </w:tabs>
        <w:jc w:val="both"/>
        <w:rPr>
          <w:sz w:val="20"/>
          <w:szCs w:val="20"/>
        </w:rPr>
      </w:pPr>
      <w:r w:rsidRPr="00165F70">
        <w:rPr>
          <w:b/>
          <w:sz w:val="20"/>
          <w:szCs w:val="20"/>
        </w:rPr>
        <w:lastRenderedPageBreak/>
        <w:t xml:space="preserve">Организатор </w:t>
      </w:r>
      <w:r w:rsidR="003E0066" w:rsidRPr="00165F70">
        <w:rPr>
          <w:b/>
          <w:sz w:val="20"/>
          <w:szCs w:val="20"/>
        </w:rPr>
        <w:t>запроса предложений</w:t>
      </w:r>
      <w:r w:rsidRPr="00165F70">
        <w:rPr>
          <w:sz w:val="20"/>
          <w:szCs w:val="20"/>
        </w:rPr>
        <w:t xml:space="preserve"> – </w:t>
      </w:r>
      <w:r w:rsidR="00CA3EF6" w:rsidRPr="00165F70">
        <w:rPr>
          <w:sz w:val="20"/>
          <w:szCs w:val="20"/>
        </w:rPr>
        <w:t>Заказчик, уполномоченный орган, специализированная организация, осуществляющая в рамках своих полномочий подготовку и проведение закупки.</w:t>
      </w:r>
    </w:p>
    <w:p w:rsidR="000A337E" w:rsidRPr="00165F70" w:rsidRDefault="00E55E60" w:rsidP="00FE2866">
      <w:pPr>
        <w:tabs>
          <w:tab w:val="num" w:pos="360"/>
          <w:tab w:val="num" w:pos="1985"/>
        </w:tabs>
        <w:autoSpaceDE w:val="0"/>
        <w:autoSpaceDN w:val="0"/>
        <w:adjustRightInd w:val="0"/>
        <w:jc w:val="both"/>
        <w:rPr>
          <w:sz w:val="20"/>
          <w:szCs w:val="20"/>
        </w:rPr>
      </w:pPr>
      <w:r w:rsidRPr="00165F70">
        <w:rPr>
          <w:b/>
          <w:sz w:val="20"/>
          <w:szCs w:val="20"/>
        </w:rPr>
        <w:t>Победитель</w:t>
      </w:r>
      <w:r w:rsidR="00D54268" w:rsidRPr="00165F70">
        <w:rPr>
          <w:b/>
          <w:sz w:val="20"/>
          <w:szCs w:val="20"/>
        </w:rPr>
        <w:t xml:space="preserve"> запроса предложений</w:t>
      </w:r>
      <w:r w:rsidRPr="00165F70">
        <w:rPr>
          <w:sz w:val="20"/>
          <w:szCs w:val="20"/>
        </w:rPr>
        <w:t xml:space="preserve"> – </w:t>
      </w:r>
      <w:r w:rsidR="00D42CEA" w:rsidRPr="00165F70">
        <w:rPr>
          <w:sz w:val="20"/>
          <w:szCs w:val="20"/>
        </w:rPr>
        <w:t xml:space="preserve">участник, </w:t>
      </w:r>
      <w:r w:rsidR="000A337E" w:rsidRPr="00165F70">
        <w:rPr>
          <w:sz w:val="20"/>
          <w:szCs w:val="20"/>
        </w:rPr>
        <w:t>предложение которого наиболее полно соответствует предъявленным требованиям Технического задания (т.е. заявка на участие в запросе предложений которого оценена наибольшим количеством баллов) и заявке на</w:t>
      </w:r>
      <w:r w:rsidR="000A337E" w:rsidRPr="00165F70">
        <w:rPr>
          <w:sz w:val="20"/>
          <w:szCs w:val="20"/>
          <w:lang w:val="en-US"/>
        </w:rPr>
        <w:t> </w:t>
      </w:r>
      <w:r w:rsidR="000A337E" w:rsidRPr="00165F70">
        <w:rPr>
          <w:sz w:val="20"/>
          <w:szCs w:val="20"/>
        </w:rPr>
        <w:t>участие в запросе предложений которого присвоено первое место.</w:t>
      </w:r>
    </w:p>
    <w:p w:rsidR="000E58B0" w:rsidRPr="00165F70" w:rsidRDefault="00DA5976" w:rsidP="00FE2866">
      <w:pPr>
        <w:tabs>
          <w:tab w:val="num" w:pos="360"/>
        </w:tabs>
        <w:jc w:val="both"/>
        <w:rPr>
          <w:sz w:val="20"/>
          <w:szCs w:val="20"/>
        </w:rPr>
      </w:pPr>
      <w:r w:rsidRPr="00165F70">
        <w:rPr>
          <w:b/>
          <w:sz w:val="20"/>
          <w:szCs w:val="20"/>
        </w:rPr>
        <w:t>Поставщик товара /подрядчик /исполнитель</w:t>
      </w:r>
      <w:r w:rsidRPr="00165F70">
        <w:rPr>
          <w:sz w:val="20"/>
          <w:szCs w:val="20"/>
        </w:rPr>
        <w:t xml:space="preserve"> –</w:t>
      </w:r>
      <w:r w:rsidRPr="00165F70">
        <w:rPr>
          <w:b/>
          <w:sz w:val="20"/>
          <w:szCs w:val="20"/>
        </w:rPr>
        <w:t xml:space="preserve"> </w:t>
      </w:r>
      <w:r w:rsidR="000E58B0" w:rsidRPr="00165F70">
        <w:rPr>
          <w:sz w:val="20"/>
          <w:szCs w:val="20"/>
        </w:rPr>
        <w:t>юридическое или физическое лицо, предлагающие или поставляющие продукцию (товары, работы, услуги) Заказчику.</w:t>
      </w:r>
    </w:p>
    <w:p w:rsidR="00F306A3" w:rsidRPr="00165F70" w:rsidRDefault="00F306A3" w:rsidP="00FE2866">
      <w:pPr>
        <w:tabs>
          <w:tab w:val="num" w:pos="360"/>
        </w:tabs>
        <w:jc w:val="both"/>
        <w:rPr>
          <w:sz w:val="20"/>
          <w:szCs w:val="20"/>
        </w:rPr>
      </w:pPr>
      <w:r w:rsidRPr="00165F70">
        <w:rPr>
          <w:b/>
          <w:sz w:val="20"/>
          <w:szCs w:val="20"/>
        </w:rPr>
        <w:t>Продукция</w:t>
      </w:r>
      <w:r w:rsidRPr="00165F70">
        <w:rPr>
          <w:sz w:val="20"/>
          <w:szCs w:val="20"/>
        </w:rPr>
        <w:t xml:space="preserve"> – </w:t>
      </w:r>
      <w:r w:rsidR="000E58B0" w:rsidRPr="00165F70">
        <w:rPr>
          <w:sz w:val="20"/>
          <w:szCs w:val="20"/>
        </w:rPr>
        <w:t>товары, работы или услуги</w:t>
      </w:r>
      <w:r w:rsidRPr="00165F70">
        <w:rPr>
          <w:sz w:val="20"/>
          <w:szCs w:val="20"/>
        </w:rPr>
        <w:t>.</w:t>
      </w:r>
    </w:p>
    <w:p w:rsidR="000E58B0" w:rsidRPr="00165F70" w:rsidRDefault="00FA013F" w:rsidP="00FE2866">
      <w:pPr>
        <w:tabs>
          <w:tab w:val="num" w:pos="360"/>
        </w:tabs>
        <w:jc w:val="both"/>
        <w:rPr>
          <w:sz w:val="20"/>
          <w:szCs w:val="20"/>
        </w:rPr>
      </w:pPr>
      <w:r w:rsidRPr="00165F70">
        <w:rPr>
          <w:b/>
          <w:sz w:val="20"/>
          <w:szCs w:val="20"/>
        </w:rPr>
        <w:t xml:space="preserve">Участник </w:t>
      </w:r>
      <w:r w:rsidR="003E0066" w:rsidRPr="00165F70">
        <w:rPr>
          <w:b/>
          <w:sz w:val="20"/>
          <w:szCs w:val="20"/>
        </w:rPr>
        <w:t>запроса предложений</w:t>
      </w:r>
      <w:r w:rsidRPr="00165F70">
        <w:rPr>
          <w:sz w:val="20"/>
          <w:szCs w:val="20"/>
        </w:rPr>
        <w:t xml:space="preserve"> – </w:t>
      </w:r>
      <w:r w:rsidR="000E58B0" w:rsidRPr="00165F70">
        <w:rPr>
          <w:sz w:val="20"/>
          <w:szCs w:val="20"/>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претендующее (</w:t>
      </w:r>
      <w:r w:rsidR="00715CBA">
        <w:rPr>
          <w:sz w:val="20"/>
          <w:szCs w:val="20"/>
        </w:rPr>
        <w:t>-</w:t>
      </w:r>
      <w:r w:rsidR="000E58B0" w:rsidRPr="00165F70">
        <w:rPr>
          <w:sz w:val="20"/>
          <w:szCs w:val="20"/>
        </w:rPr>
        <w:t>ие</w:t>
      </w:r>
      <w:r w:rsidR="00715CBA">
        <w:rPr>
          <w:sz w:val="20"/>
          <w:szCs w:val="20"/>
        </w:rPr>
        <w:t>)</w:t>
      </w:r>
      <w:r w:rsidR="000E58B0" w:rsidRPr="00165F70">
        <w:rPr>
          <w:sz w:val="20"/>
          <w:szCs w:val="20"/>
        </w:rPr>
        <w:t xml:space="preserve"> на исполнение потребности в предмете закупки.</w:t>
      </w:r>
    </w:p>
    <w:p w:rsidR="00BA51B0" w:rsidRPr="00165F70" w:rsidRDefault="00FA013F" w:rsidP="00FE2866">
      <w:pPr>
        <w:tabs>
          <w:tab w:val="num" w:pos="360"/>
        </w:tabs>
        <w:jc w:val="both"/>
        <w:rPr>
          <w:b/>
          <w:i/>
          <w:sz w:val="20"/>
          <w:szCs w:val="20"/>
        </w:rPr>
      </w:pPr>
      <w:r w:rsidRPr="00165F70">
        <w:rPr>
          <w:sz w:val="20"/>
          <w:szCs w:val="20"/>
        </w:rPr>
        <w:t xml:space="preserve"> Участник </w:t>
      </w:r>
      <w:r w:rsidR="003E0066" w:rsidRPr="00165F70">
        <w:rPr>
          <w:sz w:val="20"/>
          <w:szCs w:val="20"/>
        </w:rPr>
        <w:t>запроса предложений</w:t>
      </w:r>
      <w:r w:rsidRPr="00165F70">
        <w:rPr>
          <w:sz w:val="20"/>
          <w:szCs w:val="20"/>
        </w:rPr>
        <w:t xml:space="preserve"> утрачивает свой статус</w:t>
      </w:r>
      <w:r w:rsidR="001F02C2" w:rsidRPr="00165F70">
        <w:rPr>
          <w:sz w:val="20"/>
          <w:szCs w:val="20"/>
        </w:rPr>
        <w:t xml:space="preserve"> </w:t>
      </w:r>
      <w:r w:rsidRPr="00165F70">
        <w:rPr>
          <w:sz w:val="20"/>
          <w:szCs w:val="20"/>
        </w:rPr>
        <w:t>после истечения срока подачи заявок</w:t>
      </w:r>
      <w:r w:rsidR="00DA5976" w:rsidRPr="00165F70">
        <w:rPr>
          <w:sz w:val="20"/>
          <w:szCs w:val="20"/>
        </w:rPr>
        <w:t xml:space="preserve"> на участие в </w:t>
      </w:r>
      <w:r w:rsidR="009D6ADE" w:rsidRPr="00165F70">
        <w:rPr>
          <w:sz w:val="20"/>
          <w:szCs w:val="20"/>
        </w:rPr>
        <w:t>запросе предложений</w:t>
      </w:r>
      <w:r w:rsidRPr="00165F70">
        <w:rPr>
          <w:sz w:val="20"/>
          <w:szCs w:val="20"/>
        </w:rPr>
        <w:t>, если такой участник своевременно не подал свою заявку</w:t>
      </w:r>
      <w:r w:rsidR="00DA5976" w:rsidRPr="00165F70">
        <w:rPr>
          <w:sz w:val="20"/>
          <w:szCs w:val="20"/>
        </w:rPr>
        <w:t xml:space="preserve"> на участие в </w:t>
      </w:r>
      <w:r w:rsidR="009D6ADE" w:rsidRPr="00165F70">
        <w:rPr>
          <w:sz w:val="20"/>
          <w:szCs w:val="20"/>
        </w:rPr>
        <w:t>запросе предложений</w:t>
      </w:r>
      <w:r w:rsidR="001F02C2" w:rsidRPr="00165F70">
        <w:rPr>
          <w:sz w:val="20"/>
          <w:szCs w:val="20"/>
        </w:rPr>
        <w:t>.</w:t>
      </w:r>
      <w:bookmarkStart w:id="4" w:name="_Ref93141687"/>
    </w:p>
    <w:p w:rsidR="00BA51B0" w:rsidRPr="00165F70" w:rsidRDefault="000E58B0" w:rsidP="00FE2866">
      <w:pPr>
        <w:tabs>
          <w:tab w:val="num" w:pos="360"/>
        </w:tabs>
        <w:jc w:val="both"/>
        <w:rPr>
          <w:sz w:val="20"/>
          <w:szCs w:val="20"/>
        </w:rPr>
      </w:pPr>
      <w:r w:rsidRPr="00165F70">
        <w:rPr>
          <w:b/>
          <w:sz w:val="20"/>
          <w:szCs w:val="20"/>
        </w:rPr>
        <w:t>Экспертная комиссия (</w:t>
      </w:r>
      <w:r w:rsidR="005E1A6E" w:rsidRPr="00165F70">
        <w:rPr>
          <w:b/>
          <w:sz w:val="20"/>
          <w:szCs w:val="20"/>
        </w:rPr>
        <w:t>Эксперт</w:t>
      </w:r>
      <w:r w:rsidRPr="00165F70">
        <w:rPr>
          <w:b/>
          <w:sz w:val="20"/>
          <w:szCs w:val="20"/>
        </w:rPr>
        <w:t>)</w:t>
      </w:r>
      <w:r w:rsidR="005E1A6E" w:rsidRPr="00165F70">
        <w:rPr>
          <w:sz w:val="20"/>
          <w:szCs w:val="20"/>
        </w:rPr>
        <w:t xml:space="preserve"> –</w:t>
      </w:r>
      <w:r w:rsidR="005E1A6E" w:rsidRPr="00165F70">
        <w:rPr>
          <w:b/>
          <w:sz w:val="20"/>
          <w:szCs w:val="20"/>
        </w:rPr>
        <w:t xml:space="preserve"> </w:t>
      </w:r>
      <w:bookmarkEnd w:id="4"/>
      <w:r w:rsidRPr="00165F70">
        <w:rPr>
          <w:sz w:val="20"/>
          <w:szCs w:val="20"/>
        </w:rPr>
        <w:t xml:space="preserve">коллегиальный орган, создаваемый организатором закупки (или физическое лицо, определенное организатором закупки) для участия в разработке документации процедуры закупки или ее отдельных элементов, подготовки заключения по вопросам соответствия участников процедуры закупки и предложенной ими продукции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w:t>
      </w:r>
    </w:p>
    <w:p w:rsidR="00C87330" w:rsidRPr="00165F70" w:rsidRDefault="00C87330" w:rsidP="00FE2866">
      <w:pPr>
        <w:pStyle w:val="10"/>
        <w:numPr>
          <w:ilvl w:val="1"/>
          <w:numId w:val="26"/>
        </w:numPr>
        <w:ind w:left="0" w:firstLine="0"/>
        <w:jc w:val="center"/>
        <w:rPr>
          <w:b/>
          <w:sz w:val="20"/>
          <w:szCs w:val="20"/>
          <w:lang w:val="en-US"/>
        </w:rPr>
      </w:pPr>
      <w:bookmarkStart w:id="5" w:name="_Toc341441102"/>
      <w:r w:rsidRPr="00165F70">
        <w:rPr>
          <w:b/>
          <w:sz w:val="20"/>
          <w:szCs w:val="20"/>
        </w:rPr>
        <w:t>ОБЩИЕ ПОЛОЖЕНИЯ</w:t>
      </w:r>
      <w:bookmarkEnd w:id="5"/>
    </w:p>
    <w:p w:rsidR="00C87330" w:rsidRPr="00165F70" w:rsidRDefault="00C87330" w:rsidP="00412007">
      <w:pPr>
        <w:pStyle w:val="af3"/>
        <w:keepNext/>
        <w:numPr>
          <w:ilvl w:val="1"/>
          <w:numId w:val="6"/>
        </w:numPr>
        <w:tabs>
          <w:tab w:val="num" w:pos="360"/>
        </w:tabs>
        <w:spacing w:before="0" w:beforeAutospacing="0" w:after="0" w:afterAutospacing="0"/>
        <w:ind w:left="0" w:firstLine="0"/>
        <w:jc w:val="both"/>
        <w:outlineLvl w:val="1"/>
        <w:rPr>
          <w:b/>
          <w:sz w:val="20"/>
          <w:szCs w:val="20"/>
        </w:rPr>
      </w:pPr>
      <w:bookmarkStart w:id="6" w:name="_Toc341441103"/>
      <w:r w:rsidRPr="00165F70">
        <w:rPr>
          <w:b/>
          <w:sz w:val="20"/>
          <w:szCs w:val="20"/>
        </w:rPr>
        <w:t xml:space="preserve">Форма и вид процедуры закупки, предмет </w:t>
      </w:r>
      <w:r w:rsidR="003E0066" w:rsidRPr="00165F70">
        <w:rPr>
          <w:b/>
          <w:sz w:val="20"/>
          <w:szCs w:val="20"/>
        </w:rPr>
        <w:t>запроса предложений</w:t>
      </w:r>
      <w:bookmarkEnd w:id="6"/>
    </w:p>
    <w:p w:rsidR="00DB3523" w:rsidRPr="00165F70" w:rsidRDefault="00C87330" w:rsidP="00412007">
      <w:pPr>
        <w:pStyle w:val="Times12"/>
        <w:numPr>
          <w:ilvl w:val="2"/>
          <w:numId w:val="6"/>
        </w:numPr>
        <w:tabs>
          <w:tab w:val="num" w:pos="360"/>
          <w:tab w:val="num" w:pos="502"/>
          <w:tab w:val="num" w:pos="960"/>
        </w:tabs>
        <w:ind w:left="0" w:firstLine="0"/>
        <w:rPr>
          <w:sz w:val="20"/>
          <w:szCs w:val="20"/>
        </w:rPr>
      </w:pPr>
      <w:bookmarkStart w:id="7" w:name="_Ref126000848"/>
      <w:r w:rsidRPr="00165F70">
        <w:rPr>
          <w:sz w:val="20"/>
          <w:szCs w:val="20"/>
        </w:rPr>
        <w:t xml:space="preserve">Открытый </w:t>
      </w:r>
      <w:r w:rsidR="002E77A5" w:rsidRPr="00165F70">
        <w:rPr>
          <w:sz w:val="20"/>
          <w:szCs w:val="20"/>
        </w:rPr>
        <w:t>запрос предложений</w:t>
      </w:r>
      <w:r w:rsidRPr="00165F70">
        <w:rPr>
          <w:sz w:val="20"/>
          <w:szCs w:val="20"/>
        </w:rPr>
        <w:t xml:space="preserve"> </w:t>
      </w:r>
      <w:bookmarkEnd w:id="7"/>
      <w:r w:rsidRPr="00165F70">
        <w:rPr>
          <w:sz w:val="20"/>
          <w:szCs w:val="20"/>
        </w:rPr>
        <w:t>на право заключения договора на поставку товаров, выполнение ра</w:t>
      </w:r>
      <w:r w:rsidR="00C6412D" w:rsidRPr="00165F70">
        <w:rPr>
          <w:sz w:val="20"/>
          <w:szCs w:val="20"/>
        </w:rPr>
        <w:t>бот или оказание услуг.</w:t>
      </w:r>
    </w:p>
    <w:p w:rsidR="00C87330" w:rsidRPr="00165F70" w:rsidRDefault="00C87330" w:rsidP="00412007">
      <w:pPr>
        <w:pStyle w:val="Times12"/>
        <w:tabs>
          <w:tab w:val="num" w:pos="360"/>
          <w:tab w:val="num" w:pos="502"/>
        </w:tabs>
        <w:ind w:firstLine="0"/>
        <w:rPr>
          <w:sz w:val="20"/>
          <w:szCs w:val="20"/>
        </w:rPr>
      </w:pPr>
      <w:r w:rsidRPr="00165F70">
        <w:rPr>
          <w:sz w:val="20"/>
          <w:szCs w:val="20"/>
        </w:rPr>
        <w:t xml:space="preserve">Предметом настоящего </w:t>
      </w:r>
      <w:r w:rsidR="003E0066" w:rsidRPr="00165F70">
        <w:rPr>
          <w:sz w:val="20"/>
          <w:szCs w:val="20"/>
        </w:rPr>
        <w:t>запроса предложений</w:t>
      </w:r>
      <w:r w:rsidRPr="00165F70">
        <w:rPr>
          <w:sz w:val="20"/>
          <w:szCs w:val="20"/>
        </w:rPr>
        <w:t xml:space="preserve"> является право на заключение договора на поставку товаров, выполнение работ или оказание услуг согласно пункту</w:t>
      </w:r>
      <w:r w:rsidR="003B7A32" w:rsidRPr="00165F70">
        <w:rPr>
          <w:sz w:val="20"/>
          <w:szCs w:val="20"/>
        </w:rPr>
        <w:t> </w:t>
      </w:r>
      <w:fldSimple w:instr=" REF _Ref317250566 \r \h  \* MERGEFORMAT ">
        <w:r w:rsidR="001B5020" w:rsidRPr="001B5020">
          <w:rPr>
            <w:sz w:val="20"/>
            <w:szCs w:val="20"/>
          </w:rPr>
          <w:t>1</w:t>
        </w:r>
      </w:fldSimple>
      <w:r w:rsidRPr="00165F70">
        <w:rPr>
          <w:sz w:val="20"/>
          <w:szCs w:val="20"/>
        </w:rPr>
        <w:t xml:space="preserve"> раздела</w:t>
      </w:r>
      <w:r w:rsidR="003B7A32" w:rsidRPr="00165F70">
        <w:rPr>
          <w:sz w:val="20"/>
          <w:szCs w:val="20"/>
        </w:rPr>
        <w:t> </w:t>
      </w:r>
      <w:r w:rsidR="00D74E44" w:rsidRPr="00165F70">
        <w:rPr>
          <w:sz w:val="20"/>
          <w:szCs w:val="20"/>
        </w:rPr>
        <w:t>5</w:t>
      </w:r>
      <w:r w:rsidRPr="00165F70">
        <w:rPr>
          <w:sz w:val="20"/>
          <w:szCs w:val="20"/>
        </w:rPr>
        <w:t xml:space="preserve"> «Информационная карта </w:t>
      </w:r>
      <w:r w:rsidR="003E0066" w:rsidRPr="00165F70">
        <w:rPr>
          <w:sz w:val="20"/>
          <w:szCs w:val="20"/>
        </w:rPr>
        <w:t>запроса предложений</w:t>
      </w:r>
      <w:r w:rsidRPr="00165F70">
        <w:rPr>
          <w:sz w:val="20"/>
          <w:szCs w:val="20"/>
        </w:rPr>
        <w:t>».</w:t>
      </w:r>
    </w:p>
    <w:p w:rsidR="00C87330" w:rsidRPr="00165F70" w:rsidRDefault="00C87330" w:rsidP="00412007">
      <w:pPr>
        <w:pStyle w:val="Times12"/>
        <w:tabs>
          <w:tab w:val="num" w:pos="360"/>
          <w:tab w:val="num" w:pos="502"/>
        </w:tabs>
        <w:ind w:firstLine="0"/>
        <w:rPr>
          <w:sz w:val="20"/>
          <w:szCs w:val="20"/>
        </w:rPr>
      </w:pPr>
      <w:r w:rsidRPr="00165F70">
        <w:rPr>
          <w:sz w:val="20"/>
          <w:szCs w:val="20"/>
        </w:rPr>
        <w:t>Состав и объем товара, работ и услуг, сроки поставки товара, выполнения работ или оказания услуг, количество лотов указаны в пунктах</w:t>
      </w:r>
      <w:r w:rsidR="003B7A32" w:rsidRPr="00165F70">
        <w:rPr>
          <w:sz w:val="20"/>
          <w:szCs w:val="20"/>
        </w:rPr>
        <w:t> </w:t>
      </w:r>
      <w:fldSimple w:instr=" REF _Ref317250566 \r \h  \* MERGEFORMAT ">
        <w:r w:rsidR="001B5020" w:rsidRPr="001B5020">
          <w:rPr>
            <w:sz w:val="20"/>
            <w:szCs w:val="20"/>
          </w:rPr>
          <w:t>1</w:t>
        </w:r>
      </w:fldSimple>
      <w:r w:rsidRPr="00165F70">
        <w:rPr>
          <w:sz w:val="20"/>
          <w:szCs w:val="20"/>
        </w:rPr>
        <w:t>, </w:t>
      </w:r>
      <w:fldSimple w:instr=" REF _Ref317250598 \r \h  \* MERGEFORMAT ">
        <w:r w:rsidR="001B5020" w:rsidRPr="001B5020">
          <w:rPr>
            <w:sz w:val="20"/>
            <w:szCs w:val="20"/>
          </w:rPr>
          <w:t>3</w:t>
        </w:r>
      </w:fldSimple>
      <w:r w:rsidRPr="00165F70">
        <w:rPr>
          <w:sz w:val="20"/>
          <w:szCs w:val="20"/>
        </w:rPr>
        <w:t>, </w:t>
      </w:r>
      <w:fldSimple w:instr=" REF _Ref317250606 \r \h  \* MERGEFORMAT ">
        <w:r w:rsidR="001B5020" w:rsidRPr="001B5020">
          <w:rPr>
            <w:sz w:val="20"/>
            <w:szCs w:val="20"/>
          </w:rPr>
          <w:t>4</w:t>
        </w:r>
      </w:fldSimple>
      <w:r w:rsidR="003B7A32" w:rsidRPr="00165F70">
        <w:rPr>
          <w:sz w:val="20"/>
          <w:szCs w:val="20"/>
        </w:rPr>
        <w:t xml:space="preserve"> раздела </w:t>
      </w:r>
      <w:r w:rsidR="00D74E44" w:rsidRPr="00165F70">
        <w:rPr>
          <w:sz w:val="20"/>
          <w:szCs w:val="20"/>
        </w:rPr>
        <w:t>5</w:t>
      </w:r>
      <w:r w:rsidR="005D1E74" w:rsidRPr="00165F70">
        <w:rPr>
          <w:sz w:val="20"/>
          <w:szCs w:val="20"/>
        </w:rPr>
        <w:t xml:space="preserve"> </w:t>
      </w:r>
      <w:r w:rsidRPr="00165F70">
        <w:rPr>
          <w:sz w:val="20"/>
          <w:szCs w:val="20"/>
        </w:rPr>
        <w:t xml:space="preserve">«Информационная карта </w:t>
      </w:r>
      <w:r w:rsidR="003E0066" w:rsidRPr="00165F70">
        <w:rPr>
          <w:sz w:val="20"/>
          <w:szCs w:val="20"/>
        </w:rPr>
        <w:t>запроса предложений</w:t>
      </w:r>
      <w:r w:rsidRPr="00165F70">
        <w:rPr>
          <w:sz w:val="20"/>
          <w:szCs w:val="20"/>
        </w:rPr>
        <w:t>».</w:t>
      </w:r>
    </w:p>
    <w:p w:rsidR="00C87330" w:rsidRPr="00165F70" w:rsidRDefault="00C87330" w:rsidP="00412007">
      <w:pPr>
        <w:pStyle w:val="Times12"/>
        <w:tabs>
          <w:tab w:val="num" w:pos="360"/>
          <w:tab w:val="num" w:pos="502"/>
        </w:tabs>
        <w:ind w:firstLine="0"/>
        <w:rPr>
          <w:sz w:val="20"/>
          <w:szCs w:val="20"/>
        </w:rPr>
      </w:pPr>
      <w:r w:rsidRPr="00165F70">
        <w:rPr>
          <w:sz w:val="20"/>
          <w:szCs w:val="20"/>
        </w:rPr>
        <w:t>Частичная поставка товара, выполнение работ, оказание услуг не</w:t>
      </w:r>
      <w:r w:rsidRPr="00165F70">
        <w:rPr>
          <w:sz w:val="20"/>
          <w:szCs w:val="20"/>
          <w:lang w:val="en-US"/>
        </w:rPr>
        <w:t> </w:t>
      </w:r>
      <w:r w:rsidRPr="00165F70">
        <w:rPr>
          <w:sz w:val="20"/>
          <w:szCs w:val="20"/>
        </w:rPr>
        <w:t>допускается.</w:t>
      </w:r>
    </w:p>
    <w:p w:rsidR="00C87330" w:rsidRPr="00165F70" w:rsidRDefault="00C87330" w:rsidP="00412007">
      <w:pPr>
        <w:pStyle w:val="af3"/>
        <w:keepNext/>
        <w:numPr>
          <w:ilvl w:val="1"/>
          <w:numId w:val="6"/>
        </w:numPr>
        <w:tabs>
          <w:tab w:val="num" w:pos="360"/>
        </w:tabs>
        <w:spacing w:before="0" w:beforeAutospacing="0" w:after="0" w:afterAutospacing="0"/>
        <w:ind w:left="0" w:firstLine="0"/>
        <w:jc w:val="both"/>
        <w:outlineLvl w:val="1"/>
        <w:rPr>
          <w:b/>
          <w:sz w:val="20"/>
          <w:szCs w:val="20"/>
        </w:rPr>
      </w:pPr>
      <w:bookmarkStart w:id="8" w:name="_Toc341441104"/>
      <w:r w:rsidRPr="00165F70">
        <w:rPr>
          <w:b/>
          <w:sz w:val="20"/>
          <w:szCs w:val="20"/>
        </w:rPr>
        <w:t>Участ</w:t>
      </w:r>
      <w:r w:rsidR="00DF421D" w:rsidRPr="00165F70">
        <w:rPr>
          <w:b/>
          <w:sz w:val="20"/>
          <w:szCs w:val="20"/>
        </w:rPr>
        <w:t>ие в процедуре</w:t>
      </w:r>
      <w:r w:rsidRPr="00165F70">
        <w:rPr>
          <w:b/>
          <w:sz w:val="20"/>
          <w:szCs w:val="20"/>
        </w:rPr>
        <w:t xml:space="preserve"> </w:t>
      </w:r>
      <w:r w:rsidR="003E0066" w:rsidRPr="00165F70">
        <w:rPr>
          <w:b/>
          <w:sz w:val="20"/>
          <w:szCs w:val="20"/>
        </w:rPr>
        <w:t>запроса предложений</w:t>
      </w:r>
      <w:bookmarkEnd w:id="8"/>
    </w:p>
    <w:p w:rsidR="00C87330" w:rsidRPr="00165F70" w:rsidRDefault="00DF421D"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Принять участие в </w:t>
      </w:r>
      <w:r w:rsidR="009D6ADE" w:rsidRPr="00165F70">
        <w:rPr>
          <w:sz w:val="20"/>
          <w:szCs w:val="20"/>
        </w:rPr>
        <w:t>запросе предложений</w:t>
      </w:r>
      <w:r w:rsidRPr="00165F70">
        <w:rPr>
          <w:sz w:val="20"/>
          <w:szCs w:val="20"/>
        </w:rPr>
        <w:t xml:space="preserve"> может любой </w:t>
      </w:r>
      <w:r w:rsidRPr="00165F70">
        <w:rPr>
          <w:b/>
          <w:i/>
          <w:sz w:val="20"/>
          <w:szCs w:val="20"/>
        </w:rPr>
        <w:t>поставщик товара /подрядчик /исполнитель</w:t>
      </w:r>
      <w:r w:rsidRPr="00165F70">
        <w:rPr>
          <w:sz w:val="20"/>
          <w:szCs w:val="20"/>
        </w:rPr>
        <w:t xml:space="preserve"> независимо от организационно-правовой формы, формы собственности, места нахождения и места происхождения капитала.</w:t>
      </w:r>
    </w:p>
    <w:p w:rsidR="00805543" w:rsidRPr="00165F70" w:rsidRDefault="00774E5E"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Для участия в процедуре </w:t>
      </w:r>
      <w:r w:rsidR="003E0066" w:rsidRPr="00165F70">
        <w:rPr>
          <w:sz w:val="20"/>
          <w:szCs w:val="20"/>
        </w:rPr>
        <w:t>запроса предложений</w:t>
      </w:r>
      <w:r w:rsidRPr="00165F70">
        <w:rPr>
          <w:sz w:val="20"/>
          <w:szCs w:val="20"/>
        </w:rPr>
        <w:t xml:space="preserve"> участник</w:t>
      </w:r>
      <w:r w:rsidR="002C2B00" w:rsidRPr="00165F70">
        <w:rPr>
          <w:sz w:val="20"/>
          <w:szCs w:val="20"/>
        </w:rPr>
        <w:t xml:space="preserve"> </w:t>
      </w:r>
      <w:r w:rsidR="003E0066" w:rsidRPr="00165F70">
        <w:rPr>
          <w:sz w:val="20"/>
          <w:szCs w:val="20"/>
        </w:rPr>
        <w:t>запроса предложений</w:t>
      </w:r>
      <w:r w:rsidR="00805543" w:rsidRPr="00165F70">
        <w:rPr>
          <w:sz w:val="20"/>
          <w:szCs w:val="20"/>
        </w:rPr>
        <w:t xml:space="preserve"> </w:t>
      </w:r>
      <w:r w:rsidR="002C2B00" w:rsidRPr="00165F70">
        <w:rPr>
          <w:sz w:val="20"/>
          <w:szCs w:val="20"/>
        </w:rPr>
        <w:t>должен</w:t>
      </w:r>
      <w:r w:rsidR="005F2354" w:rsidRPr="00165F70">
        <w:rPr>
          <w:sz w:val="20"/>
          <w:szCs w:val="20"/>
        </w:rPr>
        <w:t>:</w:t>
      </w:r>
    </w:p>
    <w:p w:rsidR="00805543" w:rsidRPr="00165F70" w:rsidRDefault="00805543" w:rsidP="00412007">
      <w:pPr>
        <w:numPr>
          <w:ilvl w:val="0"/>
          <w:numId w:val="23"/>
        </w:numPr>
        <w:tabs>
          <w:tab w:val="num" w:pos="360"/>
          <w:tab w:val="num" w:pos="502"/>
          <w:tab w:val="left" w:pos="1134"/>
        </w:tabs>
        <w:ind w:left="0" w:right="-1" w:firstLine="0"/>
        <w:jc w:val="both"/>
        <w:rPr>
          <w:sz w:val="20"/>
          <w:szCs w:val="20"/>
        </w:rPr>
      </w:pPr>
      <w:r w:rsidRPr="00165F70">
        <w:rPr>
          <w:sz w:val="20"/>
          <w:szCs w:val="20"/>
        </w:rPr>
        <w:t>удовлетворять т</w:t>
      </w:r>
      <w:r w:rsidR="003B7A32" w:rsidRPr="00165F70">
        <w:rPr>
          <w:sz w:val="20"/>
          <w:szCs w:val="20"/>
        </w:rPr>
        <w:t>ребованиям, изложенным в пункт</w:t>
      </w:r>
      <w:r w:rsidR="00AE7171" w:rsidRPr="00165F70">
        <w:rPr>
          <w:sz w:val="20"/>
          <w:szCs w:val="20"/>
        </w:rPr>
        <w:t>е</w:t>
      </w:r>
      <w:r w:rsidR="003B7A32" w:rsidRPr="00165F70">
        <w:rPr>
          <w:sz w:val="20"/>
          <w:szCs w:val="20"/>
        </w:rPr>
        <w:t> </w:t>
      </w:r>
      <w:r w:rsidR="00AE7171" w:rsidRPr="00165F70">
        <w:rPr>
          <w:sz w:val="20"/>
          <w:szCs w:val="20"/>
        </w:rPr>
        <w:t xml:space="preserve">13 </w:t>
      </w:r>
      <w:r w:rsidR="003B7A32" w:rsidRPr="00165F70">
        <w:rPr>
          <w:sz w:val="20"/>
          <w:szCs w:val="20"/>
        </w:rPr>
        <w:t>раздела </w:t>
      </w:r>
      <w:r w:rsidR="00D74E44" w:rsidRPr="00165F70">
        <w:rPr>
          <w:sz w:val="20"/>
          <w:szCs w:val="20"/>
        </w:rPr>
        <w:t>5</w:t>
      </w:r>
      <w:r w:rsidRPr="00165F70">
        <w:rPr>
          <w:sz w:val="20"/>
          <w:szCs w:val="20"/>
        </w:rPr>
        <w:t xml:space="preserve"> «Информационная карта </w:t>
      </w:r>
      <w:r w:rsidR="003E0066" w:rsidRPr="00165F70">
        <w:rPr>
          <w:sz w:val="20"/>
          <w:szCs w:val="20"/>
        </w:rPr>
        <w:t>запроса предложений</w:t>
      </w:r>
      <w:r w:rsidRPr="00165F70">
        <w:rPr>
          <w:sz w:val="20"/>
          <w:szCs w:val="20"/>
        </w:rPr>
        <w:t>»;</w:t>
      </w:r>
    </w:p>
    <w:p w:rsidR="00805543" w:rsidRPr="00165F70" w:rsidRDefault="00805543" w:rsidP="00412007">
      <w:pPr>
        <w:numPr>
          <w:ilvl w:val="0"/>
          <w:numId w:val="23"/>
        </w:numPr>
        <w:tabs>
          <w:tab w:val="num" w:pos="360"/>
          <w:tab w:val="num" w:pos="502"/>
          <w:tab w:val="left" w:pos="1134"/>
        </w:tabs>
        <w:ind w:left="0" w:right="-1" w:firstLine="0"/>
        <w:jc w:val="both"/>
        <w:rPr>
          <w:sz w:val="20"/>
          <w:szCs w:val="20"/>
        </w:rPr>
      </w:pPr>
      <w:r w:rsidRPr="00165F70">
        <w:rPr>
          <w:sz w:val="20"/>
          <w:szCs w:val="20"/>
        </w:rPr>
        <w:t xml:space="preserve">предоставить заявку на участие в </w:t>
      </w:r>
      <w:r w:rsidR="009D6ADE" w:rsidRPr="00165F70">
        <w:rPr>
          <w:sz w:val="20"/>
          <w:szCs w:val="20"/>
        </w:rPr>
        <w:t>запросе предложений</w:t>
      </w:r>
      <w:r w:rsidR="00DF421D" w:rsidRPr="00165F70">
        <w:rPr>
          <w:sz w:val="20"/>
          <w:szCs w:val="20"/>
        </w:rPr>
        <w:t xml:space="preserve"> </w:t>
      </w:r>
      <w:r w:rsidR="00BA3DDA" w:rsidRPr="00165F70">
        <w:rPr>
          <w:sz w:val="20"/>
          <w:szCs w:val="20"/>
        </w:rPr>
        <w:t xml:space="preserve">согласно </w:t>
      </w:r>
      <w:r w:rsidRPr="00165F70">
        <w:rPr>
          <w:sz w:val="20"/>
          <w:szCs w:val="20"/>
        </w:rPr>
        <w:t xml:space="preserve">требованиям настоящей </w:t>
      </w:r>
      <w:r w:rsidR="003E0066" w:rsidRPr="00165F70">
        <w:rPr>
          <w:sz w:val="20"/>
          <w:szCs w:val="20"/>
        </w:rPr>
        <w:t>документации по запросу предложений</w:t>
      </w:r>
      <w:r w:rsidRPr="00165F70">
        <w:rPr>
          <w:sz w:val="20"/>
          <w:szCs w:val="20"/>
        </w:rPr>
        <w:t>.</w:t>
      </w:r>
    </w:p>
    <w:p w:rsidR="00C6412D" w:rsidRPr="00165F70" w:rsidRDefault="00C87330"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Для всех участников </w:t>
      </w:r>
      <w:r w:rsidR="003E0066" w:rsidRPr="00165F70">
        <w:rPr>
          <w:sz w:val="20"/>
          <w:szCs w:val="20"/>
        </w:rPr>
        <w:t>запроса предложений</w:t>
      </w:r>
      <w:r w:rsidRPr="00165F70">
        <w:rPr>
          <w:sz w:val="20"/>
          <w:szCs w:val="20"/>
        </w:rPr>
        <w:t xml:space="preserve"> устанавливаются единые требования.</w:t>
      </w:r>
    </w:p>
    <w:p w:rsidR="00DB3523" w:rsidRPr="00165F70" w:rsidRDefault="00C87330"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 </w:t>
      </w:r>
      <w:bookmarkStart w:id="9" w:name="_Ref317172396"/>
      <w:r w:rsidR="00C6412D" w:rsidRPr="00165F70">
        <w:rPr>
          <w:sz w:val="20"/>
          <w:szCs w:val="20"/>
        </w:rPr>
        <w:t>Участник запроса предложений должен в сроки, указанные в пункте </w:t>
      </w:r>
      <w:fldSimple w:instr=" REF _Ref317250778 \r \h  \* MERGEFORMAT ">
        <w:r w:rsidR="001B5020" w:rsidRPr="001B5020">
          <w:rPr>
            <w:sz w:val="20"/>
            <w:szCs w:val="20"/>
          </w:rPr>
          <w:t>20</w:t>
        </w:r>
      </w:fldSimple>
      <w:r w:rsidR="004D080F">
        <w:t xml:space="preserve"> </w:t>
      </w:r>
      <w:r w:rsidR="00C6412D" w:rsidRPr="00165F70">
        <w:rPr>
          <w:sz w:val="20"/>
          <w:szCs w:val="20"/>
        </w:rPr>
        <w:t>раздела 5 «Информационная карта запроса предложений», подать заявку на участие в запросе предложений по месту нахождения Заказчика.</w:t>
      </w:r>
    </w:p>
    <w:p w:rsidR="00C31F2B" w:rsidRPr="00165F70" w:rsidRDefault="00C31F2B"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В любой момент вплоть до подписания договора </w:t>
      </w:r>
      <w:r w:rsidR="002E77A5" w:rsidRPr="00165F70">
        <w:rPr>
          <w:sz w:val="20"/>
          <w:szCs w:val="20"/>
        </w:rPr>
        <w:t>закупочная</w:t>
      </w:r>
      <w:r w:rsidRPr="00165F70">
        <w:rPr>
          <w:sz w:val="20"/>
          <w:szCs w:val="20"/>
        </w:rPr>
        <w:t xml:space="preserve"> комиссия вправе отстранить участника </w:t>
      </w:r>
      <w:r w:rsidR="003E0066" w:rsidRPr="00165F70">
        <w:rPr>
          <w:sz w:val="20"/>
          <w:szCs w:val="20"/>
        </w:rPr>
        <w:t>запроса предложений</w:t>
      </w:r>
      <w:r w:rsidRPr="00165F70">
        <w:rPr>
          <w:sz w:val="20"/>
          <w:szCs w:val="20"/>
        </w:rPr>
        <w:t>, в том числе допущенного</w:t>
      </w:r>
      <w:r w:rsidR="00F249AA" w:rsidRPr="00165F70">
        <w:rPr>
          <w:sz w:val="20"/>
          <w:szCs w:val="20"/>
        </w:rPr>
        <w:t xml:space="preserve"> до</w:t>
      </w:r>
      <w:r w:rsidR="00D53A1F" w:rsidRPr="00165F70">
        <w:rPr>
          <w:sz w:val="20"/>
          <w:szCs w:val="20"/>
        </w:rPr>
        <w:t> </w:t>
      </w:r>
      <w:r w:rsidR="00F249AA" w:rsidRPr="00165F70">
        <w:rPr>
          <w:sz w:val="20"/>
          <w:szCs w:val="20"/>
        </w:rPr>
        <w:t xml:space="preserve">участия в </w:t>
      </w:r>
      <w:r w:rsidR="009D6ADE" w:rsidRPr="00165F70">
        <w:rPr>
          <w:sz w:val="20"/>
          <w:szCs w:val="20"/>
        </w:rPr>
        <w:t>запросе предложений</w:t>
      </w:r>
      <w:r w:rsidRPr="00165F70">
        <w:rPr>
          <w:sz w:val="20"/>
          <w:szCs w:val="20"/>
        </w:rPr>
        <w:t>, в случаях:</w:t>
      </w:r>
      <w:bookmarkEnd w:id="9"/>
      <w:r w:rsidRPr="00165F70">
        <w:rPr>
          <w:sz w:val="20"/>
          <w:szCs w:val="20"/>
        </w:rPr>
        <w:t xml:space="preserve"> </w:t>
      </w:r>
    </w:p>
    <w:p w:rsidR="00DB3523" w:rsidRPr="00165F70" w:rsidRDefault="00C31F2B" w:rsidP="00412007">
      <w:pPr>
        <w:numPr>
          <w:ilvl w:val="0"/>
          <w:numId w:val="24"/>
        </w:numPr>
        <w:tabs>
          <w:tab w:val="left" w:pos="0"/>
          <w:tab w:val="num" w:pos="360"/>
          <w:tab w:val="num" w:pos="502"/>
        </w:tabs>
        <w:ind w:left="0" w:right="-1" w:firstLine="0"/>
        <w:jc w:val="both"/>
        <w:rPr>
          <w:sz w:val="20"/>
          <w:szCs w:val="20"/>
        </w:rPr>
      </w:pPr>
      <w:bookmarkStart w:id="10" w:name="_Ref317173209"/>
      <w:r w:rsidRPr="00165F70">
        <w:rPr>
          <w:sz w:val="20"/>
          <w:szCs w:val="20"/>
        </w:rPr>
        <w:t xml:space="preserve">обнаружения недостоверных сведений </w:t>
      </w:r>
      <w:r w:rsidR="00574318" w:rsidRPr="00165F70">
        <w:rPr>
          <w:sz w:val="20"/>
          <w:szCs w:val="20"/>
        </w:rPr>
        <w:t>об участнике запроса предложений</w:t>
      </w:r>
      <w:bookmarkEnd w:id="10"/>
      <w:r w:rsidR="00DB3523" w:rsidRPr="00165F70">
        <w:rPr>
          <w:sz w:val="20"/>
          <w:szCs w:val="20"/>
        </w:rPr>
        <w:t>;</w:t>
      </w:r>
    </w:p>
    <w:p w:rsidR="0021052D" w:rsidRPr="00165F70" w:rsidRDefault="00C31F2B" w:rsidP="00412007">
      <w:pPr>
        <w:numPr>
          <w:ilvl w:val="0"/>
          <w:numId w:val="24"/>
        </w:numPr>
        <w:tabs>
          <w:tab w:val="left" w:pos="0"/>
          <w:tab w:val="num" w:pos="360"/>
          <w:tab w:val="num" w:pos="502"/>
        </w:tabs>
        <w:ind w:left="0" w:right="-1" w:firstLine="0"/>
        <w:jc w:val="both"/>
        <w:rPr>
          <w:sz w:val="20"/>
          <w:szCs w:val="20"/>
        </w:rPr>
      </w:pPr>
      <w:r w:rsidRPr="00165F70">
        <w:rPr>
          <w:sz w:val="20"/>
          <w:szCs w:val="20"/>
        </w:rPr>
        <w:t xml:space="preserve">подкрепленного документами факта давления таким участником </w:t>
      </w:r>
      <w:r w:rsidR="003E0066" w:rsidRPr="00165F70">
        <w:rPr>
          <w:sz w:val="20"/>
          <w:szCs w:val="20"/>
        </w:rPr>
        <w:t>запроса предложений</w:t>
      </w:r>
      <w:r w:rsidRPr="00165F70">
        <w:rPr>
          <w:sz w:val="20"/>
          <w:szCs w:val="20"/>
        </w:rPr>
        <w:t xml:space="preserve"> на члена </w:t>
      </w:r>
      <w:r w:rsidR="002E77A5" w:rsidRPr="00165F70">
        <w:rPr>
          <w:sz w:val="20"/>
          <w:szCs w:val="20"/>
        </w:rPr>
        <w:t xml:space="preserve">закупочной </w:t>
      </w:r>
      <w:r w:rsidRPr="00165F70">
        <w:rPr>
          <w:sz w:val="20"/>
          <w:szCs w:val="20"/>
        </w:rPr>
        <w:t xml:space="preserve">комиссии, эксперта, руководителя организатора </w:t>
      </w:r>
      <w:r w:rsidR="003E0066" w:rsidRPr="00165F70">
        <w:rPr>
          <w:sz w:val="20"/>
          <w:szCs w:val="20"/>
        </w:rPr>
        <w:t>запроса предложений</w:t>
      </w:r>
      <w:r w:rsidR="006E1EA3" w:rsidRPr="00165F70">
        <w:rPr>
          <w:sz w:val="20"/>
          <w:szCs w:val="20"/>
        </w:rPr>
        <w:t xml:space="preserve"> </w:t>
      </w:r>
      <w:r w:rsidRPr="00165F70">
        <w:rPr>
          <w:sz w:val="20"/>
          <w:szCs w:val="20"/>
        </w:rPr>
        <w:t>или заказчика.</w:t>
      </w:r>
    </w:p>
    <w:p w:rsidR="0021052D" w:rsidRPr="00165F70" w:rsidRDefault="0021052D"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После подведения итогов запроса предложений до подписания договора закупочная комиссия вправе отстранить любого участника запроса предложений, в том числе победителя запроса предложений, в случае обнаружения недостоверных сведений в заявке на участие в запросе </w:t>
      </w:r>
    </w:p>
    <w:p w:rsidR="00C87330" w:rsidRPr="00165F70" w:rsidRDefault="00C87330" w:rsidP="00412007">
      <w:pPr>
        <w:pStyle w:val="af3"/>
        <w:keepNext/>
        <w:numPr>
          <w:ilvl w:val="1"/>
          <w:numId w:val="6"/>
        </w:numPr>
        <w:tabs>
          <w:tab w:val="num" w:pos="360"/>
        </w:tabs>
        <w:spacing w:before="0" w:beforeAutospacing="0" w:after="0" w:afterAutospacing="0"/>
        <w:ind w:left="0" w:firstLine="0"/>
        <w:jc w:val="both"/>
        <w:outlineLvl w:val="1"/>
        <w:rPr>
          <w:b/>
          <w:sz w:val="20"/>
          <w:szCs w:val="20"/>
        </w:rPr>
      </w:pPr>
      <w:bookmarkStart w:id="11" w:name="_Toc55285336"/>
      <w:bookmarkStart w:id="12" w:name="_Toc55305370"/>
      <w:bookmarkStart w:id="13" w:name="_Ref55313246"/>
      <w:bookmarkStart w:id="14" w:name="_Ref56231140"/>
      <w:bookmarkStart w:id="15" w:name="_Ref56231144"/>
      <w:bookmarkStart w:id="16" w:name="_Toc57314617"/>
      <w:bookmarkStart w:id="17" w:name="_Toc69728943"/>
      <w:bookmarkStart w:id="18" w:name="_Toc98251655"/>
      <w:bookmarkStart w:id="19" w:name="_Toc255999689"/>
      <w:bookmarkStart w:id="20" w:name="_Toc341441105"/>
      <w:r w:rsidRPr="00165F70">
        <w:rPr>
          <w:b/>
          <w:sz w:val="20"/>
          <w:szCs w:val="20"/>
        </w:rPr>
        <w:t>Правовой статус документов</w:t>
      </w:r>
      <w:bookmarkEnd w:id="11"/>
      <w:bookmarkEnd w:id="12"/>
      <w:bookmarkEnd w:id="13"/>
      <w:bookmarkEnd w:id="14"/>
      <w:bookmarkEnd w:id="15"/>
      <w:bookmarkEnd w:id="16"/>
      <w:bookmarkEnd w:id="17"/>
      <w:bookmarkEnd w:id="18"/>
      <w:bookmarkEnd w:id="19"/>
      <w:bookmarkEnd w:id="20"/>
    </w:p>
    <w:p w:rsidR="00C87330" w:rsidRPr="00165F70" w:rsidRDefault="00C87330" w:rsidP="00412007">
      <w:pPr>
        <w:pStyle w:val="Times12"/>
        <w:numPr>
          <w:ilvl w:val="2"/>
          <w:numId w:val="6"/>
        </w:numPr>
        <w:tabs>
          <w:tab w:val="num" w:pos="360"/>
          <w:tab w:val="num" w:pos="502"/>
          <w:tab w:val="num" w:pos="960"/>
        </w:tabs>
        <w:ind w:left="0" w:firstLine="0"/>
        <w:rPr>
          <w:sz w:val="20"/>
          <w:szCs w:val="20"/>
        </w:rPr>
      </w:pPr>
      <w:r w:rsidRPr="00165F70">
        <w:rPr>
          <w:bCs w:val="0"/>
          <w:sz w:val="20"/>
          <w:szCs w:val="20"/>
        </w:rPr>
        <w:t xml:space="preserve">Данная процедура </w:t>
      </w:r>
      <w:r w:rsidR="003E0066" w:rsidRPr="00165F70">
        <w:rPr>
          <w:sz w:val="20"/>
          <w:szCs w:val="20"/>
        </w:rPr>
        <w:t>запроса предложений</w:t>
      </w:r>
      <w:r w:rsidRPr="00165F70">
        <w:rPr>
          <w:sz w:val="20"/>
          <w:szCs w:val="20"/>
        </w:rPr>
        <w:t xml:space="preserve"> проводится в соответствии </w:t>
      </w:r>
      <w:r w:rsidR="00BA51B0" w:rsidRPr="00165F70">
        <w:rPr>
          <w:sz w:val="20"/>
          <w:szCs w:val="20"/>
        </w:rPr>
        <w:t>Положением о закупках товаров, работ, услуг</w:t>
      </w:r>
      <w:r w:rsidR="00A15909" w:rsidRPr="00165F70">
        <w:rPr>
          <w:sz w:val="20"/>
          <w:szCs w:val="20"/>
        </w:rPr>
        <w:t xml:space="preserve"> ЗАО «Авиастар-СП»</w:t>
      </w:r>
      <w:r w:rsidR="00F84F2E" w:rsidRPr="00165F70">
        <w:rPr>
          <w:sz w:val="20"/>
          <w:szCs w:val="20"/>
        </w:rPr>
        <w:t xml:space="preserve">, </w:t>
      </w:r>
      <w:r w:rsidRPr="00165F70">
        <w:rPr>
          <w:sz w:val="20"/>
          <w:szCs w:val="20"/>
        </w:rPr>
        <w:t>утвержденным</w:t>
      </w:r>
      <w:r w:rsidR="00F84F2E" w:rsidRPr="00165F70">
        <w:rPr>
          <w:sz w:val="20"/>
          <w:szCs w:val="20"/>
        </w:rPr>
        <w:t xml:space="preserve"> </w:t>
      </w:r>
      <w:r w:rsidR="00A15909" w:rsidRPr="00165F70">
        <w:rPr>
          <w:sz w:val="20"/>
          <w:szCs w:val="20"/>
        </w:rPr>
        <w:t>Советом Директоров общества Протоколом №7 от 27.12.2012 г.</w:t>
      </w:r>
    </w:p>
    <w:p w:rsidR="00D46C66" w:rsidRPr="00165F70" w:rsidRDefault="00691C64" w:rsidP="00412007">
      <w:pPr>
        <w:pStyle w:val="Times12"/>
        <w:numPr>
          <w:ilvl w:val="2"/>
          <w:numId w:val="6"/>
        </w:numPr>
        <w:tabs>
          <w:tab w:val="num" w:pos="360"/>
          <w:tab w:val="num" w:pos="502"/>
          <w:tab w:val="num" w:pos="960"/>
        </w:tabs>
        <w:ind w:left="0" w:firstLine="0"/>
        <w:rPr>
          <w:sz w:val="20"/>
          <w:szCs w:val="20"/>
        </w:rPr>
      </w:pPr>
      <w:r w:rsidRPr="00165F70">
        <w:rPr>
          <w:sz w:val="20"/>
          <w:szCs w:val="20"/>
        </w:rPr>
        <w:t>Процедура запроса предложений не является торгами по</w:t>
      </w:r>
      <w:r w:rsidR="00D53A1F" w:rsidRPr="00165F70">
        <w:rPr>
          <w:sz w:val="20"/>
          <w:szCs w:val="20"/>
        </w:rPr>
        <w:t> </w:t>
      </w:r>
      <w:r w:rsidRPr="00165F70">
        <w:rPr>
          <w:sz w:val="20"/>
          <w:szCs w:val="20"/>
        </w:rPr>
        <w:t>законодательству Российской Федерации,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предложений соответствующего объема гражданско-</w:t>
      </w:r>
      <w:r w:rsidRPr="00165F70">
        <w:rPr>
          <w:sz w:val="20"/>
          <w:szCs w:val="20"/>
        </w:rPr>
        <w:lastRenderedPageBreak/>
        <w:t>правовых обязательств, в том числе по обязательному заключению договора с победителем запроса предложений или иным его участником.</w:t>
      </w:r>
    </w:p>
    <w:p w:rsidR="00C87330" w:rsidRPr="00165F70" w:rsidRDefault="00C87330" w:rsidP="00412007">
      <w:pPr>
        <w:pStyle w:val="Times12"/>
        <w:numPr>
          <w:ilvl w:val="2"/>
          <w:numId w:val="6"/>
        </w:numPr>
        <w:tabs>
          <w:tab w:val="clear" w:pos="1288"/>
          <w:tab w:val="num" w:pos="360"/>
          <w:tab w:val="num" w:pos="426"/>
          <w:tab w:val="num" w:pos="502"/>
          <w:tab w:val="num" w:pos="567"/>
        </w:tabs>
        <w:ind w:left="0" w:firstLine="0"/>
        <w:rPr>
          <w:sz w:val="20"/>
          <w:szCs w:val="20"/>
        </w:rPr>
      </w:pPr>
      <w:r w:rsidRPr="00165F70">
        <w:rPr>
          <w:sz w:val="20"/>
          <w:szCs w:val="20"/>
        </w:rPr>
        <w:t xml:space="preserve">Во всем, что не урегулировано извещением о проведении </w:t>
      </w:r>
      <w:r w:rsidR="003E0066" w:rsidRPr="00165F70">
        <w:rPr>
          <w:sz w:val="20"/>
          <w:szCs w:val="20"/>
        </w:rPr>
        <w:t>запроса предложений</w:t>
      </w:r>
      <w:r w:rsidRPr="00165F70">
        <w:rPr>
          <w:sz w:val="20"/>
          <w:szCs w:val="20"/>
        </w:rPr>
        <w:t xml:space="preserve"> и</w:t>
      </w:r>
      <w:r w:rsidRPr="00165F70">
        <w:rPr>
          <w:sz w:val="20"/>
          <w:szCs w:val="20"/>
          <w:lang w:val="en-US"/>
        </w:rPr>
        <w:t> </w:t>
      </w:r>
      <w:r w:rsidRPr="00165F70">
        <w:rPr>
          <w:sz w:val="20"/>
          <w:szCs w:val="20"/>
        </w:rPr>
        <w:t xml:space="preserve">настоящей </w:t>
      </w:r>
      <w:r w:rsidR="002E77A5" w:rsidRPr="00165F70">
        <w:rPr>
          <w:sz w:val="20"/>
          <w:szCs w:val="20"/>
        </w:rPr>
        <w:t>документацией по запросу предложений</w:t>
      </w:r>
      <w:r w:rsidRPr="00165F70">
        <w:rPr>
          <w:sz w:val="20"/>
          <w:szCs w:val="20"/>
        </w:rPr>
        <w:t>, стороны руководствуются Гражданским кодексом Российской Федерации</w:t>
      </w:r>
      <w:r w:rsidR="0028106E" w:rsidRPr="00165F70">
        <w:rPr>
          <w:sz w:val="20"/>
          <w:szCs w:val="20"/>
        </w:rPr>
        <w:t xml:space="preserve"> и иными Федеральными законами</w:t>
      </w:r>
      <w:r w:rsidRPr="00165F70">
        <w:rPr>
          <w:sz w:val="20"/>
          <w:szCs w:val="20"/>
        </w:rPr>
        <w:t>.</w:t>
      </w:r>
    </w:p>
    <w:p w:rsidR="00C87330" w:rsidRPr="00165F70" w:rsidRDefault="00C87330" w:rsidP="00412007">
      <w:pPr>
        <w:pStyle w:val="af3"/>
        <w:keepNext/>
        <w:numPr>
          <w:ilvl w:val="1"/>
          <w:numId w:val="6"/>
        </w:numPr>
        <w:tabs>
          <w:tab w:val="num" w:pos="360"/>
          <w:tab w:val="num" w:pos="426"/>
          <w:tab w:val="num" w:pos="567"/>
          <w:tab w:val="num" w:pos="1418"/>
        </w:tabs>
        <w:spacing w:before="0" w:beforeAutospacing="0" w:after="0" w:afterAutospacing="0"/>
        <w:ind w:left="0" w:firstLine="0"/>
        <w:jc w:val="both"/>
        <w:outlineLvl w:val="1"/>
        <w:rPr>
          <w:b/>
          <w:sz w:val="20"/>
          <w:szCs w:val="20"/>
        </w:rPr>
      </w:pPr>
      <w:bookmarkStart w:id="21" w:name="_Toc341441107"/>
      <w:r w:rsidRPr="00165F70">
        <w:rPr>
          <w:b/>
          <w:sz w:val="20"/>
          <w:szCs w:val="20"/>
        </w:rPr>
        <w:t xml:space="preserve">Затраты на участие в </w:t>
      </w:r>
      <w:r w:rsidR="009D6ADE" w:rsidRPr="00165F70">
        <w:rPr>
          <w:b/>
          <w:sz w:val="20"/>
          <w:szCs w:val="20"/>
        </w:rPr>
        <w:t>запросе предложений</w:t>
      </w:r>
      <w:bookmarkEnd w:id="21"/>
    </w:p>
    <w:p w:rsidR="00C87330" w:rsidRPr="00165F70" w:rsidRDefault="00E25760" w:rsidP="00412007">
      <w:pPr>
        <w:pStyle w:val="Times12"/>
        <w:numPr>
          <w:ilvl w:val="2"/>
          <w:numId w:val="6"/>
        </w:numPr>
        <w:tabs>
          <w:tab w:val="clear" w:pos="1288"/>
          <w:tab w:val="num" w:pos="360"/>
          <w:tab w:val="num" w:pos="426"/>
          <w:tab w:val="num" w:pos="567"/>
        </w:tabs>
        <w:ind w:left="0" w:firstLine="0"/>
        <w:rPr>
          <w:sz w:val="20"/>
          <w:szCs w:val="20"/>
        </w:rPr>
      </w:pPr>
      <w:r w:rsidRPr="00165F70">
        <w:rPr>
          <w:sz w:val="20"/>
          <w:szCs w:val="20"/>
        </w:rPr>
        <w:t xml:space="preserve">Участник </w:t>
      </w:r>
      <w:r w:rsidR="003E0066" w:rsidRPr="00165F70">
        <w:rPr>
          <w:sz w:val="20"/>
          <w:szCs w:val="20"/>
        </w:rPr>
        <w:t>запроса предложений</w:t>
      </w:r>
      <w:r w:rsidRPr="00165F70">
        <w:rPr>
          <w:sz w:val="20"/>
          <w:szCs w:val="20"/>
        </w:rPr>
        <w:t xml:space="preserve"> несет все расходы, связанные с</w:t>
      </w:r>
      <w:r w:rsidR="00D53A1F" w:rsidRPr="00165F70">
        <w:rPr>
          <w:sz w:val="20"/>
          <w:szCs w:val="20"/>
        </w:rPr>
        <w:t> </w:t>
      </w:r>
      <w:r w:rsidRPr="00165F70">
        <w:rPr>
          <w:sz w:val="20"/>
          <w:szCs w:val="20"/>
        </w:rPr>
        <w:t xml:space="preserve">участием в </w:t>
      </w:r>
      <w:r w:rsidR="009D6ADE" w:rsidRPr="00165F70">
        <w:rPr>
          <w:sz w:val="20"/>
          <w:szCs w:val="20"/>
        </w:rPr>
        <w:t>запросе предложений</w:t>
      </w:r>
      <w:r w:rsidRPr="00165F70">
        <w:rPr>
          <w:sz w:val="20"/>
          <w:szCs w:val="20"/>
        </w:rPr>
        <w:t xml:space="preserve">, а организатор </w:t>
      </w:r>
      <w:r w:rsidR="003E0066" w:rsidRPr="00165F70">
        <w:rPr>
          <w:sz w:val="20"/>
          <w:szCs w:val="20"/>
        </w:rPr>
        <w:t>запроса предложений</w:t>
      </w:r>
      <w:r w:rsidRPr="00165F70">
        <w:rPr>
          <w:sz w:val="20"/>
          <w:szCs w:val="20"/>
        </w:rPr>
        <w:t xml:space="preserve"> не имеет обязательств по этим расходам независимо от итогов </w:t>
      </w:r>
      <w:r w:rsidR="003E0066" w:rsidRPr="00165F70">
        <w:rPr>
          <w:sz w:val="20"/>
          <w:szCs w:val="20"/>
        </w:rPr>
        <w:t>запроса предложений</w:t>
      </w:r>
      <w:r w:rsidRPr="00165F70">
        <w:rPr>
          <w:sz w:val="20"/>
          <w:szCs w:val="20"/>
        </w:rPr>
        <w:t>, а также оснований их завершения</w:t>
      </w:r>
      <w:r w:rsidR="00C87330" w:rsidRPr="00165F70">
        <w:rPr>
          <w:sz w:val="20"/>
          <w:szCs w:val="20"/>
        </w:rPr>
        <w:t>.</w:t>
      </w:r>
    </w:p>
    <w:p w:rsidR="00C87330" w:rsidRPr="00165F70" w:rsidRDefault="00C87330" w:rsidP="00412007">
      <w:pPr>
        <w:pStyle w:val="Times12"/>
        <w:numPr>
          <w:ilvl w:val="2"/>
          <w:numId w:val="6"/>
        </w:numPr>
        <w:tabs>
          <w:tab w:val="clear" w:pos="1288"/>
          <w:tab w:val="num" w:pos="360"/>
          <w:tab w:val="num" w:pos="426"/>
          <w:tab w:val="num" w:pos="567"/>
        </w:tabs>
        <w:ind w:left="0" w:firstLine="0"/>
        <w:rPr>
          <w:sz w:val="20"/>
          <w:szCs w:val="20"/>
        </w:rPr>
      </w:pPr>
      <w:r w:rsidRPr="00165F70">
        <w:rPr>
          <w:sz w:val="20"/>
          <w:szCs w:val="20"/>
        </w:rPr>
        <w:t xml:space="preserve">Участники </w:t>
      </w:r>
      <w:r w:rsidR="003E0066" w:rsidRPr="00165F70">
        <w:rPr>
          <w:sz w:val="20"/>
          <w:szCs w:val="20"/>
        </w:rPr>
        <w:t>запроса предложений</w:t>
      </w:r>
      <w:r w:rsidRPr="00165F70">
        <w:rPr>
          <w:sz w:val="20"/>
          <w:szCs w:val="20"/>
        </w:rPr>
        <w:t xml:space="preserve"> не вправе требовать компенсацию упущенной выгоды</w:t>
      </w:r>
      <w:r w:rsidR="00D1173F" w:rsidRPr="00165F70">
        <w:rPr>
          <w:sz w:val="20"/>
          <w:szCs w:val="20"/>
        </w:rPr>
        <w:t xml:space="preserve"> по результатам</w:t>
      </w:r>
      <w:r w:rsidRPr="00165F70">
        <w:rPr>
          <w:sz w:val="20"/>
          <w:szCs w:val="20"/>
        </w:rPr>
        <w:t xml:space="preserve"> проведения </w:t>
      </w:r>
      <w:r w:rsidR="003E0066" w:rsidRPr="00165F70">
        <w:rPr>
          <w:sz w:val="20"/>
          <w:szCs w:val="20"/>
        </w:rPr>
        <w:t>запроса предложений</w:t>
      </w:r>
      <w:r w:rsidRPr="00165F70">
        <w:rPr>
          <w:sz w:val="20"/>
          <w:szCs w:val="20"/>
        </w:rPr>
        <w:t>.</w:t>
      </w:r>
    </w:p>
    <w:p w:rsidR="00C87330" w:rsidRPr="00165F70" w:rsidRDefault="00E02BDC" w:rsidP="00412007">
      <w:pPr>
        <w:pStyle w:val="af3"/>
        <w:keepNext/>
        <w:tabs>
          <w:tab w:val="num" w:pos="360"/>
          <w:tab w:val="num" w:pos="426"/>
          <w:tab w:val="num" w:pos="567"/>
          <w:tab w:val="num" w:pos="1418"/>
        </w:tabs>
        <w:spacing w:before="0" w:beforeAutospacing="0" w:after="0" w:afterAutospacing="0"/>
        <w:jc w:val="both"/>
        <w:outlineLvl w:val="1"/>
        <w:rPr>
          <w:b/>
          <w:sz w:val="20"/>
          <w:szCs w:val="20"/>
        </w:rPr>
      </w:pPr>
      <w:bookmarkStart w:id="22" w:name="_Toc341441108"/>
      <w:r w:rsidRPr="00165F70">
        <w:rPr>
          <w:sz w:val="20"/>
          <w:szCs w:val="20"/>
        </w:rPr>
        <w:t>2.5</w:t>
      </w:r>
      <w:r w:rsidRPr="00165F70">
        <w:rPr>
          <w:b/>
          <w:sz w:val="20"/>
          <w:szCs w:val="20"/>
        </w:rPr>
        <w:t xml:space="preserve">.  </w:t>
      </w:r>
      <w:r w:rsidR="00C87330" w:rsidRPr="00165F70">
        <w:rPr>
          <w:b/>
          <w:sz w:val="20"/>
          <w:szCs w:val="20"/>
        </w:rPr>
        <w:t xml:space="preserve">Отказ от проведения </w:t>
      </w:r>
      <w:r w:rsidR="003E0066" w:rsidRPr="00165F70">
        <w:rPr>
          <w:b/>
          <w:sz w:val="20"/>
          <w:szCs w:val="20"/>
        </w:rPr>
        <w:t>запроса предложений</w:t>
      </w:r>
      <w:bookmarkEnd w:id="22"/>
      <w:r w:rsidR="00C87330" w:rsidRPr="00165F70">
        <w:rPr>
          <w:b/>
          <w:sz w:val="20"/>
          <w:szCs w:val="20"/>
        </w:rPr>
        <w:t xml:space="preserve"> </w:t>
      </w:r>
    </w:p>
    <w:p w:rsidR="00C87330" w:rsidRPr="00165F70" w:rsidRDefault="00E02BDC" w:rsidP="00412007">
      <w:pPr>
        <w:pStyle w:val="aff8"/>
        <w:tabs>
          <w:tab w:val="num" w:pos="360"/>
          <w:tab w:val="num" w:pos="426"/>
          <w:tab w:val="num" w:pos="567"/>
        </w:tabs>
        <w:spacing w:after="0"/>
        <w:ind w:left="0"/>
        <w:jc w:val="both"/>
        <w:rPr>
          <w:sz w:val="20"/>
          <w:szCs w:val="20"/>
        </w:rPr>
      </w:pPr>
      <w:r w:rsidRPr="00165F70">
        <w:rPr>
          <w:sz w:val="20"/>
          <w:szCs w:val="20"/>
        </w:rPr>
        <w:t xml:space="preserve">2.5.1. </w:t>
      </w:r>
      <w:r w:rsidR="00B67284" w:rsidRPr="00165F70">
        <w:rPr>
          <w:sz w:val="20"/>
          <w:szCs w:val="20"/>
        </w:rPr>
        <w:t>О</w:t>
      </w:r>
      <w:r w:rsidR="00C87330" w:rsidRPr="00165F70">
        <w:rPr>
          <w:sz w:val="20"/>
          <w:szCs w:val="20"/>
        </w:rPr>
        <w:t xml:space="preserve">рганизатор </w:t>
      </w:r>
      <w:r w:rsidR="003E0066" w:rsidRPr="00165F70">
        <w:rPr>
          <w:sz w:val="20"/>
          <w:szCs w:val="20"/>
        </w:rPr>
        <w:t>запроса предложений</w:t>
      </w:r>
      <w:r w:rsidR="00C87330" w:rsidRPr="00165F70">
        <w:rPr>
          <w:sz w:val="20"/>
          <w:szCs w:val="20"/>
        </w:rPr>
        <w:t xml:space="preserve">, </w:t>
      </w:r>
      <w:r w:rsidR="00B67284" w:rsidRPr="00165F70">
        <w:rPr>
          <w:sz w:val="20"/>
          <w:szCs w:val="20"/>
        </w:rPr>
        <w:t xml:space="preserve">по решению заказчика или </w:t>
      </w:r>
      <w:r w:rsidR="002E77A5" w:rsidRPr="00165F70">
        <w:rPr>
          <w:sz w:val="20"/>
          <w:szCs w:val="20"/>
        </w:rPr>
        <w:t>закупочной комиссии</w:t>
      </w:r>
      <w:r w:rsidR="00B67284" w:rsidRPr="00165F70">
        <w:rPr>
          <w:sz w:val="20"/>
          <w:szCs w:val="20"/>
        </w:rPr>
        <w:t xml:space="preserve">, </w:t>
      </w:r>
      <w:r w:rsidR="00C87330" w:rsidRPr="00165F70">
        <w:rPr>
          <w:sz w:val="20"/>
          <w:szCs w:val="20"/>
        </w:rPr>
        <w:t>разместивший</w:t>
      </w:r>
      <w:r w:rsidR="00B67284" w:rsidRPr="00165F70">
        <w:rPr>
          <w:sz w:val="20"/>
          <w:szCs w:val="20"/>
        </w:rPr>
        <w:t xml:space="preserve"> на</w:t>
      </w:r>
      <w:r w:rsidR="00C87330" w:rsidRPr="00165F70">
        <w:rPr>
          <w:sz w:val="20"/>
          <w:szCs w:val="20"/>
        </w:rPr>
        <w:t xml:space="preserve"> </w:t>
      </w:r>
      <w:r w:rsidR="00B67284" w:rsidRPr="00165F70">
        <w:rPr>
          <w:sz w:val="20"/>
          <w:szCs w:val="20"/>
        </w:rPr>
        <w:t xml:space="preserve">официальном сайте </w:t>
      </w:r>
      <w:r w:rsidR="00C87330" w:rsidRPr="00165F70">
        <w:rPr>
          <w:sz w:val="20"/>
          <w:szCs w:val="20"/>
        </w:rPr>
        <w:t xml:space="preserve">извещение о проведении </w:t>
      </w:r>
      <w:r w:rsidR="003E0066" w:rsidRPr="00165F70">
        <w:rPr>
          <w:sz w:val="20"/>
          <w:szCs w:val="20"/>
        </w:rPr>
        <w:t>запроса предложений</w:t>
      </w:r>
      <w:r w:rsidR="00B67284" w:rsidRPr="00165F70">
        <w:rPr>
          <w:sz w:val="20"/>
          <w:szCs w:val="20"/>
        </w:rPr>
        <w:t xml:space="preserve"> и </w:t>
      </w:r>
      <w:r w:rsidR="002E77A5" w:rsidRPr="00165F70">
        <w:rPr>
          <w:sz w:val="20"/>
          <w:szCs w:val="20"/>
        </w:rPr>
        <w:t>документацию по запросу предложений</w:t>
      </w:r>
      <w:r w:rsidR="00C87330" w:rsidRPr="00165F70">
        <w:rPr>
          <w:sz w:val="20"/>
          <w:szCs w:val="20"/>
        </w:rPr>
        <w:t>, вправе отказаться от</w:t>
      </w:r>
      <w:r w:rsidR="00C87330" w:rsidRPr="00165F70">
        <w:rPr>
          <w:sz w:val="20"/>
          <w:szCs w:val="20"/>
          <w:lang w:val="en-US"/>
        </w:rPr>
        <w:t> </w:t>
      </w:r>
      <w:r w:rsidR="00C87330" w:rsidRPr="00165F70">
        <w:rPr>
          <w:sz w:val="20"/>
          <w:szCs w:val="20"/>
        </w:rPr>
        <w:t xml:space="preserve">проведения </w:t>
      </w:r>
      <w:r w:rsidR="003E0066" w:rsidRPr="00165F70">
        <w:rPr>
          <w:sz w:val="20"/>
          <w:szCs w:val="20"/>
        </w:rPr>
        <w:t>запроса предложений</w:t>
      </w:r>
      <w:r w:rsidR="00C87330" w:rsidRPr="00165F70">
        <w:rPr>
          <w:sz w:val="20"/>
          <w:szCs w:val="20"/>
        </w:rPr>
        <w:t xml:space="preserve"> в </w:t>
      </w:r>
      <w:r w:rsidR="00870343" w:rsidRPr="00165F70">
        <w:rPr>
          <w:sz w:val="20"/>
          <w:szCs w:val="20"/>
        </w:rPr>
        <w:t>любое время вплоть до подписания договора</w:t>
      </w:r>
      <w:r w:rsidR="00C87330" w:rsidRPr="00165F70">
        <w:rPr>
          <w:sz w:val="20"/>
          <w:szCs w:val="20"/>
        </w:rPr>
        <w:t>.</w:t>
      </w:r>
    </w:p>
    <w:p w:rsidR="00D043FE" w:rsidRPr="00165F70" w:rsidRDefault="00E02BDC" w:rsidP="00412007">
      <w:pPr>
        <w:pStyle w:val="aff8"/>
        <w:tabs>
          <w:tab w:val="num" w:pos="0"/>
        </w:tabs>
        <w:spacing w:after="0"/>
        <w:ind w:left="0"/>
        <w:jc w:val="both"/>
        <w:rPr>
          <w:sz w:val="20"/>
          <w:szCs w:val="20"/>
        </w:rPr>
      </w:pPr>
      <w:r w:rsidRPr="00165F70">
        <w:rPr>
          <w:sz w:val="20"/>
          <w:szCs w:val="20"/>
        </w:rPr>
        <w:t xml:space="preserve">2.5.2. </w:t>
      </w:r>
      <w:r w:rsidR="00C87330" w:rsidRPr="00165F70">
        <w:rPr>
          <w:sz w:val="20"/>
          <w:szCs w:val="20"/>
        </w:rPr>
        <w:t xml:space="preserve">Извещение об отказе от проведения </w:t>
      </w:r>
      <w:r w:rsidR="003E0066" w:rsidRPr="00165F70">
        <w:rPr>
          <w:sz w:val="20"/>
          <w:szCs w:val="20"/>
        </w:rPr>
        <w:t>запроса предложений</w:t>
      </w:r>
      <w:r w:rsidR="00C87330" w:rsidRPr="00165F70">
        <w:rPr>
          <w:sz w:val="20"/>
          <w:szCs w:val="20"/>
        </w:rPr>
        <w:t xml:space="preserve"> размещается организатором </w:t>
      </w:r>
      <w:r w:rsidR="003E0066" w:rsidRPr="00165F70">
        <w:rPr>
          <w:sz w:val="20"/>
          <w:szCs w:val="20"/>
        </w:rPr>
        <w:t>запроса предложений</w:t>
      </w:r>
      <w:r w:rsidR="00C87330" w:rsidRPr="00165F70">
        <w:rPr>
          <w:sz w:val="20"/>
          <w:szCs w:val="20"/>
        </w:rPr>
        <w:t xml:space="preserve"> </w:t>
      </w:r>
      <w:r w:rsidR="00870343" w:rsidRPr="00165F70">
        <w:rPr>
          <w:sz w:val="20"/>
          <w:szCs w:val="20"/>
        </w:rPr>
        <w:t xml:space="preserve">не позднее 2 (двух) дней со дня принятия решения об отказе </w:t>
      </w:r>
      <w:r w:rsidR="00E25760" w:rsidRPr="00165F70">
        <w:rPr>
          <w:sz w:val="20"/>
          <w:szCs w:val="20"/>
        </w:rPr>
        <w:t>от </w:t>
      </w:r>
      <w:r w:rsidR="00C87330" w:rsidRPr="00165F70">
        <w:rPr>
          <w:sz w:val="20"/>
          <w:szCs w:val="20"/>
        </w:rPr>
        <w:t xml:space="preserve">проведения </w:t>
      </w:r>
      <w:r w:rsidR="003E0066" w:rsidRPr="00165F70">
        <w:rPr>
          <w:sz w:val="20"/>
          <w:szCs w:val="20"/>
        </w:rPr>
        <w:t>запроса предложений</w:t>
      </w:r>
      <w:r w:rsidR="00C87330" w:rsidRPr="00165F70">
        <w:rPr>
          <w:sz w:val="20"/>
          <w:szCs w:val="20"/>
        </w:rPr>
        <w:t>, в порядке, установленном для размеще</w:t>
      </w:r>
      <w:r w:rsidR="00DB3523" w:rsidRPr="00165F70">
        <w:rPr>
          <w:sz w:val="20"/>
          <w:szCs w:val="20"/>
        </w:rPr>
        <w:t>ния.</w:t>
      </w:r>
    </w:p>
    <w:p w:rsidR="00D043FE" w:rsidRPr="00165F70" w:rsidRDefault="00D043FE" w:rsidP="00412007">
      <w:pPr>
        <w:pStyle w:val="aff8"/>
        <w:tabs>
          <w:tab w:val="num" w:pos="0"/>
        </w:tabs>
        <w:spacing w:after="0"/>
        <w:ind w:left="0"/>
        <w:jc w:val="both"/>
        <w:rPr>
          <w:sz w:val="20"/>
          <w:szCs w:val="20"/>
        </w:rPr>
      </w:pPr>
      <w:r w:rsidRPr="00165F70">
        <w:rPr>
          <w:sz w:val="20"/>
          <w:szCs w:val="20"/>
        </w:rPr>
        <w:t>2.6.</w:t>
      </w:r>
      <w:r w:rsidRPr="00165F70">
        <w:rPr>
          <w:b/>
          <w:sz w:val="20"/>
          <w:szCs w:val="20"/>
        </w:rPr>
        <w:t>Обжалование.</w:t>
      </w:r>
      <w:r w:rsidRPr="00165F70">
        <w:rPr>
          <w:sz w:val="20"/>
          <w:szCs w:val="20"/>
        </w:rPr>
        <w:br/>
      </w:r>
      <w:r w:rsidR="00A0371D" w:rsidRPr="00165F70">
        <w:rPr>
          <w:sz w:val="20"/>
          <w:szCs w:val="20"/>
        </w:rPr>
        <w:t xml:space="preserve"> </w:t>
      </w:r>
      <w:r w:rsidRPr="00165F70">
        <w:rPr>
          <w:sz w:val="20"/>
          <w:szCs w:val="20"/>
        </w:rPr>
        <w:t xml:space="preserve">2.6.1. Все споры и разногласия между Участником и Организатором подлежат урегулированию в претензионном порядке. В этом случае срок рассмотрения претензии составляет 7 календарных дней с момента ее получения. </w:t>
      </w:r>
    </w:p>
    <w:p w:rsidR="00D043FE" w:rsidRPr="00165F70" w:rsidRDefault="00D043FE" w:rsidP="00412007">
      <w:pPr>
        <w:pStyle w:val="aff8"/>
        <w:tabs>
          <w:tab w:val="num" w:pos="0"/>
        </w:tabs>
        <w:spacing w:after="0"/>
        <w:ind w:left="0"/>
        <w:jc w:val="both"/>
        <w:rPr>
          <w:sz w:val="20"/>
          <w:szCs w:val="20"/>
        </w:rPr>
      </w:pPr>
      <w:r w:rsidRPr="00165F70">
        <w:rPr>
          <w:sz w:val="20"/>
          <w:szCs w:val="20"/>
        </w:rPr>
        <w:t>2.6.2. В случае если претензионный порядок не привел к урегулированию споров и разногласий, они подлежат разрешению в Арбитражном суде Ульяновск</w:t>
      </w:r>
      <w:r w:rsidR="00D42CEA" w:rsidRPr="00165F70">
        <w:rPr>
          <w:sz w:val="20"/>
          <w:szCs w:val="20"/>
        </w:rPr>
        <w:t>ой области</w:t>
      </w:r>
      <w:r w:rsidRPr="00165F70">
        <w:rPr>
          <w:sz w:val="20"/>
          <w:szCs w:val="20"/>
        </w:rPr>
        <w:t>.</w:t>
      </w:r>
    </w:p>
    <w:p w:rsidR="00C87330" w:rsidRPr="00165F70" w:rsidRDefault="00C87330" w:rsidP="00412007">
      <w:pPr>
        <w:pStyle w:val="10"/>
        <w:numPr>
          <w:ilvl w:val="1"/>
          <w:numId w:val="26"/>
        </w:numPr>
        <w:tabs>
          <w:tab w:val="clear" w:pos="360"/>
          <w:tab w:val="num" w:pos="0"/>
        </w:tabs>
        <w:ind w:left="0" w:firstLine="0"/>
        <w:jc w:val="center"/>
        <w:rPr>
          <w:b/>
          <w:sz w:val="20"/>
          <w:szCs w:val="20"/>
        </w:rPr>
      </w:pPr>
      <w:bookmarkStart w:id="23" w:name="_Toc341441111"/>
      <w:r w:rsidRPr="00165F70">
        <w:rPr>
          <w:b/>
          <w:sz w:val="20"/>
          <w:szCs w:val="20"/>
        </w:rPr>
        <w:t>ТРЕБОВАНИЯ К УЧАСТНИКАМ</w:t>
      </w:r>
      <w:r w:rsidR="008F33CB" w:rsidRPr="00165F70">
        <w:rPr>
          <w:b/>
          <w:sz w:val="20"/>
          <w:szCs w:val="20"/>
        </w:rPr>
        <w:t xml:space="preserve"> </w:t>
      </w:r>
      <w:r w:rsidR="003E0066" w:rsidRPr="00165F70">
        <w:rPr>
          <w:b/>
          <w:sz w:val="20"/>
          <w:szCs w:val="20"/>
        </w:rPr>
        <w:t>ЗАПРОСА ПРЕДЛОЖЕНИЙ</w:t>
      </w:r>
      <w:r w:rsidR="008F33CB" w:rsidRPr="00165F70">
        <w:rPr>
          <w:b/>
          <w:sz w:val="20"/>
          <w:szCs w:val="20"/>
        </w:rPr>
        <w:t>,</w:t>
      </w:r>
      <w:r w:rsidRPr="00165F70">
        <w:rPr>
          <w:b/>
          <w:sz w:val="20"/>
          <w:szCs w:val="20"/>
        </w:rPr>
        <w:t xml:space="preserve"> ДОКУМЕНТАМ, ПРЕДОСТАВЛЯЕМЫМ В СОСТАВЕ ЗАЯВКИ НА УЧАСТИЕ В </w:t>
      </w:r>
      <w:r w:rsidR="009D6ADE" w:rsidRPr="00165F70">
        <w:rPr>
          <w:b/>
          <w:sz w:val="20"/>
          <w:szCs w:val="20"/>
        </w:rPr>
        <w:t>ЗАПРОСЕ ПРЕДЛОЖЕНИЙ</w:t>
      </w:r>
      <w:bookmarkEnd w:id="23"/>
    </w:p>
    <w:p w:rsidR="009B65E9" w:rsidRPr="00165F70" w:rsidRDefault="009B65E9" w:rsidP="00412007">
      <w:pPr>
        <w:pStyle w:val="aff8"/>
        <w:numPr>
          <w:ilvl w:val="1"/>
          <w:numId w:val="13"/>
        </w:numPr>
        <w:tabs>
          <w:tab w:val="clear" w:pos="720"/>
          <w:tab w:val="num" w:pos="0"/>
          <w:tab w:val="left" w:pos="567"/>
        </w:tabs>
        <w:spacing w:after="0"/>
        <w:ind w:left="0" w:firstLine="0"/>
        <w:jc w:val="both"/>
        <w:outlineLvl w:val="1"/>
        <w:rPr>
          <w:b/>
          <w:sz w:val="20"/>
          <w:szCs w:val="20"/>
        </w:rPr>
      </w:pPr>
      <w:bookmarkStart w:id="24" w:name="_Ref317251769"/>
      <w:bookmarkStart w:id="25" w:name="_Ref317255509"/>
      <w:bookmarkStart w:id="26" w:name="_Ref317256436"/>
      <w:bookmarkStart w:id="27" w:name="_Ref317256490"/>
      <w:bookmarkStart w:id="28" w:name="_Toc341441112"/>
      <w:bookmarkStart w:id="29" w:name="_Ref271038689"/>
      <w:r w:rsidRPr="00165F70">
        <w:rPr>
          <w:b/>
          <w:sz w:val="20"/>
          <w:szCs w:val="20"/>
        </w:rPr>
        <w:t xml:space="preserve">Требования к участникам </w:t>
      </w:r>
      <w:r w:rsidR="003E0066" w:rsidRPr="00165F70">
        <w:rPr>
          <w:b/>
          <w:sz w:val="20"/>
          <w:szCs w:val="20"/>
        </w:rPr>
        <w:t>запроса предложений</w:t>
      </w:r>
      <w:bookmarkEnd w:id="24"/>
      <w:bookmarkEnd w:id="25"/>
      <w:bookmarkEnd w:id="26"/>
      <w:bookmarkEnd w:id="27"/>
      <w:bookmarkEnd w:id="28"/>
    </w:p>
    <w:p w:rsidR="00C87330" w:rsidRPr="00165F70" w:rsidRDefault="008F33CB" w:rsidP="00412007">
      <w:pPr>
        <w:pStyle w:val="aff8"/>
        <w:tabs>
          <w:tab w:val="num" w:pos="0"/>
          <w:tab w:val="left" w:pos="567"/>
        </w:tabs>
        <w:spacing w:after="0"/>
        <w:ind w:left="0"/>
        <w:jc w:val="both"/>
        <w:rPr>
          <w:sz w:val="20"/>
          <w:szCs w:val="20"/>
        </w:rPr>
      </w:pPr>
      <w:r w:rsidRPr="00165F70">
        <w:rPr>
          <w:sz w:val="20"/>
          <w:szCs w:val="20"/>
        </w:rPr>
        <w:t xml:space="preserve">Участник </w:t>
      </w:r>
      <w:r w:rsidR="003E0066" w:rsidRPr="00165F70">
        <w:rPr>
          <w:sz w:val="20"/>
          <w:szCs w:val="20"/>
        </w:rPr>
        <w:t>запроса предложений</w:t>
      </w:r>
      <w:r w:rsidRPr="00165F70">
        <w:rPr>
          <w:sz w:val="20"/>
          <w:szCs w:val="20"/>
        </w:rPr>
        <w:t xml:space="preserve"> должен обладать </w:t>
      </w:r>
      <w:r w:rsidR="008353FC" w:rsidRPr="00165F70">
        <w:rPr>
          <w:sz w:val="20"/>
          <w:szCs w:val="20"/>
        </w:rPr>
        <w:t>гражданской правоспособностью в </w:t>
      </w:r>
      <w:r w:rsidRPr="00165F70">
        <w:rPr>
          <w:sz w:val="20"/>
          <w:szCs w:val="20"/>
        </w:rPr>
        <w:t xml:space="preserve">полном объеме для заключения и исполнения договора </w:t>
      </w:r>
      <w:r w:rsidR="00F917D8" w:rsidRPr="00165F70">
        <w:rPr>
          <w:sz w:val="20"/>
          <w:szCs w:val="20"/>
        </w:rPr>
        <w:t>по</w:t>
      </w:r>
      <w:r w:rsidR="00D53A1F" w:rsidRPr="00165F70">
        <w:rPr>
          <w:sz w:val="20"/>
          <w:szCs w:val="20"/>
        </w:rPr>
        <w:t> </w:t>
      </w:r>
      <w:r w:rsidR="00F917D8" w:rsidRPr="00165F70">
        <w:rPr>
          <w:sz w:val="20"/>
          <w:szCs w:val="20"/>
        </w:rPr>
        <w:t xml:space="preserve">результатам </w:t>
      </w:r>
      <w:r w:rsidR="003E0066" w:rsidRPr="00165F70">
        <w:rPr>
          <w:sz w:val="20"/>
          <w:szCs w:val="20"/>
        </w:rPr>
        <w:t>запроса предложений</w:t>
      </w:r>
      <w:r w:rsidRPr="00165F70">
        <w:rPr>
          <w:sz w:val="20"/>
          <w:szCs w:val="20"/>
        </w:rPr>
        <w:t>, в том числе:</w:t>
      </w:r>
      <w:bookmarkEnd w:id="29"/>
    </w:p>
    <w:p w:rsidR="00C87330" w:rsidRPr="00165F70" w:rsidRDefault="008F33CB" w:rsidP="00412007">
      <w:pPr>
        <w:numPr>
          <w:ilvl w:val="2"/>
          <w:numId w:val="13"/>
        </w:numPr>
        <w:tabs>
          <w:tab w:val="num" w:pos="0"/>
          <w:tab w:val="left" w:pos="567"/>
        </w:tabs>
        <w:ind w:left="0" w:right="-1" w:firstLine="0"/>
        <w:jc w:val="both"/>
        <w:rPr>
          <w:sz w:val="20"/>
          <w:szCs w:val="20"/>
        </w:rPr>
      </w:pPr>
      <w:r w:rsidRPr="00165F70">
        <w:rPr>
          <w:sz w:val="20"/>
          <w:szCs w:val="20"/>
        </w:rPr>
        <w:t>быть зарегистрированным в качестве юридического лица или индивидуального предпринимателя в установленном в Российской Федерации порядке (для российских участников)</w:t>
      </w:r>
      <w:r w:rsidR="00C87330" w:rsidRPr="00165F70">
        <w:rPr>
          <w:sz w:val="20"/>
          <w:szCs w:val="20"/>
        </w:rPr>
        <w:t>;</w:t>
      </w:r>
    </w:p>
    <w:p w:rsidR="008F33CB" w:rsidRPr="00165F70" w:rsidRDefault="002E3EE2" w:rsidP="00412007">
      <w:pPr>
        <w:numPr>
          <w:ilvl w:val="2"/>
          <w:numId w:val="13"/>
        </w:numPr>
        <w:tabs>
          <w:tab w:val="num" w:pos="0"/>
          <w:tab w:val="left" w:pos="567"/>
        </w:tabs>
        <w:ind w:left="0" w:right="-1" w:firstLine="0"/>
        <w:jc w:val="both"/>
        <w:rPr>
          <w:sz w:val="20"/>
          <w:szCs w:val="20"/>
        </w:rPr>
      </w:pPr>
      <w:r w:rsidRPr="00165F70">
        <w:rPr>
          <w:sz w:val="20"/>
          <w:szCs w:val="20"/>
        </w:rPr>
        <w:t>быть зарегистрированным в качестве субъекта гражданского права и иметь все необходимые разрешения для ведения деятельности в соответствии с</w:t>
      </w:r>
      <w:r w:rsidR="00D53A1F" w:rsidRPr="00165F70">
        <w:rPr>
          <w:sz w:val="20"/>
          <w:szCs w:val="20"/>
          <w:lang w:val="en-US"/>
        </w:rPr>
        <w:t> </w:t>
      </w:r>
      <w:r w:rsidRPr="00165F70">
        <w:rPr>
          <w:sz w:val="20"/>
          <w:szCs w:val="20"/>
        </w:rPr>
        <w:t xml:space="preserve">законодательством государства по месту нахождения, месту выполнения работ (оказания услуг) и законодательством Российской Федерации </w:t>
      </w:r>
      <w:r w:rsidR="008F33CB" w:rsidRPr="00165F70">
        <w:rPr>
          <w:sz w:val="20"/>
          <w:szCs w:val="20"/>
        </w:rPr>
        <w:t>(для иностранных участников);</w:t>
      </w:r>
    </w:p>
    <w:p w:rsidR="007449C0" w:rsidRPr="00165F70" w:rsidRDefault="007449C0" w:rsidP="00412007">
      <w:pPr>
        <w:numPr>
          <w:ilvl w:val="2"/>
          <w:numId w:val="13"/>
        </w:numPr>
        <w:tabs>
          <w:tab w:val="num" w:pos="0"/>
          <w:tab w:val="left" w:pos="567"/>
        </w:tabs>
        <w:ind w:left="0" w:right="-1" w:firstLine="0"/>
        <w:jc w:val="both"/>
        <w:rPr>
          <w:sz w:val="20"/>
          <w:szCs w:val="20"/>
        </w:rPr>
      </w:pPr>
      <w:r w:rsidRPr="00165F70">
        <w:rPr>
          <w:sz w:val="20"/>
          <w:szCs w:val="20"/>
        </w:rPr>
        <w:t>обладать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w:t>
      </w:r>
      <w:r w:rsidR="00165D5E" w:rsidRPr="00165F70">
        <w:rPr>
          <w:sz w:val="20"/>
          <w:szCs w:val="20"/>
        </w:rPr>
        <w:t xml:space="preserve"> и</w:t>
      </w:r>
      <w:r w:rsidRPr="00165F70">
        <w:rPr>
          <w:sz w:val="20"/>
          <w:szCs w:val="20"/>
        </w:rPr>
        <w:t xml:space="preserve"> если такие товары, работы, услуги приобретаются в рамках заключаемого договора;</w:t>
      </w:r>
    </w:p>
    <w:p w:rsidR="007449C0" w:rsidRPr="00165F70" w:rsidRDefault="007449C0" w:rsidP="00412007">
      <w:pPr>
        <w:numPr>
          <w:ilvl w:val="2"/>
          <w:numId w:val="13"/>
        </w:numPr>
        <w:tabs>
          <w:tab w:val="num" w:pos="0"/>
          <w:tab w:val="left" w:pos="567"/>
        </w:tabs>
        <w:ind w:left="0" w:right="-1" w:firstLine="0"/>
        <w:jc w:val="both"/>
        <w:rPr>
          <w:sz w:val="20"/>
          <w:szCs w:val="20"/>
        </w:rPr>
      </w:pPr>
      <w:bookmarkStart w:id="30" w:name="_Ref299553052"/>
      <w:r w:rsidRPr="00165F70">
        <w:rPr>
          <w:sz w:val="20"/>
          <w:szCs w:val="20"/>
        </w:rPr>
        <w:t>не находиться в процессе ликвидации (для юридического лица) или быть признанным по решению арбитражного суда несостоятельным (банкротом);</w:t>
      </w:r>
      <w:bookmarkEnd w:id="30"/>
    </w:p>
    <w:p w:rsidR="007449C0" w:rsidRPr="00165F70" w:rsidRDefault="007449C0" w:rsidP="00412007">
      <w:pPr>
        <w:numPr>
          <w:ilvl w:val="2"/>
          <w:numId w:val="13"/>
        </w:numPr>
        <w:tabs>
          <w:tab w:val="num" w:pos="0"/>
          <w:tab w:val="left" w:pos="567"/>
        </w:tabs>
        <w:ind w:left="0" w:right="-1" w:firstLine="0"/>
        <w:jc w:val="both"/>
        <w:rPr>
          <w:sz w:val="20"/>
          <w:szCs w:val="20"/>
        </w:rPr>
      </w:pPr>
      <w:bookmarkStart w:id="31" w:name="_Ref299553055"/>
      <w:r w:rsidRPr="00165F70">
        <w:rPr>
          <w:sz w:val="20"/>
          <w:szCs w:val="20"/>
        </w:rP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bookmarkEnd w:id="31"/>
    </w:p>
    <w:p w:rsidR="00A500CB" w:rsidRPr="00165F70" w:rsidRDefault="00A500CB" w:rsidP="00412007">
      <w:pPr>
        <w:tabs>
          <w:tab w:val="num" w:pos="0"/>
          <w:tab w:val="left" w:pos="567"/>
          <w:tab w:val="left" w:pos="778"/>
          <w:tab w:val="num" w:pos="1571"/>
        </w:tabs>
        <w:ind w:right="-1"/>
        <w:jc w:val="both"/>
        <w:rPr>
          <w:sz w:val="20"/>
          <w:szCs w:val="20"/>
        </w:rPr>
      </w:pPr>
      <w:r w:rsidRPr="00165F70">
        <w:rPr>
          <w:sz w:val="20"/>
          <w:szCs w:val="20"/>
        </w:rPr>
        <w:t xml:space="preserve">3.1.6. отсутствие сведений об участнике запроса предложений в Реестре недобросовестных поставщиков ФАС России </w:t>
      </w:r>
    </w:p>
    <w:p w:rsidR="007449C0" w:rsidRPr="00165F70" w:rsidRDefault="008353FC" w:rsidP="00412007">
      <w:pPr>
        <w:numPr>
          <w:ilvl w:val="1"/>
          <w:numId w:val="13"/>
        </w:numPr>
        <w:tabs>
          <w:tab w:val="clear" w:pos="720"/>
          <w:tab w:val="num" w:pos="360"/>
          <w:tab w:val="left" w:pos="426"/>
          <w:tab w:val="num" w:pos="567"/>
        </w:tabs>
        <w:ind w:left="0" w:right="-1" w:firstLine="0"/>
        <w:jc w:val="both"/>
        <w:outlineLvl w:val="1"/>
        <w:rPr>
          <w:b/>
          <w:sz w:val="20"/>
          <w:szCs w:val="20"/>
        </w:rPr>
      </w:pPr>
      <w:r w:rsidRPr="00165F70">
        <w:rPr>
          <w:sz w:val="20"/>
          <w:szCs w:val="20"/>
        </w:rPr>
        <w:t>соответствовать</w:t>
      </w:r>
      <w:r w:rsidR="0003633C" w:rsidRPr="00165F70">
        <w:rPr>
          <w:sz w:val="20"/>
          <w:szCs w:val="20"/>
        </w:rPr>
        <w:t xml:space="preserve"> дополнительным</w:t>
      </w:r>
      <w:r w:rsidRPr="00165F70">
        <w:rPr>
          <w:sz w:val="20"/>
          <w:szCs w:val="20"/>
        </w:rPr>
        <w:t xml:space="preserve"> требованиям, указанным в пункт</w:t>
      </w:r>
      <w:r w:rsidR="003B7A32" w:rsidRPr="00165F70">
        <w:rPr>
          <w:sz w:val="20"/>
          <w:szCs w:val="20"/>
        </w:rPr>
        <w:t>е</w:t>
      </w:r>
      <w:r w:rsidRPr="00165F70">
        <w:rPr>
          <w:sz w:val="20"/>
          <w:szCs w:val="20"/>
        </w:rPr>
        <w:t> </w:t>
      </w:r>
      <w:r w:rsidR="00B96E12" w:rsidRPr="00165F70">
        <w:rPr>
          <w:sz w:val="20"/>
          <w:szCs w:val="20"/>
        </w:rPr>
        <w:t>13.</w:t>
      </w:r>
      <w:r w:rsidR="0003633C" w:rsidRPr="00165F70">
        <w:rPr>
          <w:sz w:val="20"/>
          <w:szCs w:val="20"/>
        </w:rPr>
        <w:t>1.2.</w:t>
      </w:r>
      <w:r w:rsidRPr="00165F70">
        <w:rPr>
          <w:sz w:val="20"/>
          <w:szCs w:val="20"/>
        </w:rPr>
        <w:t xml:space="preserve"> раздела</w:t>
      </w:r>
      <w:r w:rsidR="003B7A32" w:rsidRPr="00165F70">
        <w:rPr>
          <w:sz w:val="20"/>
          <w:szCs w:val="20"/>
        </w:rPr>
        <w:t> </w:t>
      </w:r>
      <w:r w:rsidR="00F84093" w:rsidRPr="00165F70">
        <w:rPr>
          <w:sz w:val="20"/>
          <w:szCs w:val="20"/>
        </w:rPr>
        <w:t>5</w:t>
      </w:r>
      <w:r w:rsidRPr="00165F70">
        <w:rPr>
          <w:sz w:val="20"/>
          <w:szCs w:val="20"/>
        </w:rPr>
        <w:t xml:space="preserve"> «Информационная карта </w:t>
      </w:r>
      <w:r w:rsidR="003E0066" w:rsidRPr="00165F70">
        <w:rPr>
          <w:sz w:val="20"/>
          <w:szCs w:val="20"/>
        </w:rPr>
        <w:t>запроса предложений</w:t>
      </w:r>
      <w:r w:rsidR="0003633C" w:rsidRPr="00165F70">
        <w:rPr>
          <w:sz w:val="20"/>
          <w:szCs w:val="20"/>
        </w:rPr>
        <w:t>»</w:t>
      </w:r>
    </w:p>
    <w:p w:rsidR="009B65E9" w:rsidRPr="00165F70" w:rsidRDefault="009B65E9" w:rsidP="00412007">
      <w:pPr>
        <w:pStyle w:val="aff8"/>
        <w:numPr>
          <w:ilvl w:val="1"/>
          <w:numId w:val="13"/>
        </w:numPr>
        <w:tabs>
          <w:tab w:val="clear" w:pos="720"/>
          <w:tab w:val="num" w:pos="360"/>
          <w:tab w:val="left" w:pos="426"/>
          <w:tab w:val="num" w:pos="567"/>
        </w:tabs>
        <w:spacing w:after="0"/>
        <w:ind w:left="0" w:firstLine="0"/>
        <w:jc w:val="both"/>
        <w:outlineLvl w:val="1"/>
        <w:rPr>
          <w:b/>
          <w:sz w:val="20"/>
          <w:szCs w:val="20"/>
        </w:rPr>
      </w:pPr>
      <w:bookmarkStart w:id="32" w:name="_Ref317253328"/>
      <w:bookmarkStart w:id="33" w:name="_Ref317256545"/>
      <w:bookmarkStart w:id="34" w:name="_Toc341441114"/>
      <w:r w:rsidRPr="00165F70">
        <w:rPr>
          <w:b/>
          <w:sz w:val="20"/>
          <w:szCs w:val="20"/>
        </w:rPr>
        <w:t xml:space="preserve">Документы, предоставляемые в составе заявки на участие в </w:t>
      </w:r>
      <w:r w:rsidR="009D6ADE" w:rsidRPr="00165F70">
        <w:rPr>
          <w:b/>
          <w:sz w:val="20"/>
          <w:szCs w:val="20"/>
        </w:rPr>
        <w:t>запросе предложений</w:t>
      </w:r>
      <w:bookmarkEnd w:id="32"/>
      <w:bookmarkEnd w:id="33"/>
      <w:bookmarkEnd w:id="34"/>
    </w:p>
    <w:p w:rsidR="00C87330" w:rsidRPr="00165F70" w:rsidRDefault="00C87330" w:rsidP="00412007">
      <w:pPr>
        <w:pStyle w:val="aff8"/>
        <w:tabs>
          <w:tab w:val="num" w:pos="360"/>
          <w:tab w:val="left" w:pos="426"/>
          <w:tab w:val="num" w:pos="567"/>
        </w:tabs>
        <w:spacing w:after="0"/>
        <w:ind w:left="0"/>
        <w:jc w:val="both"/>
        <w:rPr>
          <w:b/>
          <w:sz w:val="20"/>
          <w:szCs w:val="20"/>
          <w:highlight w:val="cyan"/>
        </w:rPr>
      </w:pPr>
      <w:r w:rsidRPr="00165F70">
        <w:rPr>
          <w:b/>
          <w:sz w:val="20"/>
          <w:szCs w:val="20"/>
        </w:rPr>
        <w:t>Для подтверждения соответствия требованиям, указанным в</w:t>
      </w:r>
      <w:r w:rsidRPr="00165F70">
        <w:rPr>
          <w:b/>
          <w:sz w:val="20"/>
          <w:szCs w:val="20"/>
          <w:lang w:val="en-US"/>
        </w:rPr>
        <w:t> </w:t>
      </w:r>
      <w:r w:rsidRPr="00165F70">
        <w:rPr>
          <w:b/>
          <w:sz w:val="20"/>
          <w:szCs w:val="20"/>
        </w:rPr>
        <w:t>пункте </w:t>
      </w:r>
      <w:fldSimple w:instr=" REF _Ref317251769 \r \h  \* MERGEFORMAT ">
        <w:r w:rsidR="001B5020" w:rsidRPr="001B5020">
          <w:rPr>
            <w:b/>
            <w:sz w:val="20"/>
            <w:szCs w:val="20"/>
          </w:rPr>
          <w:t>3.1</w:t>
        </w:r>
      </w:fldSimple>
      <w:r w:rsidRPr="00165F70">
        <w:rPr>
          <w:b/>
          <w:sz w:val="20"/>
          <w:szCs w:val="20"/>
        </w:rPr>
        <w:t xml:space="preserve">, участник </w:t>
      </w:r>
      <w:r w:rsidR="003E0066" w:rsidRPr="00165F70">
        <w:rPr>
          <w:b/>
          <w:sz w:val="20"/>
          <w:szCs w:val="20"/>
        </w:rPr>
        <w:t>запроса предложений</w:t>
      </w:r>
      <w:r w:rsidRPr="00165F70">
        <w:rPr>
          <w:b/>
          <w:sz w:val="20"/>
          <w:szCs w:val="20"/>
        </w:rPr>
        <w:t xml:space="preserve"> в составе заявки на участие в </w:t>
      </w:r>
      <w:r w:rsidR="009D6ADE" w:rsidRPr="00165F70">
        <w:rPr>
          <w:b/>
          <w:sz w:val="20"/>
          <w:szCs w:val="20"/>
        </w:rPr>
        <w:t>запросе предложений</w:t>
      </w:r>
      <w:r w:rsidRPr="00165F70">
        <w:rPr>
          <w:b/>
          <w:sz w:val="20"/>
          <w:szCs w:val="20"/>
        </w:rPr>
        <w:t xml:space="preserve"> должен приложить следующие документы:</w:t>
      </w:r>
    </w:p>
    <w:p w:rsidR="00F12208" w:rsidRPr="00165F70" w:rsidRDefault="00F12208" w:rsidP="00412007">
      <w:pPr>
        <w:numPr>
          <w:ilvl w:val="3"/>
          <w:numId w:val="33"/>
        </w:numPr>
        <w:tabs>
          <w:tab w:val="clear" w:pos="2880"/>
          <w:tab w:val="num" w:pos="360"/>
          <w:tab w:val="left" w:pos="426"/>
          <w:tab w:val="num" w:pos="567"/>
        </w:tabs>
        <w:ind w:left="0" w:firstLine="0"/>
        <w:jc w:val="both"/>
        <w:rPr>
          <w:sz w:val="20"/>
          <w:szCs w:val="20"/>
        </w:rPr>
      </w:pPr>
      <w:r w:rsidRPr="00165F70">
        <w:rPr>
          <w:b/>
          <w:bCs/>
          <w:sz w:val="20"/>
          <w:szCs w:val="20"/>
        </w:rPr>
        <w:t>Оригинал</w:t>
      </w:r>
      <w:r w:rsidRPr="00165F70">
        <w:rPr>
          <w:sz w:val="20"/>
          <w:szCs w:val="20"/>
        </w:rPr>
        <w:t xml:space="preserve"> или заверенн</w:t>
      </w:r>
      <w:r w:rsidR="008A7984" w:rsidRPr="00165F70">
        <w:rPr>
          <w:sz w:val="20"/>
          <w:szCs w:val="20"/>
        </w:rPr>
        <w:t xml:space="preserve">ую </w:t>
      </w:r>
      <w:r w:rsidRPr="00165F70">
        <w:rPr>
          <w:sz w:val="20"/>
          <w:szCs w:val="20"/>
        </w:rPr>
        <w:t>копи</w:t>
      </w:r>
      <w:r w:rsidR="008A7984" w:rsidRPr="00165F70">
        <w:rPr>
          <w:sz w:val="20"/>
          <w:szCs w:val="20"/>
        </w:rPr>
        <w:t>ю</w:t>
      </w:r>
      <w:r w:rsidR="00C21C7E" w:rsidRPr="00165F70">
        <w:rPr>
          <w:sz w:val="20"/>
          <w:szCs w:val="20"/>
        </w:rPr>
        <w:t xml:space="preserve"> (заверяется подписью руководителя и печатью организации)</w:t>
      </w:r>
      <w:r w:rsidRPr="00165F70">
        <w:rPr>
          <w:sz w:val="20"/>
          <w:szCs w:val="20"/>
        </w:rPr>
        <w:t xml:space="preserve"> выписки из Единого государственного реестра юридических лиц, содержащая сведения об Участнике, выданная </w:t>
      </w:r>
      <w:r w:rsidRPr="00165F70">
        <w:rPr>
          <w:b/>
          <w:bCs/>
          <w:sz w:val="20"/>
          <w:szCs w:val="20"/>
        </w:rPr>
        <w:t xml:space="preserve">не ранее </w:t>
      </w:r>
      <w:r w:rsidR="008A761A" w:rsidRPr="00165F70">
        <w:rPr>
          <w:b/>
          <w:bCs/>
          <w:sz w:val="20"/>
          <w:szCs w:val="20"/>
        </w:rPr>
        <w:t>3</w:t>
      </w:r>
      <w:r w:rsidRPr="00165F70">
        <w:rPr>
          <w:b/>
          <w:bCs/>
          <w:sz w:val="20"/>
          <w:szCs w:val="20"/>
        </w:rPr>
        <w:t xml:space="preserve"> </w:t>
      </w:r>
      <w:r w:rsidR="008A761A" w:rsidRPr="00165F70">
        <w:rPr>
          <w:b/>
          <w:bCs/>
          <w:sz w:val="20"/>
          <w:szCs w:val="20"/>
        </w:rPr>
        <w:t>(трех)</w:t>
      </w:r>
      <w:r w:rsidRPr="00165F70">
        <w:rPr>
          <w:b/>
          <w:bCs/>
          <w:sz w:val="20"/>
          <w:szCs w:val="20"/>
        </w:rPr>
        <w:t xml:space="preserve"> </w:t>
      </w:r>
      <w:r w:rsidR="008A761A" w:rsidRPr="00165F70">
        <w:rPr>
          <w:b/>
          <w:bCs/>
          <w:sz w:val="20"/>
          <w:szCs w:val="20"/>
        </w:rPr>
        <w:t>месяцев</w:t>
      </w:r>
      <w:r w:rsidRPr="00165F70">
        <w:rPr>
          <w:b/>
          <w:bCs/>
          <w:sz w:val="20"/>
          <w:szCs w:val="20"/>
        </w:rPr>
        <w:t xml:space="preserve"> до даты опубликования Извещения о запросе предложений</w:t>
      </w:r>
      <w:r w:rsidRPr="00165F70">
        <w:rPr>
          <w:sz w:val="20"/>
          <w:szCs w:val="20"/>
        </w:rPr>
        <w:t xml:space="preserve">. </w:t>
      </w:r>
    </w:p>
    <w:p w:rsidR="00F12208" w:rsidRPr="00165F70" w:rsidRDefault="00F12208" w:rsidP="00412007">
      <w:pPr>
        <w:numPr>
          <w:ilvl w:val="3"/>
          <w:numId w:val="33"/>
        </w:numPr>
        <w:tabs>
          <w:tab w:val="clear" w:pos="2880"/>
          <w:tab w:val="num" w:pos="360"/>
          <w:tab w:val="left" w:pos="426"/>
          <w:tab w:val="num" w:pos="567"/>
        </w:tabs>
        <w:ind w:left="0" w:firstLine="0"/>
        <w:jc w:val="both"/>
        <w:rPr>
          <w:sz w:val="20"/>
          <w:szCs w:val="20"/>
        </w:rPr>
      </w:pPr>
      <w:r w:rsidRPr="00165F70">
        <w:rPr>
          <w:b/>
          <w:bCs/>
          <w:sz w:val="20"/>
          <w:szCs w:val="20"/>
        </w:rPr>
        <w:t>Оригинал</w:t>
      </w:r>
      <w:r w:rsidRPr="00165F70">
        <w:rPr>
          <w:sz w:val="20"/>
          <w:szCs w:val="20"/>
        </w:rPr>
        <w:t xml:space="preserve"> или заверенн</w:t>
      </w:r>
      <w:r w:rsidR="008A7984" w:rsidRPr="00165F70">
        <w:rPr>
          <w:sz w:val="20"/>
          <w:szCs w:val="20"/>
        </w:rPr>
        <w:t>ую</w:t>
      </w:r>
      <w:r w:rsidRPr="00165F70">
        <w:rPr>
          <w:sz w:val="20"/>
          <w:szCs w:val="20"/>
        </w:rPr>
        <w:t xml:space="preserve"> копи</w:t>
      </w:r>
      <w:r w:rsidR="008A7984" w:rsidRPr="00165F70">
        <w:rPr>
          <w:sz w:val="20"/>
          <w:szCs w:val="20"/>
        </w:rPr>
        <w:t>ю</w:t>
      </w:r>
      <w:r w:rsidR="00C21C7E" w:rsidRPr="00165F70">
        <w:rPr>
          <w:sz w:val="20"/>
          <w:szCs w:val="20"/>
        </w:rPr>
        <w:t xml:space="preserve"> (заверяется подписью руководителя и печатью организации)</w:t>
      </w:r>
      <w:r w:rsidRPr="00165F70">
        <w:rPr>
          <w:sz w:val="20"/>
          <w:szCs w:val="20"/>
        </w:rPr>
        <w:t xml:space="preserve"> выписки из Единого государственного реестра индивидуальных предпринимателей, а также нотариально заверенная копия выписки из Единого государственного реестра индивидуальных предпринимателей о месте жительства индивидуального предпринимателя, выданные </w:t>
      </w:r>
      <w:r w:rsidRPr="00165F70">
        <w:rPr>
          <w:b/>
          <w:bCs/>
          <w:sz w:val="20"/>
          <w:szCs w:val="20"/>
        </w:rPr>
        <w:t xml:space="preserve">не ранее </w:t>
      </w:r>
      <w:r w:rsidR="008A761A" w:rsidRPr="00165F70">
        <w:rPr>
          <w:b/>
          <w:bCs/>
          <w:sz w:val="20"/>
          <w:szCs w:val="20"/>
        </w:rPr>
        <w:t xml:space="preserve">3 (трех) месяцев </w:t>
      </w:r>
      <w:r w:rsidRPr="00165F70">
        <w:rPr>
          <w:b/>
          <w:bCs/>
          <w:sz w:val="20"/>
          <w:szCs w:val="20"/>
        </w:rPr>
        <w:t>до даты опубликования Извещения о запросе.</w:t>
      </w:r>
    </w:p>
    <w:p w:rsidR="00F12208" w:rsidRPr="00165F70" w:rsidRDefault="00324B6F" w:rsidP="00412007">
      <w:pPr>
        <w:numPr>
          <w:ilvl w:val="3"/>
          <w:numId w:val="33"/>
        </w:numPr>
        <w:tabs>
          <w:tab w:val="clear" w:pos="2880"/>
          <w:tab w:val="num" w:pos="360"/>
          <w:tab w:val="left" w:pos="426"/>
          <w:tab w:val="num" w:pos="567"/>
        </w:tabs>
        <w:ind w:left="0" w:firstLine="0"/>
        <w:jc w:val="both"/>
        <w:rPr>
          <w:sz w:val="20"/>
          <w:szCs w:val="20"/>
        </w:rPr>
      </w:pPr>
      <w:r w:rsidRPr="00165F70">
        <w:rPr>
          <w:sz w:val="20"/>
          <w:szCs w:val="20"/>
        </w:rPr>
        <w:t>К</w:t>
      </w:r>
      <w:r w:rsidR="00C21C7E" w:rsidRPr="00165F70">
        <w:rPr>
          <w:sz w:val="20"/>
          <w:szCs w:val="20"/>
        </w:rPr>
        <w:t xml:space="preserve">опии </w:t>
      </w:r>
      <w:r w:rsidR="00F12208" w:rsidRPr="00165F70">
        <w:rPr>
          <w:sz w:val="20"/>
          <w:szCs w:val="20"/>
        </w:rPr>
        <w:t xml:space="preserve"> </w:t>
      </w:r>
      <w:r w:rsidRPr="00165F70">
        <w:rPr>
          <w:sz w:val="20"/>
          <w:szCs w:val="20"/>
        </w:rPr>
        <w:t>(заверяется подписью руководителя и печатью организации)</w:t>
      </w:r>
      <w:r w:rsidR="00F12208" w:rsidRPr="00165F70">
        <w:rPr>
          <w:sz w:val="20"/>
          <w:szCs w:val="20"/>
        </w:rPr>
        <w:t xml:space="preserve"> или регистрирующим органом копии учредительных документов, а также всех изменений, внесенных в них,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p>
    <w:p w:rsidR="00F12208" w:rsidRPr="00165F70" w:rsidRDefault="00F12208" w:rsidP="00412007">
      <w:pPr>
        <w:numPr>
          <w:ilvl w:val="3"/>
          <w:numId w:val="33"/>
        </w:numPr>
        <w:tabs>
          <w:tab w:val="clear" w:pos="2880"/>
          <w:tab w:val="num" w:pos="360"/>
          <w:tab w:val="left" w:pos="426"/>
          <w:tab w:val="num" w:pos="567"/>
        </w:tabs>
        <w:ind w:left="0" w:firstLine="0"/>
        <w:jc w:val="both"/>
        <w:rPr>
          <w:sz w:val="20"/>
          <w:szCs w:val="20"/>
        </w:rPr>
      </w:pPr>
      <w:r w:rsidRPr="00165F70">
        <w:rPr>
          <w:sz w:val="20"/>
          <w:szCs w:val="20"/>
        </w:rPr>
        <w:t>Заверенная копия (заверяется подписью руководителя и печатью организации) Свидетельства о государственной регистрации юридического лица.</w:t>
      </w:r>
    </w:p>
    <w:p w:rsidR="00F12208" w:rsidRPr="00165F70" w:rsidRDefault="00F12208" w:rsidP="00412007">
      <w:pPr>
        <w:numPr>
          <w:ilvl w:val="3"/>
          <w:numId w:val="33"/>
        </w:numPr>
        <w:tabs>
          <w:tab w:val="clear" w:pos="2880"/>
          <w:tab w:val="left" w:pos="142"/>
          <w:tab w:val="num" w:pos="284"/>
          <w:tab w:val="num" w:pos="360"/>
        </w:tabs>
        <w:ind w:left="0" w:firstLine="0"/>
        <w:jc w:val="both"/>
        <w:rPr>
          <w:sz w:val="20"/>
          <w:szCs w:val="20"/>
        </w:rPr>
      </w:pPr>
      <w:r w:rsidRPr="00165F70">
        <w:rPr>
          <w:sz w:val="20"/>
          <w:szCs w:val="20"/>
        </w:rPr>
        <w:lastRenderedPageBreak/>
        <w:t>Заверенная копия (заверяется подписью руководителя и печатью организации) свидетельства о внесении записи в Единый государственный реестр юридических лиц о юридическом лице, зарегистрированном до 01 июля 2002г. (в случае создания юридического лица до указанной даты).</w:t>
      </w:r>
    </w:p>
    <w:p w:rsidR="00F12208" w:rsidRPr="00165F70" w:rsidRDefault="00F12208" w:rsidP="00412007">
      <w:pPr>
        <w:numPr>
          <w:ilvl w:val="3"/>
          <w:numId w:val="33"/>
        </w:numPr>
        <w:tabs>
          <w:tab w:val="clear" w:pos="2880"/>
          <w:tab w:val="num" w:pos="-142"/>
          <w:tab w:val="left" w:pos="142"/>
          <w:tab w:val="num" w:pos="284"/>
        </w:tabs>
        <w:ind w:left="0" w:firstLine="0"/>
        <w:jc w:val="both"/>
        <w:rPr>
          <w:sz w:val="20"/>
          <w:szCs w:val="20"/>
        </w:rPr>
      </w:pPr>
      <w:r w:rsidRPr="00165F70">
        <w:rPr>
          <w:sz w:val="20"/>
          <w:szCs w:val="20"/>
        </w:rPr>
        <w:t>Заверенная копия (заверяется подписью руководителя и печатью организации) Свидетельства о постановке на учет в налоговом органе юридического лица по месту нахождения на территории Российской Федерации.</w:t>
      </w:r>
    </w:p>
    <w:p w:rsidR="00F12208" w:rsidRPr="00165F70" w:rsidRDefault="00F12208" w:rsidP="00412007">
      <w:pPr>
        <w:numPr>
          <w:ilvl w:val="3"/>
          <w:numId w:val="33"/>
        </w:numPr>
        <w:tabs>
          <w:tab w:val="clear" w:pos="2880"/>
          <w:tab w:val="num" w:pos="-142"/>
          <w:tab w:val="left" w:pos="142"/>
          <w:tab w:val="num" w:pos="284"/>
        </w:tabs>
        <w:ind w:left="0" w:firstLine="0"/>
        <w:jc w:val="both"/>
        <w:rPr>
          <w:sz w:val="20"/>
          <w:szCs w:val="20"/>
        </w:rPr>
      </w:pPr>
      <w:r w:rsidRPr="00165F70">
        <w:rPr>
          <w:sz w:val="20"/>
          <w:szCs w:val="20"/>
        </w:rPr>
        <w:t>Заверенная копия (заверяется подписью руководителя и печатью организации) Свидетельства о государственной регистрации физического лица в качестве индивидуального предпринимателя, а также о постановке на учет в налоговом органе индивидуального предпринимателя по месту жительства на территории Российской Федерации.</w:t>
      </w:r>
    </w:p>
    <w:p w:rsidR="00F12208" w:rsidRPr="00165F70" w:rsidRDefault="00F12208" w:rsidP="00412007">
      <w:pPr>
        <w:numPr>
          <w:ilvl w:val="3"/>
          <w:numId w:val="33"/>
        </w:numPr>
        <w:tabs>
          <w:tab w:val="clear" w:pos="2880"/>
          <w:tab w:val="num" w:pos="-142"/>
          <w:tab w:val="left" w:pos="142"/>
          <w:tab w:val="num" w:pos="284"/>
        </w:tabs>
        <w:ind w:left="0" w:firstLine="0"/>
        <w:jc w:val="both"/>
        <w:rPr>
          <w:sz w:val="20"/>
          <w:szCs w:val="20"/>
        </w:rPr>
      </w:pPr>
      <w:r w:rsidRPr="00165F70">
        <w:rPr>
          <w:sz w:val="20"/>
          <w:szCs w:val="20"/>
        </w:rPr>
        <w:t>Заверенная копия (заверяется подписью руководителя и печатью организации) Свидетельства о внесении записи в Единый государственный реестр индивидуальных предпринимателей.</w:t>
      </w:r>
    </w:p>
    <w:p w:rsidR="00F12208" w:rsidRPr="00165F70" w:rsidRDefault="00F12208" w:rsidP="00412007">
      <w:pPr>
        <w:numPr>
          <w:ilvl w:val="3"/>
          <w:numId w:val="33"/>
        </w:numPr>
        <w:tabs>
          <w:tab w:val="clear" w:pos="2880"/>
          <w:tab w:val="num" w:pos="-142"/>
          <w:tab w:val="left" w:pos="142"/>
          <w:tab w:val="num" w:pos="284"/>
        </w:tabs>
        <w:ind w:left="0" w:firstLine="0"/>
        <w:jc w:val="both"/>
        <w:rPr>
          <w:sz w:val="20"/>
          <w:szCs w:val="20"/>
        </w:rPr>
      </w:pPr>
      <w:r w:rsidRPr="00412007">
        <w:rPr>
          <w:bCs/>
          <w:sz w:val="20"/>
          <w:szCs w:val="20"/>
        </w:rPr>
        <w:t>Заверенная копия</w:t>
      </w:r>
      <w:r w:rsidRPr="00165F70">
        <w:rPr>
          <w:sz w:val="20"/>
          <w:szCs w:val="20"/>
        </w:rPr>
        <w:t xml:space="preserve"> (заверяется подписью руководителя и печатью организации) документа об избрании (назначении) на должность единоличного исполнительного органа юридического лица.</w:t>
      </w:r>
    </w:p>
    <w:p w:rsidR="00F12208" w:rsidRPr="00165F70" w:rsidRDefault="00F12208" w:rsidP="00412007">
      <w:pPr>
        <w:numPr>
          <w:ilvl w:val="3"/>
          <w:numId w:val="33"/>
        </w:numPr>
        <w:tabs>
          <w:tab w:val="clear" w:pos="2880"/>
          <w:tab w:val="num" w:pos="-142"/>
          <w:tab w:val="left" w:pos="142"/>
          <w:tab w:val="num" w:pos="284"/>
        </w:tabs>
        <w:ind w:left="0" w:firstLine="0"/>
        <w:jc w:val="both"/>
        <w:rPr>
          <w:sz w:val="20"/>
          <w:szCs w:val="20"/>
        </w:rPr>
      </w:pPr>
      <w:r w:rsidRPr="00165F70">
        <w:rPr>
          <w:sz w:val="20"/>
          <w:szCs w:val="20"/>
        </w:rPr>
        <w:t>Оригинал</w:t>
      </w:r>
      <w:r w:rsidRPr="00165F70">
        <w:rPr>
          <w:b/>
          <w:bCs/>
          <w:sz w:val="20"/>
          <w:szCs w:val="20"/>
        </w:rPr>
        <w:t xml:space="preserve"> </w:t>
      </w:r>
      <w:r w:rsidRPr="00165F70">
        <w:rPr>
          <w:sz w:val="20"/>
          <w:szCs w:val="20"/>
        </w:rPr>
        <w:t>или копия документа, подтверждающего полномочия лица, имеющего право действовать от имени данного юридического лица (доверенность), заверенная печатью организации.</w:t>
      </w:r>
    </w:p>
    <w:p w:rsidR="00F12208" w:rsidRPr="00412007" w:rsidRDefault="00F12208" w:rsidP="00412007">
      <w:pPr>
        <w:numPr>
          <w:ilvl w:val="3"/>
          <w:numId w:val="33"/>
        </w:numPr>
        <w:tabs>
          <w:tab w:val="clear" w:pos="2880"/>
          <w:tab w:val="num" w:pos="-142"/>
          <w:tab w:val="left" w:pos="142"/>
          <w:tab w:val="num" w:pos="284"/>
        </w:tabs>
        <w:ind w:left="0" w:firstLine="0"/>
        <w:jc w:val="both"/>
        <w:rPr>
          <w:sz w:val="20"/>
          <w:szCs w:val="20"/>
        </w:rPr>
      </w:pPr>
      <w:r w:rsidRPr="00412007">
        <w:rPr>
          <w:bCs/>
          <w:sz w:val="20"/>
          <w:szCs w:val="20"/>
        </w:rPr>
        <w:t>Участник должен представить информацию о цепочке собственников, включая бенефициаров (в том числе конечных) с подтверждением соотве</w:t>
      </w:r>
      <w:r w:rsidR="00A33F8E" w:rsidRPr="00412007">
        <w:rPr>
          <w:bCs/>
          <w:sz w:val="20"/>
          <w:szCs w:val="20"/>
        </w:rPr>
        <w:t>тствующими документами (форма 6</w:t>
      </w:r>
      <w:r w:rsidRPr="00412007">
        <w:rPr>
          <w:bCs/>
          <w:sz w:val="20"/>
          <w:szCs w:val="20"/>
        </w:rPr>
        <w:t xml:space="preserve"> настоящей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F12208" w:rsidRPr="00412007" w:rsidRDefault="00F12208" w:rsidP="00412007">
      <w:pPr>
        <w:tabs>
          <w:tab w:val="num" w:pos="142"/>
        </w:tabs>
        <w:jc w:val="both"/>
        <w:rPr>
          <w:sz w:val="20"/>
          <w:szCs w:val="20"/>
        </w:rPr>
      </w:pPr>
      <w:r w:rsidRPr="00165F70">
        <w:rPr>
          <w:sz w:val="20"/>
          <w:szCs w:val="20"/>
        </w:rPr>
        <w:br/>
      </w:r>
      <w:r w:rsidRPr="00412007">
        <w:rPr>
          <w:b/>
          <w:bCs/>
          <w:color w:val="666666"/>
          <w:sz w:val="16"/>
          <w:szCs w:val="16"/>
        </w:rPr>
        <w:t>^</w:t>
      </w:r>
      <w:r w:rsidRPr="00412007">
        <w:rPr>
          <w:b/>
          <w:bCs/>
          <w:sz w:val="16"/>
          <w:szCs w:val="16"/>
        </w:rPr>
        <w:t xml:space="preserve"> Информация, содержащая персональные данные конкретных физических лиц, должна передаваться с соблюдением требований действующего законодательства.</w:t>
      </w:r>
      <w:r w:rsidRPr="00412007">
        <w:rPr>
          <w:sz w:val="16"/>
          <w:szCs w:val="16"/>
        </w:rPr>
        <w:br/>
      </w:r>
      <w:r w:rsidRPr="00165F70">
        <w:rPr>
          <w:sz w:val="20"/>
          <w:szCs w:val="20"/>
        </w:rPr>
        <w:br/>
      </w:r>
      <w:r w:rsidRPr="00412007">
        <w:rPr>
          <w:bCs/>
          <w:sz w:val="20"/>
          <w:szCs w:val="20"/>
        </w:rPr>
        <w:t>Непредставление информации о цепочке собственников, включая бенефициаров (в том числе конечных) на этапе проведения конкурентной закупки не является поводом для отклонения Заявки участника, однако в случае отказа от представления соответствующей информации или представления информации в неполном объеме, Заказчик вправе отказаться от заключения договора по итогам конкурентной закупки.</w:t>
      </w:r>
    </w:p>
    <w:p w:rsidR="00C87330" w:rsidRPr="00165F70" w:rsidRDefault="00C87330" w:rsidP="00FE2866">
      <w:pPr>
        <w:pStyle w:val="10"/>
        <w:numPr>
          <w:ilvl w:val="1"/>
          <w:numId w:val="26"/>
        </w:numPr>
        <w:ind w:left="0" w:firstLine="0"/>
        <w:jc w:val="center"/>
        <w:rPr>
          <w:b/>
          <w:sz w:val="20"/>
          <w:szCs w:val="20"/>
        </w:rPr>
      </w:pPr>
      <w:bookmarkStart w:id="35" w:name="_Ref317259044"/>
      <w:bookmarkStart w:id="36" w:name="_Toc341441117"/>
      <w:r w:rsidRPr="00165F70">
        <w:rPr>
          <w:b/>
          <w:sz w:val="20"/>
          <w:szCs w:val="20"/>
          <w:lang w:val="en-US"/>
        </w:rPr>
        <w:t xml:space="preserve">ПОРЯДОК ПРОВЕДЕНИЯ </w:t>
      </w:r>
      <w:r w:rsidR="003E0066" w:rsidRPr="00165F70">
        <w:rPr>
          <w:b/>
          <w:sz w:val="20"/>
          <w:szCs w:val="20"/>
          <w:lang w:val="en-US"/>
        </w:rPr>
        <w:t>ЗАПРОСА ПРЕДЛОЖЕНИЙ</w:t>
      </w:r>
      <w:bookmarkEnd w:id="35"/>
      <w:bookmarkEnd w:id="36"/>
    </w:p>
    <w:p w:rsidR="00C87330" w:rsidRPr="00165F70" w:rsidRDefault="00D8074B" w:rsidP="00FE2866">
      <w:pPr>
        <w:pStyle w:val="20"/>
        <w:numPr>
          <w:ilvl w:val="0"/>
          <w:numId w:val="0"/>
        </w:numPr>
        <w:tabs>
          <w:tab w:val="num" w:pos="360"/>
        </w:tabs>
        <w:suppressAutoHyphens/>
        <w:spacing w:before="0" w:after="0"/>
        <w:jc w:val="both"/>
        <w:rPr>
          <w:rFonts w:ascii="Times New Roman" w:hAnsi="Times New Roman" w:cs="Times New Roman"/>
          <w:i w:val="0"/>
          <w:sz w:val="20"/>
          <w:szCs w:val="20"/>
        </w:rPr>
      </w:pPr>
      <w:bookmarkStart w:id="37" w:name="_Toc341441118"/>
      <w:r w:rsidRPr="00165F70">
        <w:rPr>
          <w:rFonts w:ascii="Times New Roman" w:hAnsi="Times New Roman" w:cs="Times New Roman"/>
          <w:i w:val="0"/>
          <w:sz w:val="20"/>
          <w:szCs w:val="20"/>
        </w:rPr>
        <w:t xml:space="preserve">4.1.  </w:t>
      </w:r>
      <w:r w:rsidR="00C87330" w:rsidRPr="00165F70">
        <w:rPr>
          <w:rFonts w:ascii="Times New Roman" w:hAnsi="Times New Roman" w:cs="Times New Roman"/>
          <w:i w:val="0"/>
          <w:sz w:val="20"/>
          <w:szCs w:val="20"/>
        </w:rPr>
        <w:t xml:space="preserve">Получение </w:t>
      </w:r>
      <w:r w:rsidR="003E0066" w:rsidRPr="00165F70">
        <w:rPr>
          <w:rFonts w:ascii="Times New Roman" w:hAnsi="Times New Roman" w:cs="Times New Roman"/>
          <w:i w:val="0"/>
          <w:sz w:val="20"/>
          <w:szCs w:val="20"/>
        </w:rPr>
        <w:t>документации по запросу предложений</w:t>
      </w:r>
      <w:bookmarkEnd w:id="37"/>
    </w:p>
    <w:p w:rsidR="0005143F" w:rsidRPr="00165F70" w:rsidRDefault="000E70AD" w:rsidP="00412007">
      <w:pPr>
        <w:numPr>
          <w:ilvl w:val="2"/>
          <w:numId w:val="10"/>
        </w:numPr>
        <w:tabs>
          <w:tab w:val="clear" w:pos="720"/>
          <w:tab w:val="num" w:pos="142"/>
        </w:tabs>
        <w:ind w:left="0" w:firstLine="0"/>
        <w:jc w:val="both"/>
        <w:rPr>
          <w:i/>
          <w:sz w:val="20"/>
          <w:szCs w:val="20"/>
        </w:rPr>
      </w:pPr>
      <w:bookmarkStart w:id="38" w:name="_Ref125823280"/>
      <w:r w:rsidRPr="00165F70">
        <w:rPr>
          <w:sz w:val="20"/>
          <w:szCs w:val="20"/>
        </w:rPr>
        <w:t>Для получения документации о запросе предложений в печатном виде заинтересованное лицо должно направить заявление о предоставлении</w:t>
      </w:r>
      <w:r w:rsidR="00D8074B" w:rsidRPr="00165F70">
        <w:rPr>
          <w:sz w:val="20"/>
          <w:szCs w:val="20"/>
        </w:rPr>
        <w:t xml:space="preserve"> документации (в свободной форме на бланке организации</w:t>
      </w:r>
      <w:r w:rsidRPr="00165F70">
        <w:rPr>
          <w:sz w:val="20"/>
          <w:szCs w:val="20"/>
        </w:rPr>
        <w:t xml:space="preserve">) на адрес электронной почты  </w:t>
      </w:r>
      <w:hyperlink r:id="rId8" w:history="1">
        <w:r w:rsidR="00715CBA" w:rsidRPr="004F516A">
          <w:rPr>
            <w:rStyle w:val="afa"/>
            <w:sz w:val="20"/>
            <w:szCs w:val="20"/>
            <w:lang w:val="en-US"/>
          </w:rPr>
          <w:t>zk</w:t>
        </w:r>
        <w:r w:rsidR="00715CBA" w:rsidRPr="004F516A">
          <w:rPr>
            <w:rStyle w:val="afa"/>
            <w:sz w:val="20"/>
            <w:szCs w:val="20"/>
          </w:rPr>
          <w:t>@</w:t>
        </w:r>
        <w:r w:rsidR="00715CBA" w:rsidRPr="004F516A">
          <w:rPr>
            <w:rStyle w:val="afa"/>
            <w:sz w:val="20"/>
            <w:szCs w:val="20"/>
            <w:lang w:val="en-US"/>
          </w:rPr>
          <w:t>ulvost</w:t>
        </w:r>
        <w:r w:rsidR="00715CBA" w:rsidRPr="004F516A">
          <w:rPr>
            <w:rStyle w:val="afa"/>
            <w:sz w:val="20"/>
            <w:szCs w:val="20"/>
          </w:rPr>
          <w:t>.</w:t>
        </w:r>
        <w:r w:rsidR="00715CBA" w:rsidRPr="004F516A">
          <w:rPr>
            <w:rStyle w:val="afa"/>
            <w:sz w:val="20"/>
            <w:szCs w:val="20"/>
            <w:lang w:val="en-US"/>
          </w:rPr>
          <w:t>aero</w:t>
        </w:r>
      </w:hyperlink>
      <w:r w:rsidRPr="00165F70">
        <w:rPr>
          <w:sz w:val="20"/>
          <w:szCs w:val="20"/>
        </w:rPr>
        <w:t xml:space="preserve">  в отсканированном виде (PDF) или на факс +7</w:t>
      </w:r>
      <w:r w:rsidR="005F2354" w:rsidRPr="00165F70">
        <w:rPr>
          <w:sz w:val="20"/>
          <w:szCs w:val="20"/>
        </w:rPr>
        <w:t xml:space="preserve"> </w:t>
      </w:r>
      <w:r w:rsidRPr="00165F70">
        <w:rPr>
          <w:sz w:val="20"/>
          <w:szCs w:val="20"/>
        </w:rPr>
        <w:t>(8422) 28-</w:t>
      </w:r>
      <w:r w:rsidR="005F2354" w:rsidRPr="00165F70">
        <w:rPr>
          <w:sz w:val="20"/>
          <w:szCs w:val="20"/>
        </w:rPr>
        <w:t>79-84</w:t>
      </w:r>
      <w:r w:rsidRPr="00165F70">
        <w:rPr>
          <w:sz w:val="20"/>
          <w:szCs w:val="20"/>
        </w:rPr>
        <w:t xml:space="preserve">. После этого в течение 2-х (Двух) рабочих дней по фактическому адресу Организатора представителю участника по предъявлению доверенности и документа, удостоверяющего личность,  будет предоставлена копия документации о запросе предложений. Срок предоставления копии документации о запросе предложений </w:t>
      </w:r>
      <w:bookmarkStart w:id="39" w:name="_Toc341441119"/>
      <w:bookmarkEnd w:id="38"/>
      <w:r w:rsidR="0005143F" w:rsidRPr="00165F70">
        <w:rPr>
          <w:sz w:val="20"/>
          <w:szCs w:val="20"/>
        </w:rPr>
        <w:t>указан в Извещении о закупке.</w:t>
      </w:r>
    </w:p>
    <w:p w:rsidR="00C87330" w:rsidRPr="00165F70" w:rsidRDefault="00D8074B" w:rsidP="00FE2866">
      <w:pPr>
        <w:tabs>
          <w:tab w:val="num" w:pos="360"/>
        </w:tabs>
        <w:jc w:val="both"/>
        <w:rPr>
          <w:b/>
          <w:sz w:val="20"/>
          <w:szCs w:val="20"/>
        </w:rPr>
      </w:pPr>
      <w:r w:rsidRPr="00165F70">
        <w:rPr>
          <w:b/>
          <w:sz w:val="20"/>
          <w:szCs w:val="20"/>
        </w:rPr>
        <w:t xml:space="preserve">4.2.  </w:t>
      </w:r>
      <w:r w:rsidR="00C87330" w:rsidRPr="00165F70">
        <w:rPr>
          <w:b/>
          <w:sz w:val="20"/>
          <w:szCs w:val="20"/>
        </w:rPr>
        <w:t xml:space="preserve">Разъяснение положений </w:t>
      </w:r>
      <w:r w:rsidR="003E0066" w:rsidRPr="00165F70">
        <w:rPr>
          <w:b/>
          <w:sz w:val="20"/>
          <w:szCs w:val="20"/>
        </w:rPr>
        <w:t>документации по запросу предложений</w:t>
      </w:r>
      <w:bookmarkEnd w:id="39"/>
    </w:p>
    <w:p w:rsidR="00C87330" w:rsidRPr="00165F70" w:rsidRDefault="00D8074B" w:rsidP="00FE2866">
      <w:pPr>
        <w:tabs>
          <w:tab w:val="num" w:pos="360"/>
          <w:tab w:val="num" w:pos="2835"/>
        </w:tabs>
        <w:jc w:val="both"/>
        <w:rPr>
          <w:sz w:val="20"/>
          <w:szCs w:val="20"/>
        </w:rPr>
      </w:pPr>
      <w:bookmarkStart w:id="40" w:name="_Ref317252532"/>
      <w:r w:rsidRPr="00165F70">
        <w:rPr>
          <w:sz w:val="20"/>
          <w:szCs w:val="20"/>
        </w:rPr>
        <w:t xml:space="preserve">4.2.1.  </w:t>
      </w:r>
      <w:r w:rsidR="00981BF7" w:rsidRPr="00165F70">
        <w:rPr>
          <w:sz w:val="20"/>
          <w:szCs w:val="20"/>
        </w:rPr>
        <w:t>Не позднее, чем за </w:t>
      </w:r>
      <w:r w:rsidR="00C6525B" w:rsidRPr="00165F70">
        <w:rPr>
          <w:sz w:val="20"/>
          <w:szCs w:val="20"/>
        </w:rPr>
        <w:t>5</w:t>
      </w:r>
      <w:r w:rsidR="00981BF7" w:rsidRPr="00165F70">
        <w:rPr>
          <w:sz w:val="20"/>
          <w:szCs w:val="20"/>
        </w:rPr>
        <w:t> (</w:t>
      </w:r>
      <w:r w:rsidR="00C6525B" w:rsidRPr="00165F70">
        <w:rPr>
          <w:sz w:val="20"/>
          <w:szCs w:val="20"/>
        </w:rPr>
        <w:t>пять</w:t>
      </w:r>
      <w:r w:rsidR="00981BF7" w:rsidRPr="00165F70">
        <w:rPr>
          <w:sz w:val="20"/>
          <w:szCs w:val="20"/>
        </w:rPr>
        <w:t xml:space="preserve">) </w:t>
      </w:r>
      <w:r w:rsidR="00C2006C" w:rsidRPr="00165F70">
        <w:rPr>
          <w:sz w:val="20"/>
          <w:szCs w:val="20"/>
        </w:rPr>
        <w:t>рабочих дня</w:t>
      </w:r>
      <w:r w:rsidR="00981BF7" w:rsidRPr="00165F70">
        <w:rPr>
          <w:sz w:val="20"/>
          <w:szCs w:val="20"/>
        </w:rPr>
        <w:t xml:space="preserve"> до дня окончания подачи заявок на участие в </w:t>
      </w:r>
      <w:r w:rsidR="009D6ADE" w:rsidRPr="00165F70">
        <w:rPr>
          <w:sz w:val="20"/>
          <w:szCs w:val="20"/>
        </w:rPr>
        <w:t>запросе предложений</w:t>
      </w:r>
      <w:r w:rsidR="00981BF7" w:rsidRPr="00165F70">
        <w:rPr>
          <w:sz w:val="20"/>
          <w:szCs w:val="20"/>
        </w:rPr>
        <w:t xml:space="preserve"> любой участник </w:t>
      </w:r>
      <w:r w:rsidR="003E0066" w:rsidRPr="00165F70">
        <w:rPr>
          <w:sz w:val="20"/>
          <w:szCs w:val="20"/>
        </w:rPr>
        <w:t>запроса предложений</w:t>
      </w:r>
      <w:r w:rsidR="00981BF7" w:rsidRPr="00165F70">
        <w:rPr>
          <w:sz w:val="20"/>
          <w:szCs w:val="20"/>
        </w:rPr>
        <w:t xml:space="preserve"> вправе направить организатору </w:t>
      </w:r>
      <w:r w:rsidR="003E0066" w:rsidRPr="00165F70">
        <w:rPr>
          <w:sz w:val="20"/>
          <w:szCs w:val="20"/>
        </w:rPr>
        <w:t>запроса предложений</w:t>
      </w:r>
      <w:r w:rsidR="00981BF7" w:rsidRPr="00165F70">
        <w:rPr>
          <w:sz w:val="20"/>
          <w:szCs w:val="20"/>
        </w:rPr>
        <w:t xml:space="preserve"> запрос о разъяснении положений </w:t>
      </w:r>
      <w:r w:rsidR="003E0066" w:rsidRPr="00165F70">
        <w:rPr>
          <w:sz w:val="20"/>
          <w:szCs w:val="20"/>
        </w:rPr>
        <w:t>документации по запросу предложений</w:t>
      </w:r>
      <w:r w:rsidR="00981BF7" w:rsidRPr="00165F70">
        <w:rPr>
          <w:sz w:val="20"/>
          <w:szCs w:val="20"/>
        </w:rPr>
        <w:t xml:space="preserve"> </w:t>
      </w:r>
      <w:r w:rsidR="00A33F8E" w:rsidRPr="00165F70">
        <w:rPr>
          <w:sz w:val="20"/>
          <w:szCs w:val="20"/>
        </w:rPr>
        <w:t xml:space="preserve"> (форма 5</w:t>
      </w:r>
      <w:r w:rsidRPr="00165F70">
        <w:rPr>
          <w:sz w:val="20"/>
          <w:szCs w:val="20"/>
        </w:rPr>
        <w:t xml:space="preserve"> данной документации)</w:t>
      </w:r>
      <w:r w:rsidR="00981BF7" w:rsidRPr="00165F70">
        <w:rPr>
          <w:sz w:val="20"/>
          <w:szCs w:val="20"/>
        </w:rPr>
        <w:t xml:space="preserve">, </w:t>
      </w:r>
      <w:bookmarkEnd w:id="40"/>
      <w:r w:rsidR="00C6525B" w:rsidRPr="00165F70">
        <w:rPr>
          <w:sz w:val="20"/>
          <w:szCs w:val="20"/>
        </w:rPr>
        <w:t>способами, указанными в</w:t>
      </w:r>
      <w:r w:rsidRPr="00165F70">
        <w:rPr>
          <w:sz w:val="20"/>
          <w:szCs w:val="20"/>
        </w:rPr>
        <w:t xml:space="preserve"> п</w:t>
      </w:r>
      <w:r w:rsidR="00C6525B" w:rsidRPr="00165F70">
        <w:rPr>
          <w:sz w:val="20"/>
          <w:szCs w:val="20"/>
        </w:rPr>
        <w:t>.</w:t>
      </w:r>
      <w:r w:rsidRPr="00165F70">
        <w:rPr>
          <w:sz w:val="20"/>
          <w:szCs w:val="20"/>
        </w:rPr>
        <w:t xml:space="preserve"> 4.1.2.</w:t>
      </w:r>
    </w:p>
    <w:p w:rsidR="00C87330" w:rsidRPr="00165F70" w:rsidRDefault="00C6525B" w:rsidP="00FE2866">
      <w:pPr>
        <w:tabs>
          <w:tab w:val="num" w:pos="360"/>
        </w:tabs>
        <w:jc w:val="both"/>
        <w:rPr>
          <w:sz w:val="20"/>
          <w:szCs w:val="20"/>
        </w:rPr>
      </w:pPr>
      <w:r w:rsidRPr="00165F70">
        <w:rPr>
          <w:sz w:val="20"/>
          <w:szCs w:val="20"/>
        </w:rPr>
        <w:t xml:space="preserve">4.2.2. </w:t>
      </w:r>
      <w:r w:rsidR="00C87330" w:rsidRPr="00165F70">
        <w:rPr>
          <w:sz w:val="20"/>
          <w:szCs w:val="20"/>
        </w:rPr>
        <w:t xml:space="preserve">Организатор </w:t>
      </w:r>
      <w:r w:rsidR="003E0066" w:rsidRPr="00165F70">
        <w:rPr>
          <w:sz w:val="20"/>
          <w:szCs w:val="20"/>
        </w:rPr>
        <w:t>запроса предложений</w:t>
      </w:r>
      <w:r w:rsidR="00C87330" w:rsidRPr="00165F70">
        <w:rPr>
          <w:sz w:val="20"/>
          <w:szCs w:val="20"/>
        </w:rPr>
        <w:t xml:space="preserve"> в течение </w:t>
      </w:r>
      <w:r w:rsidRPr="00165F70">
        <w:rPr>
          <w:sz w:val="20"/>
          <w:szCs w:val="20"/>
        </w:rPr>
        <w:t>1</w:t>
      </w:r>
      <w:r w:rsidR="00C87330" w:rsidRPr="00165F70">
        <w:rPr>
          <w:sz w:val="20"/>
          <w:szCs w:val="20"/>
        </w:rPr>
        <w:t xml:space="preserve"> (</w:t>
      </w:r>
      <w:r w:rsidRPr="00165F70">
        <w:rPr>
          <w:sz w:val="20"/>
          <w:szCs w:val="20"/>
        </w:rPr>
        <w:t>одного</w:t>
      </w:r>
      <w:r w:rsidR="00C87330" w:rsidRPr="00165F70">
        <w:rPr>
          <w:sz w:val="20"/>
          <w:szCs w:val="20"/>
        </w:rPr>
        <w:t xml:space="preserve">) </w:t>
      </w:r>
      <w:r w:rsidR="00280526" w:rsidRPr="00165F70">
        <w:rPr>
          <w:sz w:val="20"/>
          <w:szCs w:val="20"/>
        </w:rPr>
        <w:t>рабоч</w:t>
      </w:r>
      <w:r w:rsidRPr="00165F70">
        <w:rPr>
          <w:sz w:val="20"/>
          <w:szCs w:val="20"/>
        </w:rPr>
        <w:t>его</w:t>
      </w:r>
      <w:r w:rsidR="00280526" w:rsidRPr="00165F70">
        <w:rPr>
          <w:sz w:val="20"/>
          <w:szCs w:val="20"/>
        </w:rPr>
        <w:t xml:space="preserve"> </w:t>
      </w:r>
      <w:r w:rsidR="00C87330" w:rsidRPr="00165F70">
        <w:rPr>
          <w:sz w:val="20"/>
          <w:szCs w:val="20"/>
        </w:rPr>
        <w:t>дн</w:t>
      </w:r>
      <w:r w:rsidRPr="00165F70">
        <w:rPr>
          <w:sz w:val="20"/>
          <w:szCs w:val="20"/>
        </w:rPr>
        <w:t>я</w:t>
      </w:r>
      <w:r w:rsidR="00593F78" w:rsidRPr="00165F70">
        <w:rPr>
          <w:sz w:val="20"/>
          <w:szCs w:val="20"/>
        </w:rPr>
        <w:t xml:space="preserve"> со дня поступления запроса, сделанного в порядке, определенном пунктом </w:t>
      </w:r>
      <w:r w:rsidR="005A7BEB" w:rsidRPr="00165F70">
        <w:rPr>
          <w:sz w:val="20"/>
          <w:szCs w:val="20"/>
        </w:rPr>
        <w:t>4.2.1.</w:t>
      </w:r>
      <w:r w:rsidR="00593F78" w:rsidRPr="00165F70">
        <w:rPr>
          <w:sz w:val="20"/>
          <w:szCs w:val="20"/>
        </w:rPr>
        <w:t xml:space="preserve">, </w:t>
      </w:r>
      <w:r w:rsidRPr="00165F70">
        <w:rPr>
          <w:sz w:val="20"/>
          <w:szCs w:val="20"/>
        </w:rPr>
        <w:t>направляет</w:t>
      </w:r>
      <w:r w:rsidR="00C87330" w:rsidRPr="00165F70">
        <w:rPr>
          <w:sz w:val="20"/>
          <w:szCs w:val="20"/>
        </w:rPr>
        <w:t xml:space="preserve"> соответствующий </w:t>
      </w:r>
      <w:r w:rsidR="00593F78" w:rsidRPr="00165F70">
        <w:rPr>
          <w:sz w:val="20"/>
          <w:szCs w:val="20"/>
        </w:rPr>
        <w:t>ответ</w:t>
      </w:r>
      <w:r w:rsidR="000B5374" w:rsidRPr="00165F70">
        <w:rPr>
          <w:sz w:val="20"/>
          <w:szCs w:val="20"/>
        </w:rPr>
        <w:t xml:space="preserve"> </w:t>
      </w:r>
      <w:r w:rsidRPr="00165F70">
        <w:rPr>
          <w:sz w:val="20"/>
          <w:szCs w:val="20"/>
        </w:rPr>
        <w:t>участнику</w:t>
      </w:r>
      <w:r w:rsidR="000B5374" w:rsidRPr="00165F70">
        <w:rPr>
          <w:sz w:val="20"/>
          <w:szCs w:val="20"/>
        </w:rPr>
        <w:t xml:space="preserve"> </w:t>
      </w:r>
      <w:r w:rsidR="003E0066" w:rsidRPr="00165F70">
        <w:rPr>
          <w:sz w:val="20"/>
          <w:szCs w:val="20"/>
        </w:rPr>
        <w:t>запроса предложений</w:t>
      </w:r>
      <w:r w:rsidR="000B5374" w:rsidRPr="00165F70">
        <w:rPr>
          <w:sz w:val="20"/>
          <w:szCs w:val="20"/>
        </w:rPr>
        <w:t>, от которого поступил запрос</w:t>
      </w:r>
      <w:r w:rsidR="00C87330" w:rsidRPr="00165F70">
        <w:rPr>
          <w:sz w:val="20"/>
          <w:szCs w:val="20"/>
        </w:rPr>
        <w:t xml:space="preserve">. </w:t>
      </w:r>
      <w:r w:rsidR="002A0134" w:rsidRPr="00165F70">
        <w:rPr>
          <w:sz w:val="20"/>
          <w:szCs w:val="20"/>
        </w:rPr>
        <w:t>Если организато</w:t>
      </w:r>
      <w:r w:rsidRPr="00165F70">
        <w:rPr>
          <w:sz w:val="20"/>
          <w:szCs w:val="20"/>
        </w:rPr>
        <w:t xml:space="preserve">р запроса предложений не успел </w:t>
      </w:r>
      <w:r w:rsidR="00C2006C" w:rsidRPr="00165F70">
        <w:rPr>
          <w:sz w:val="20"/>
          <w:szCs w:val="20"/>
        </w:rPr>
        <w:t>ответ</w:t>
      </w:r>
      <w:r w:rsidRPr="00165F70">
        <w:rPr>
          <w:sz w:val="20"/>
          <w:szCs w:val="20"/>
        </w:rPr>
        <w:t>ить</w:t>
      </w:r>
      <w:r w:rsidR="00C2006C" w:rsidRPr="00165F70">
        <w:rPr>
          <w:sz w:val="20"/>
          <w:szCs w:val="20"/>
        </w:rPr>
        <w:t xml:space="preserve"> на запрос за 2 (два</w:t>
      </w:r>
      <w:r w:rsidR="002A0134" w:rsidRPr="00165F70">
        <w:rPr>
          <w:sz w:val="20"/>
          <w:szCs w:val="20"/>
        </w:rPr>
        <w:t xml:space="preserve">) рабочих дня до истечения срока подачи заявок на участие в запросе предложений, то организатор запроса предложений переносит окончательный срок подачи заявок на участие в запросе предложений на количество дней задержки. </w:t>
      </w:r>
      <w:r w:rsidR="00C87330" w:rsidRPr="00165F70">
        <w:rPr>
          <w:sz w:val="20"/>
          <w:szCs w:val="20"/>
        </w:rPr>
        <w:t>Разъяснени</w:t>
      </w:r>
      <w:r w:rsidR="00C87330" w:rsidRPr="00165F70">
        <w:rPr>
          <w:bCs/>
          <w:sz w:val="20"/>
          <w:szCs w:val="20"/>
        </w:rPr>
        <w:t xml:space="preserve">е положений </w:t>
      </w:r>
      <w:r w:rsidR="003E0066" w:rsidRPr="00165F70">
        <w:rPr>
          <w:bCs/>
          <w:sz w:val="20"/>
          <w:szCs w:val="20"/>
        </w:rPr>
        <w:t>документации по запросу предложений</w:t>
      </w:r>
      <w:r w:rsidR="00C87330" w:rsidRPr="00165F70">
        <w:rPr>
          <w:bCs/>
          <w:sz w:val="20"/>
          <w:szCs w:val="20"/>
        </w:rPr>
        <w:t xml:space="preserve"> не изменяет ее суть</w:t>
      </w:r>
      <w:r w:rsidR="000B5374" w:rsidRPr="00165F70">
        <w:rPr>
          <w:bCs/>
          <w:sz w:val="20"/>
          <w:szCs w:val="20"/>
        </w:rPr>
        <w:t>.</w:t>
      </w:r>
      <w:r w:rsidR="002A0134" w:rsidRPr="00165F70">
        <w:rPr>
          <w:sz w:val="20"/>
          <w:szCs w:val="20"/>
        </w:rPr>
        <w:t xml:space="preserve"> </w:t>
      </w:r>
    </w:p>
    <w:p w:rsidR="00C87330" w:rsidRPr="00165F70" w:rsidRDefault="00C6525B" w:rsidP="00FE2866">
      <w:pPr>
        <w:tabs>
          <w:tab w:val="num" w:pos="360"/>
        </w:tabs>
        <w:jc w:val="both"/>
        <w:rPr>
          <w:sz w:val="20"/>
          <w:szCs w:val="20"/>
        </w:rPr>
      </w:pPr>
      <w:r w:rsidRPr="00165F70">
        <w:rPr>
          <w:sz w:val="20"/>
          <w:szCs w:val="20"/>
        </w:rPr>
        <w:t xml:space="preserve">4.2.3. </w:t>
      </w:r>
      <w:r w:rsidR="00C87330" w:rsidRPr="00165F70">
        <w:rPr>
          <w:sz w:val="20"/>
          <w:szCs w:val="20"/>
        </w:rPr>
        <w:t xml:space="preserve">Организатор </w:t>
      </w:r>
      <w:r w:rsidR="003E0066" w:rsidRPr="00165F70">
        <w:rPr>
          <w:sz w:val="20"/>
          <w:szCs w:val="20"/>
        </w:rPr>
        <w:t>запроса предложений</w:t>
      </w:r>
      <w:r w:rsidR="00C87330" w:rsidRPr="00165F70">
        <w:rPr>
          <w:sz w:val="20"/>
          <w:szCs w:val="20"/>
        </w:rPr>
        <w:t xml:space="preserve"> вправе не отвечать на запросы о</w:t>
      </w:r>
      <w:r w:rsidR="00D53A1F" w:rsidRPr="00165F70">
        <w:rPr>
          <w:sz w:val="20"/>
          <w:szCs w:val="20"/>
          <w:lang w:val="en-US"/>
        </w:rPr>
        <w:t> </w:t>
      </w:r>
      <w:r w:rsidR="00C87330" w:rsidRPr="00165F70">
        <w:rPr>
          <w:sz w:val="20"/>
          <w:szCs w:val="20"/>
        </w:rPr>
        <w:t xml:space="preserve">разъяснении положений </w:t>
      </w:r>
      <w:r w:rsidR="003E0066" w:rsidRPr="00165F70">
        <w:rPr>
          <w:sz w:val="20"/>
          <w:szCs w:val="20"/>
        </w:rPr>
        <w:t>документации по запросу предложений</w:t>
      </w:r>
      <w:r w:rsidR="00C87330" w:rsidRPr="00165F70">
        <w:rPr>
          <w:sz w:val="20"/>
          <w:szCs w:val="20"/>
        </w:rPr>
        <w:t>, поступившие позднее срока, установленного в пункте</w:t>
      </w:r>
      <w:r w:rsidR="00695D9D" w:rsidRPr="00165F70">
        <w:rPr>
          <w:sz w:val="20"/>
          <w:szCs w:val="20"/>
        </w:rPr>
        <w:t> </w:t>
      </w:r>
      <w:r w:rsidR="005A7BEB" w:rsidRPr="00165F70">
        <w:rPr>
          <w:sz w:val="20"/>
          <w:szCs w:val="20"/>
        </w:rPr>
        <w:t>4.2.1.</w:t>
      </w:r>
    </w:p>
    <w:p w:rsidR="00C87330" w:rsidRPr="00165F70" w:rsidRDefault="00C6525B" w:rsidP="00FE2866">
      <w:pPr>
        <w:tabs>
          <w:tab w:val="num" w:pos="360"/>
        </w:tabs>
        <w:jc w:val="both"/>
        <w:rPr>
          <w:sz w:val="20"/>
          <w:szCs w:val="20"/>
        </w:rPr>
      </w:pPr>
      <w:r w:rsidRPr="00165F70">
        <w:rPr>
          <w:sz w:val="20"/>
          <w:szCs w:val="20"/>
        </w:rPr>
        <w:t xml:space="preserve">4.2.4. </w:t>
      </w:r>
      <w:r w:rsidR="00C87330" w:rsidRPr="00165F70">
        <w:rPr>
          <w:sz w:val="20"/>
          <w:szCs w:val="20"/>
        </w:rPr>
        <w:t xml:space="preserve">Участник </w:t>
      </w:r>
      <w:r w:rsidR="003E0066" w:rsidRPr="00165F70">
        <w:rPr>
          <w:sz w:val="20"/>
          <w:szCs w:val="20"/>
        </w:rPr>
        <w:t>запроса предложений</w:t>
      </w:r>
      <w:r w:rsidR="00C87330" w:rsidRPr="00165F70">
        <w:rPr>
          <w:sz w:val="20"/>
          <w:szCs w:val="20"/>
        </w:rPr>
        <w:t xml:space="preserve"> не вправе ссылаться на устную информацию, полученную от организатора </w:t>
      </w:r>
      <w:r w:rsidR="003E0066" w:rsidRPr="00165F70">
        <w:rPr>
          <w:sz w:val="20"/>
          <w:szCs w:val="20"/>
        </w:rPr>
        <w:t>запроса предложений</w:t>
      </w:r>
      <w:r w:rsidR="00C87330" w:rsidRPr="00165F70">
        <w:rPr>
          <w:sz w:val="20"/>
          <w:szCs w:val="20"/>
        </w:rPr>
        <w:t>.</w:t>
      </w:r>
    </w:p>
    <w:p w:rsidR="00C87330" w:rsidRPr="00165F70" w:rsidRDefault="00C6525B" w:rsidP="00FE2866">
      <w:pPr>
        <w:pStyle w:val="20"/>
        <w:numPr>
          <w:ilvl w:val="0"/>
          <w:numId w:val="0"/>
        </w:numPr>
        <w:tabs>
          <w:tab w:val="num" w:pos="360"/>
        </w:tabs>
        <w:suppressAutoHyphens/>
        <w:spacing w:before="0" w:after="0"/>
        <w:jc w:val="both"/>
        <w:rPr>
          <w:rFonts w:ascii="Times New Roman" w:hAnsi="Times New Roman" w:cs="Times New Roman"/>
          <w:i w:val="0"/>
          <w:sz w:val="20"/>
          <w:szCs w:val="20"/>
        </w:rPr>
      </w:pPr>
      <w:bookmarkStart w:id="41" w:name="_Toc341441120"/>
      <w:r w:rsidRPr="00165F70">
        <w:rPr>
          <w:rFonts w:ascii="Times New Roman" w:hAnsi="Times New Roman" w:cs="Times New Roman"/>
          <w:i w:val="0"/>
          <w:sz w:val="20"/>
          <w:szCs w:val="20"/>
        </w:rPr>
        <w:t xml:space="preserve">4.3. </w:t>
      </w:r>
      <w:r w:rsidR="00C87330" w:rsidRPr="00165F70">
        <w:rPr>
          <w:rFonts w:ascii="Times New Roman" w:hAnsi="Times New Roman" w:cs="Times New Roman"/>
          <w:i w:val="0"/>
          <w:sz w:val="20"/>
          <w:szCs w:val="20"/>
        </w:rPr>
        <w:t xml:space="preserve">Внесение изменений </w:t>
      </w:r>
      <w:r w:rsidR="002719DF" w:rsidRPr="00165F70">
        <w:rPr>
          <w:rFonts w:ascii="Times New Roman" w:hAnsi="Times New Roman" w:cs="Times New Roman"/>
          <w:i w:val="0"/>
          <w:sz w:val="20"/>
          <w:szCs w:val="20"/>
        </w:rPr>
        <w:t>в </w:t>
      </w:r>
      <w:r w:rsidR="00A0446F" w:rsidRPr="00165F70">
        <w:rPr>
          <w:rFonts w:ascii="Times New Roman" w:hAnsi="Times New Roman" w:cs="Times New Roman"/>
          <w:i w:val="0"/>
          <w:sz w:val="20"/>
          <w:szCs w:val="20"/>
        </w:rPr>
        <w:t xml:space="preserve">извещение о проведении </w:t>
      </w:r>
      <w:r w:rsidR="003E0066" w:rsidRPr="00165F70">
        <w:rPr>
          <w:rFonts w:ascii="Times New Roman" w:hAnsi="Times New Roman" w:cs="Times New Roman"/>
          <w:i w:val="0"/>
          <w:sz w:val="20"/>
          <w:szCs w:val="20"/>
        </w:rPr>
        <w:t>запроса предложений</w:t>
      </w:r>
      <w:r w:rsidR="00A0446F" w:rsidRPr="00165F70">
        <w:rPr>
          <w:rFonts w:ascii="Times New Roman" w:hAnsi="Times New Roman" w:cs="Times New Roman"/>
          <w:i w:val="0"/>
          <w:sz w:val="20"/>
          <w:szCs w:val="20"/>
        </w:rPr>
        <w:t xml:space="preserve"> и </w:t>
      </w:r>
      <w:r w:rsidR="002E77A5" w:rsidRPr="00165F70">
        <w:rPr>
          <w:rFonts w:ascii="Times New Roman" w:hAnsi="Times New Roman" w:cs="Times New Roman"/>
          <w:i w:val="0"/>
          <w:sz w:val="20"/>
          <w:szCs w:val="20"/>
        </w:rPr>
        <w:t>документацию по запросу предложений</w:t>
      </w:r>
      <w:bookmarkEnd w:id="41"/>
    </w:p>
    <w:p w:rsidR="000312F4" w:rsidRPr="00165F70" w:rsidRDefault="00C6525B" w:rsidP="00FE2866">
      <w:pPr>
        <w:pStyle w:val="ConsNonformat"/>
        <w:widowControl/>
        <w:tabs>
          <w:tab w:val="num" w:pos="360"/>
        </w:tabs>
        <w:jc w:val="both"/>
        <w:rPr>
          <w:rFonts w:ascii="Times New Roman" w:hAnsi="Times New Roman"/>
        </w:rPr>
      </w:pPr>
      <w:r w:rsidRPr="00165F70">
        <w:rPr>
          <w:rFonts w:ascii="Times New Roman" w:hAnsi="Times New Roman"/>
        </w:rPr>
        <w:t>4.3.1.</w:t>
      </w:r>
      <w:r w:rsidRPr="00165F70">
        <w:t xml:space="preserve"> </w:t>
      </w:r>
      <w:r w:rsidR="000312F4" w:rsidRPr="00165F70">
        <w:rPr>
          <w:rFonts w:ascii="Times New Roman" w:hAnsi="Times New Roman"/>
        </w:rPr>
        <w:t>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w:t>
      </w:r>
    </w:p>
    <w:p w:rsidR="00C87330" w:rsidRPr="00165F70" w:rsidRDefault="00C6525B" w:rsidP="00FE2866">
      <w:pPr>
        <w:tabs>
          <w:tab w:val="num" w:pos="360"/>
        </w:tabs>
        <w:jc w:val="both"/>
        <w:rPr>
          <w:sz w:val="20"/>
          <w:szCs w:val="20"/>
        </w:rPr>
      </w:pPr>
      <w:r w:rsidRPr="00165F70">
        <w:rPr>
          <w:sz w:val="20"/>
          <w:szCs w:val="20"/>
        </w:rPr>
        <w:t xml:space="preserve">4.3.2.  </w:t>
      </w:r>
      <w:r w:rsidR="00C87330" w:rsidRPr="00165F70">
        <w:rPr>
          <w:sz w:val="20"/>
          <w:szCs w:val="20"/>
        </w:rPr>
        <w:t xml:space="preserve">Любое изменение </w:t>
      </w:r>
      <w:r w:rsidR="003E0066" w:rsidRPr="00165F70">
        <w:rPr>
          <w:sz w:val="20"/>
          <w:szCs w:val="20"/>
        </w:rPr>
        <w:t>документации по запросу предложений</w:t>
      </w:r>
      <w:r w:rsidR="00C87330" w:rsidRPr="00165F70">
        <w:rPr>
          <w:sz w:val="20"/>
          <w:szCs w:val="20"/>
        </w:rPr>
        <w:t xml:space="preserve"> является неотъемлемой ее частью.</w:t>
      </w:r>
    </w:p>
    <w:p w:rsidR="00C87330" w:rsidRPr="00165F70" w:rsidRDefault="00C6525B" w:rsidP="00FE2866">
      <w:pPr>
        <w:tabs>
          <w:tab w:val="num" w:pos="360"/>
        </w:tabs>
        <w:jc w:val="both"/>
        <w:rPr>
          <w:sz w:val="20"/>
          <w:szCs w:val="20"/>
        </w:rPr>
      </w:pPr>
      <w:r w:rsidRPr="00165F70">
        <w:rPr>
          <w:sz w:val="20"/>
          <w:szCs w:val="20"/>
        </w:rPr>
        <w:t xml:space="preserve">4.3.3. </w:t>
      </w:r>
      <w:r w:rsidR="0025484D" w:rsidRPr="00165F70">
        <w:rPr>
          <w:sz w:val="20"/>
          <w:szCs w:val="20"/>
        </w:rPr>
        <w:t>Т</w:t>
      </w:r>
      <w:r w:rsidR="00C87330" w:rsidRPr="00165F70">
        <w:rPr>
          <w:sz w:val="20"/>
          <w:szCs w:val="20"/>
        </w:rPr>
        <w:t xml:space="preserve">акие изменения размещаются организатором </w:t>
      </w:r>
      <w:r w:rsidR="003E0066" w:rsidRPr="00165F70">
        <w:rPr>
          <w:sz w:val="20"/>
          <w:szCs w:val="20"/>
        </w:rPr>
        <w:t>запроса предложений</w:t>
      </w:r>
      <w:r w:rsidR="00C87330" w:rsidRPr="00165F70">
        <w:rPr>
          <w:sz w:val="20"/>
          <w:szCs w:val="20"/>
        </w:rPr>
        <w:t xml:space="preserve"> </w:t>
      </w:r>
      <w:r w:rsidR="009434CF" w:rsidRPr="00165F70">
        <w:rPr>
          <w:bCs/>
          <w:iCs/>
          <w:sz w:val="20"/>
          <w:szCs w:val="20"/>
        </w:rPr>
        <w:t>до окончания срока подачи заявок</w:t>
      </w:r>
      <w:r w:rsidR="009434CF" w:rsidRPr="00165F70">
        <w:rPr>
          <w:b/>
          <w:i/>
          <w:sz w:val="20"/>
          <w:szCs w:val="20"/>
        </w:rPr>
        <w:t xml:space="preserve"> </w:t>
      </w:r>
      <w:r w:rsidR="00755E36" w:rsidRPr="00165F70">
        <w:rPr>
          <w:sz w:val="20"/>
          <w:szCs w:val="20"/>
        </w:rPr>
        <w:t>на</w:t>
      </w:r>
      <w:r w:rsidR="009434CF" w:rsidRPr="00165F70">
        <w:rPr>
          <w:sz w:val="20"/>
          <w:szCs w:val="20"/>
        </w:rPr>
        <w:t> </w:t>
      </w:r>
      <w:r w:rsidR="00755E36" w:rsidRPr="00165F70">
        <w:rPr>
          <w:sz w:val="20"/>
          <w:szCs w:val="20"/>
        </w:rPr>
        <w:t xml:space="preserve">официальном сайте </w:t>
      </w:r>
      <w:r w:rsidRPr="00165F70">
        <w:rPr>
          <w:sz w:val="20"/>
          <w:szCs w:val="20"/>
        </w:rPr>
        <w:t xml:space="preserve">в </w:t>
      </w:r>
      <w:r w:rsidR="0025484D" w:rsidRPr="00165F70">
        <w:rPr>
          <w:sz w:val="20"/>
          <w:szCs w:val="20"/>
        </w:rPr>
        <w:t>порядке, установленном для </w:t>
      </w:r>
      <w:r w:rsidR="00C87330" w:rsidRPr="00165F70">
        <w:rPr>
          <w:sz w:val="20"/>
          <w:szCs w:val="20"/>
        </w:rPr>
        <w:t>размещения извещения о </w:t>
      </w:r>
      <w:r w:rsidR="004A7506" w:rsidRPr="00165F70">
        <w:rPr>
          <w:sz w:val="20"/>
          <w:szCs w:val="20"/>
        </w:rPr>
        <w:t xml:space="preserve">проведении </w:t>
      </w:r>
      <w:r w:rsidR="003E0066" w:rsidRPr="00165F70">
        <w:rPr>
          <w:sz w:val="20"/>
          <w:szCs w:val="20"/>
        </w:rPr>
        <w:t>запроса предложений</w:t>
      </w:r>
      <w:r w:rsidR="00C87330" w:rsidRPr="00165F70">
        <w:rPr>
          <w:sz w:val="20"/>
          <w:szCs w:val="20"/>
        </w:rPr>
        <w:t>.</w:t>
      </w:r>
    </w:p>
    <w:p w:rsidR="00C87330" w:rsidRPr="00165F70" w:rsidRDefault="00C6525B" w:rsidP="00FE2866">
      <w:pPr>
        <w:tabs>
          <w:tab w:val="num" w:pos="360"/>
        </w:tabs>
        <w:jc w:val="both"/>
        <w:rPr>
          <w:sz w:val="20"/>
          <w:szCs w:val="20"/>
        </w:rPr>
      </w:pPr>
      <w:r w:rsidRPr="00165F70">
        <w:rPr>
          <w:sz w:val="20"/>
          <w:szCs w:val="20"/>
        </w:rPr>
        <w:t xml:space="preserve">4.3.4. </w:t>
      </w:r>
      <w:r w:rsidR="000312F4" w:rsidRPr="00165F70">
        <w:rPr>
          <w:sz w:val="20"/>
          <w:szCs w:val="20"/>
        </w:rPr>
        <w:t>При этом</w:t>
      </w:r>
      <w:r w:rsidR="005F2354" w:rsidRPr="00165F70">
        <w:rPr>
          <w:sz w:val="20"/>
          <w:szCs w:val="20"/>
        </w:rPr>
        <w:t>,</w:t>
      </w:r>
      <w:r w:rsidR="000312F4" w:rsidRPr="00165F70">
        <w:rPr>
          <w:sz w:val="20"/>
          <w:szCs w:val="20"/>
        </w:rPr>
        <w:t xml:space="preserve"> если изменяется или дополняется предмет закупки, </w:t>
      </w:r>
      <w:r w:rsidR="00C87330" w:rsidRPr="00165F70">
        <w:rPr>
          <w:sz w:val="20"/>
          <w:szCs w:val="20"/>
        </w:rPr>
        <w:t xml:space="preserve">срок подачи заявок на участие в </w:t>
      </w:r>
      <w:r w:rsidR="009D6ADE" w:rsidRPr="00165F70">
        <w:rPr>
          <w:sz w:val="20"/>
          <w:szCs w:val="20"/>
        </w:rPr>
        <w:t>запросе предложений</w:t>
      </w:r>
      <w:r w:rsidR="00C87330" w:rsidRPr="00165F70">
        <w:rPr>
          <w:sz w:val="20"/>
          <w:szCs w:val="20"/>
        </w:rPr>
        <w:t xml:space="preserve">  должен быть продлен так, чтобы со дня размещения на</w:t>
      </w:r>
      <w:r w:rsidR="00D53A1F" w:rsidRPr="00165F70">
        <w:rPr>
          <w:sz w:val="20"/>
          <w:szCs w:val="20"/>
          <w:lang w:val="en-US"/>
        </w:rPr>
        <w:t> </w:t>
      </w:r>
      <w:r w:rsidR="00C87330" w:rsidRPr="00165F70">
        <w:rPr>
          <w:sz w:val="20"/>
          <w:szCs w:val="20"/>
        </w:rPr>
        <w:t xml:space="preserve">официальном сайте </w:t>
      </w:r>
      <w:r w:rsidRPr="00165F70">
        <w:rPr>
          <w:sz w:val="20"/>
          <w:szCs w:val="20"/>
        </w:rPr>
        <w:t xml:space="preserve">и </w:t>
      </w:r>
      <w:r w:rsidR="00C87330" w:rsidRPr="00165F70">
        <w:rPr>
          <w:sz w:val="20"/>
          <w:szCs w:val="20"/>
        </w:rPr>
        <w:t xml:space="preserve">внесенных </w:t>
      </w:r>
      <w:r w:rsidR="00C87330" w:rsidRPr="00165F70">
        <w:rPr>
          <w:sz w:val="20"/>
          <w:szCs w:val="20"/>
        </w:rPr>
        <w:lastRenderedPageBreak/>
        <w:t xml:space="preserve">изменений в </w:t>
      </w:r>
      <w:r w:rsidR="004A7506" w:rsidRPr="00165F70">
        <w:rPr>
          <w:bCs/>
          <w:iCs/>
          <w:sz w:val="20"/>
          <w:szCs w:val="20"/>
        </w:rPr>
        <w:t xml:space="preserve">извещение о проведении </w:t>
      </w:r>
      <w:r w:rsidR="003E0066" w:rsidRPr="00165F70">
        <w:rPr>
          <w:bCs/>
          <w:iCs/>
          <w:sz w:val="20"/>
          <w:szCs w:val="20"/>
        </w:rPr>
        <w:t>запроса предложений</w:t>
      </w:r>
      <w:r w:rsidR="004A7506" w:rsidRPr="00165F70">
        <w:rPr>
          <w:bCs/>
          <w:iCs/>
          <w:sz w:val="20"/>
          <w:szCs w:val="20"/>
        </w:rPr>
        <w:t xml:space="preserve"> и </w:t>
      </w:r>
      <w:r w:rsidR="002E77A5" w:rsidRPr="00165F70">
        <w:rPr>
          <w:sz w:val="20"/>
          <w:szCs w:val="20"/>
        </w:rPr>
        <w:t>документацию по запросу предложений</w:t>
      </w:r>
      <w:r w:rsidR="00C87330" w:rsidRPr="00165F70">
        <w:rPr>
          <w:sz w:val="20"/>
          <w:szCs w:val="20"/>
        </w:rPr>
        <w:t xml:space="preserve"> до даты окончания подачи заявок на участие в </w:t>
      </w:r>
      <w:r w:rsidR="009D6ADE" w:rsidRPr="00165F70">
        <w:rPr>
          <w:sz w:val="20"/>
          <w:szCs w:val="20"/>
        </w:rPr>
        <w:t>запросе предложений</w:t>
      </w:r>
      <w:r w:rsidR="00C87330" w:rsidRPr="00165F70">
        <w:rPr>
          <w:sz w:val="20"/>
          <w:szCs w:val="20"/>
        </w:rPr>
        <w:t xml:space="preserve"> такой срок составлял не менее </w:t>
      </w:r>
      <w:r w:rsidR="004A7506" w:rsidRPr="00165F70">
        <w:rPr>
          <w:sz w:val="20"/>
          <w:szCs w:val="20"/>
        </w:rPr>
        <w:t>5 (пят</w:t>
      </w:r>
      <w:r w:rsidR="0025484D" w:rsidRPr="00165F70">
        <w:rPr>
          <w:sz w:val="20"/>
          <w:szCs w:val="20"/>
        </w:rPr>
        <w:t>и</w:t>
      </w:r>
      <w:r w:rsidR="004A7506" w:rsidRPr="00165F70">
        <w:rPr>
          <w:sz w:val="20"/>
          <w:szCs w:val="20"/>
        </w:rPr>
        <w:t>)</w:t>
      </w:r>
      <w:r w:rsidR="00C87330" w:rsidRPr="00165F70">
        <w:rPr>
          <w:sz w:val="20"/>
          <w:szCs w:val="20"/>
        </w:rPr>
        <w:t xml:space="preserve"> </w:t>
      </w:r>
      <w:r w:rsidR="0025484D" w:rsidRPr="00165F70">
        <w:rPr>
          <w:sz w:val="20"/>
          <w:szCs w:val="20"/>
        </w:rPr>
        <w:t>рабочих</w:t>
      </w:r>
      <w:r w:rsidR="00C87330" w:rsidRPr="00165F70">
        <w:rPr>
          <w:sz w:val="20"/>
          <w:szCs w:val="20"/>
        </w:rPr>
        <w:t xml:space="preserve"> дней</w:t>
      </w:r>
      <w:r w:rsidR="000312F4" w:rsidRPr="00165F70">
        <w:rPr>
          <w:sz w:val="20"/>
          <w:szCs w:val="20"/>
        </w:rPr>
        <w:t>.</w:t>
      </w:r>
    </w:p>
    <w:p w:rsidR="00571FA6" w:rsidRPr="00165F70" w:rsidRDefault="00C6525B" w:rsidP="00FE2866">
      <w:pPr>
        <w:tabs>
          <w:tab w:val="num" w:pos="360"/>
        </w:tabs>
        <w:jc w:val="both"/>
        <w:rPr>
          <w:sz w:val="20"/>
          <w:szCs w:val="20"/>
        </w:rPr>
      </w:pPr>
      <w:r w:rsidRPr="00165F70">
        <w:rPr>
          <w:sz w:val="20"/>
          <w:szCs w:val="20"/>
        </w:rPr>
        <w:t xml:space="preserve">4.3.5. </w:t>
      </w:r>
      <w:r w:rsidR="00571FA6" w:rsidRPr="00165F70">
        <w:rPr>
          <w:sz w:val="20"/>
          <w:szCs w:val="20"/>
        </w:rPr>
        <w:t xml:space="preserve">Организатор </w:t>
      </w:r>
      <w:r w:rsidR="003E0066" w:rsidRPr="00165F70">
        <w:rPr>
          <w:sz w:val="20"/>
          <w:szCs w:val="20"/>
        </w:rPr>
        <w:t>запроса предложений</w:t>
      </w:r>
      <w:r w:rsidR="00755E36" w:rsidRPr="00165F70">
        <w:rPr>
          <w:sz w:val="20"/>
          <w:szCs w:val="20"/>
        </w:rPr>
        <w:t xml:space="preserve"> вправе в любой момент до</w:t>
      </w:r>
      <w:r w:rsidR="00D53A1F" w:rsidRPr="00165F70">
        <w:rPr>
          <w:sz w:val="20"/>
          <w:szCs w:val="20"/>
          <w:lang w:val="en-US"/>
        </w:rPr>
        <w:t> </w:t>
      </w:r>
      <w:r w:rsidR="00755E36" w:rsidRPr="00165F70">
        <w:rPr>
          <w:sz w:val="20"/>
          <w:szCs w:val="20"/>
        </w:rPr>
        <w:t xml:space="preserve">окончания срока подачи заявок на участие в </w:t>
      </w:r>
      <w:r w:rsidR="009D6ADE" w:rsidRPr="00165F70">
        <w:rPr>
          <w:sz w:val="20"/>
          <w:szCs w:val="20"/>
        </w:rPr>
        <w:t>запросе предложений</w:t>
      </w:r>
      <w:r w:rsidR="00755E36" w:rsidRPr="00165F70">
        <w:rPr>
          <w:sz w:val="20"/>
          <w:szCs w:val="20"/>
        </w:rPr>
        <w:t xml:space="preserve"> продлить сроки приема заявок на участие в </w:t>
      </w:r>
      <w:r w:rsidR="009D6ADE" w:rsidRPr="00165F70">
        <w:rPr>
          <w:sz w:val="20"/>
          <w:szCs w:val="20"/>
        </w:rPr>
        <w:t>запросе предложений</w:t>
      </w:r>
      <w:r w:rsidR="00755E36" w:rsidRPr="00165F70">
        <w:rPr>
          <w:sz w:val="20"/>
          <w:szCs w:val="20"/>
        </w:rPr>
        <w:t xml:space="preserve"> </w:t>
      </w:r>
      <w:r w:rsidR="005A7BEB" w:rsidRPr="00165F70">
        <w:rPr>
          <w:sz w:val="20"/>
          <w:szCs w:val="20"/>
        </w:rPr>
        <w:t>и, при необходимости,</w:t>
      </w:r>
      <w:r w:rsidR="00755E36" w:rsidRPr="00165F70">
        <w:rPr>
          <w:sz w:val="20"/>
          <w:szCs w:val="20"/>
        </w:rPr>
        <w:t xml:space="preserve"> сроки проведения последующих процедур </w:t>
      </w:r>
      <w:r w:rsidR="003E0066" w:rsidRPr="00165F70">
        <w:rPr>
          <w:sz w:val="20"/>
          <w:szCs w:val="20"/>
        </w:rPr>
        <w:t>запроса предложений</w:t>
      </w:r>
      <w:r w:rsidR="000312F4" w:rsidRPr="00165F70">
        <w:rPr>
          <w:sz w:val="20"/>
          <w:szCs w:val="20"/>
        </w:rPr>
        <w:t>.</w:t>
      </w:r>
    </w:p>
    <w:p w:rsidR="00C87330" w:rsidRPr="00165F70" w:rsidRDefault="00A0371D" w:rsidP="00A24D4A">
      <w:pPr>
        <w:pStyle w:val="20"/>
        <w:numPr>
          <w:ilvl w:val="0"/>
          <w:numId w:val="0"/>
        </w:numPr>
        <w:tabs>
          <w:tab w:val="num" w:pos="360"/>
        </w:tabs>
        <w:suppressAutoHyphens/>
        <w:spacing w:before="0" w:after="0"/>
        <w:rPr>
          <w:rFonts w:ascii="Times New Roman" w:hAnsi="Times New Roman" w:cs="Times New Roman"/>
          <w:i w:val="0"/>
          <w:sz w:val="20"/>
          <w:szCs w:val="20"/>
        </w:rPr>
      </w:pPr>
      <w:bookmarkStart w:id="42" w:name="_Toc276137311"/>
      <w:bookmarkStart w:id="43" w:name="_Ref317504346"/>
      <w:bookmarkStart w:id="44" w:name="_Toc341441121"/>
      <w:bookmarkEnd w:id="42"/>
      <w:r w:rsidRPr="00165F70">
        <w:rPr>
          <w:rFonts w:ascii="Times New Roman" w:hAnsi="Times New Roman" w:cs="Times New Roman"/>
          <w:i w:val="0"/>
          <w:sz w:val="20"/>
          <w:szCs w:val="20"/>
        </w:rPr>
        <w:t xml:space="preserve">4.4. </w:t>
      </w:r>
      <w:r w:rsidR="00C87330" w:rsidRPr="00165F70">
        <w:rPr>
          <w:rFonts w:ascii="Times New Roman" w:hAnsi="Times New Roman" w:cs="Times New Roman"/>
          <w:i w:val="0"/>
          <w:sz w:val="20"/>
          <w:szCs w:val="20"/>
        </w:rPr>
        <w:t xml:space="preserve">Общие требования к заявке на участие в </w:t>
      </w:r>
      <w:r w:rsidR="009D6ADE" w:rsidRPr="00165F70">
        <w:rPr>
          <w:rFonts w:ascii="Times New Roman" w:hAnsi="Times New Roman" w:cs="Times New Roman"/>
          <w:i w:val="0"/>
          <w:sz w:val="20"/>
          <w:szCs w:val="20"/>
        </w:rPr>
        <w:t>запросе предложений</w:t>
      </w:r>
      <w:bookmarkEnd w:id="43"/>
      <w:bookmarkEnd w:id="44"/>
    </w:p>
    <w:p w:rsidR="004B1DC4" w:rsidRPr="00165F70" w:rsidRDefault="00A0371D" w:rsidP="00FE2866">
      <w:pPr>
        <w:tabs>
          <w:tab w:val="num" w:pos="360"/>
          <w:tab w:val="num" w:pos="1855"/>
        </w:tabs>
        <w:jc w:val="both"/>
        <w:rPr>
          <w:bCs/>
          <w:i/>
          <w:sz w:val="20"/>
          <w:szCs w:val="20"/>
          <w:shd w:val="clear" w:color="auto" w:fill="FDE9D9"/>
        </w:rPr>
      </w:pPr>
      <w:r w:rsidRPr="00165F70">
        <w:rPr>
          <w:sz w:val="20"/>
          <w:szCs w:val="20"/>
        </w:rPr>
        <w:t xml:space="preserve">4.4.1. </w:t>
      </w:r>
      <w:r w:rsidR="004B1DC4" w:rsidRPr="00165F70">
        <w:rPr>
          <w:sz w:val="20"/>
          <w:szCs w:val="20"/>
        </w:rPr>
        <w:t>Для целей настоящей Документации под Заявкой на участие в запросе предложений (далее – Заявка) понимается представляемое Претендентом предложение</w:t>
      </w:r>
      <w:r w:rsidR="004B1DC4" w:rsidRPr="00165F70">
        <w:rPr>
          <w:b/>
          <w:i/>
          <w:sz w:val="20"/>
          <w:szCs w:val="20"/>
        </w:rPr>
        <w:t>,</w:t>
      </w:r>
      <w:r w:rsidR="004B1DC4" w:rsidRPr="00165F70">
        <w:rPr>
          <w:sz w:val="20"/>
          <w:szCs w:val="20"/>
        </w:rPr>
        <w:t xml:space="preserve"> с приложением полного комплекта документов согласно перечню, определенному пунктом 15 раздела 5 «Информационная карта», оформленного в соответствии с положениями настоящего подраздела, содержание которых соответствует требованиям настоящей Документации.</w:t>
      </w:r>
    </w:p>
    <w:p w:rsidR="0041130B" w:rsidRPr="00165F70" w:rsidRDefault="0041130B" w:rsidP="00FE2866">
      <w:pPr>
        <w:tabs>
          <w:tab w:val="num" w:pos="360"/>
          <w:tab w:val="num" w:pos="1288"/>
          <w:tab w:val="num" w:pos="2847"/>
        </w:tabs>
        <w:jc w:val="both"/>
        <w:rPr>
          <w:sz w:val="20"/>
          <w:szCs w:val="20"/>
        </w:rPr>
      </w:pPr>
      <w:r w:rsidRPr="00165F70">
        <w:rPr>
          <w:sz w:val="20"/>
          <w:szCs w:val="20"/>
        </w:rPr>
        <w:t>В отношении каждого лота Претендент на участие в запросе предложений вправе подать только одну Заявку. В случае установления факта подачи одним Претендентом на участие в запросе предложений двух и более Заявок в отношении одного лота при условии, что поданные ранее Заявки этим Претендентом на участие в запросе предложений не отозваны, все Заявки такого Претендента не рассматриваются и возвращаются такому Участнику.</w:t>
      </w:r>
    </w:p>
    <w:p w:rsidR="00333CAB" w:rsidRPr="00165F70" w:rsidRDefault="00A0371D" w:rsidP="00FE2866">
      <w:pPr>
        <w:tabs>
          <w:tab w:val="num" w:pos="360"/>
        </w:tabs>
        <w:jc w:val="both"/>
        <w:rPr>
          <w:color w:val="000000"/>
          <w:sz w:val="20"/>
          <w:szCs w:val="20"/>
        </w:rPr>
      </w:pPr>
      <w:r w:rsidRPr="00165F70">
        <w:rPr>
          <w:color w:val="000000"/>
          <w:sz w:val="20"/>
          <w:szCs w:val="20"/>
        </w:rPr>
        <w:t xml:space="preserve">4.4.2. </w:t>
      </w:r>
      <w:r w:rsidR="00333CAB" w:rsidRPr="00165F70">
        <w:rPr>
          <w:color w:val="000000"/>
          <w:sz w:val="20"/>
          <w:szCs w:val="20"/>
        </w:rPr>
        <w:t xml:space="preserve">Участник Запроса предложений подает заявку на участие в запросе предложений в запечатанном конверте. При этом на таком конверте указывается наименование запроса предложений, на участие в котором подается данная заявка, </w:t>
      </w:r>
      <w:r w:rsidR="0005143F" w:rsidRPr="00165F70">
        <w:rPr>
          <w:color w:val="000000"/>
          <w:sz w:val="20"/>
          <w:szCs w:val="20"/>
        </w:rPr>
        <w:t xml:space="preserve">№ Лота, </w:t>
      </w:r>
      <w:r w:rsidR="00333CAB" w:rsidRPr="00165F70">
        <w:rPr>
          <w:color w:val="000000"/>
          <w:sz w:val="20"/>
          <w:szCs w:val="20"/>
        </w:rPr>
        <w:t xml:space="preserve">фирменное наименование, почтовый адрес (для юридического лица) или фамилию, имя, отчество, сведения о месте жительства (для физического лица). </w:t>
      </w:r>
    </w:p>
    <w:p w:rsidR="0041130B" w:rsidRPr="00165F70" w:rsidRDefault="00A0371D" w:rsidP="00FE2866">
      <w:pPr>
        <w:tabs>
          <w:tab w:val="num" w:pos="360"/>
          <w:tab w:val="num" w:pos="1855"/>
        </w:tabs>
        <w:jc w:val="both"/>
        <w:rPr>
          <w:sz w:val="20"/>
          <w:szCs w:val="20"/>
        </w:rPr>
      </w:pPr>
      <w:r w:rsidRPr="00165F70">
        <w:rPr>
          <w:color w:val="000000"/>
          <w:sz w:val="20"/>
          <w:szCs w:val="20"/>
        </w:rPr>
        <w:t>4.4</w:t>
      </w:r>
      <w:r w:rsidR="00333CAB" w:rsidRPr="00165F70">
        <w:rPr>
          <w:color w:val="000000"/>
          <w:sz w:val="20"/>
          <w:szCs w:val="20"/>
        </w:rPr>
        <w:t xml:space="preserve">.3. </w:t>
      </w:r>
      <w:r w:rsidR="0041130B" w:rsidRPr="00165F70">
        <w:rPr>
          <w:sz w:val="20"/>
          <w:szCs w:val="20"/>
        </w:rPr>
        <w:t>Каждый документ, входящий в состав Заявки на участие в запросе предложений, должен быть заверен печатью Претендента и подписан лицом, имеющим право в соответствии с законодательством Российской Федерации действовать от лица Претендента на участие в запросе предложений без доверенности, или надлежащим образом уполномоченным им лицом на основании доверенности (далее — уполномоченное лицо). В последнем случае доверенность либо нотариально заверенная копия доверенности прикладывается к Заявке. Копии документов, входящих в состав Заявки, должны быть заверены Претендентом, если иное не предусмотрено настоящей Документацией.</w:t>
      </w:r>
    </w:p>
    <w:p w:rsidR="0041130B" w:rsidRPr="00165F70" w:rsidRDefault="00A0371D" w:rsidP="00FE2866">
      <w:pPr>
        <w:tabs>
          <w:tab w:val="num" w:pos="360"/>
          <w:tab w:val="num" w:pos="1855"/>
        </w:tabs>
        <w:jc w:val="both"/>
        <w:rPr>
          <w:sz w:val="20"/>
          <w:szCs w:val="20"/>
        </w:rPr>
      </w:pPr>
      <w:r w:rsidRPr="00165F70">
        <w:rPr>
          <w:sz w:val="20"/>
          <w:szCs w:val="20"/>
        </w:rPr>
        <w:t xml:space="preserve">4.4.4. </w:t>
      </w:r>
      <w:r w:rsidR="0041130B" w:rsidRPr="00165F70">
        <w:rPr>
          <w:sz w:val="20"/>
          <w:szCs w:val="20"/>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333CAB" w:rsidRPr="00165F70" w:rsidRDefault="00A0371D" w:rsidP="00FE2866">
      <w:pPr>
        <w:tabs>
          <w:tab w:val="num" w:pos="360"/>
        </w:tabs>
        <w:jc w:val="both"/>
        <w:rPr>
          <w:color w:val="000000"/>
          <w:sz w:val="20"/>
          <w:szCs w:val="20"/>
        </w:rPr>
      </w:pPr>
      <w:r w:rsidRPr="00165F70">
        <w:rPr>
          <w:color w:val="000000"/>
          <w:sz w:val="20"/>
          <w:szCs w:val="20"/>
        </w:rPr>
        <w:t>4.4.5.</w:t>
      </w:r>
      <w:r w:rsidRPr="00165F70">
        <w:rPr>
          <w:b/>
          <w:color w:val="000000"/>
          <w:sz w:val="20"/>
          <w:szCs w:val="20"/>
        </w:rPr>
        <w:t xml:space="preserve"> </w:t>
      </w:r>
      <w:r w:rsidR="00333CAB" w:rsidRPr="00165F70">
        <w:rPr>
          <w:color w:val="000000"/>
          <w:sz w:val="20"/>
          <w:szCs w:val="20"/>
        </w:rPr>
        <w:t xml:space="preserve"> </w:t>
      </w:r>
      <w:r w:rsidR="00F43C66" w:rsidRPr="00165F70">
        <w:rPr>
          <w:b/>
          <w:color w:val="000000"/>
          <w:sz w:val="20"/>
          <w:szCs w:val="20"/>
        </w:rPr>
        <w:t xml:space="preserve"> </w:t>
      </w:r>
      <w:r w:rsidR="00333CAB" w:rsidRPr="00165F70">
        <w:rPr>
          <w:color w:val="000000"/>
          <w:sz w:val="20"/>
          <w:szCs w:val="20"/>
        </w:rPr>
        <w:t xml:space="preserve">Все без исключения страницы и информационные конверты заявки должны быть пронумерованы, при этом должна быть как внутренняя нумерация листов </w:t>
      </w:r>
      <w:r w:rsidR="00333CAB" w:rsidRPr="00165F70">
        <w:rPr>
          <w:color w:val="000000"/>
          <w:spacing w:val="-5"/>
          <w:sz w:val="20"/>
          <w:szCs w:val="20"/>
        </w:rPr>
        <w:t>отдельных</w:t>
      </w:r>
      <w:r w:rsidR="00333CAB" w:rsidRPr="00165F70">
        <w:rPr>
          <w:color w:val="000000"/>
          <w:sz w:val="20"/>
          <w:szCs w:val="20"/>
        </w:rPr>
        <w:t xml:space="preserve"> приложений, так и сквозная нумерация всех страниц заявки на участие в запросе предложений. Нумерация страниц книг, брошюр, журналов и др., помещенных в информационные конверты, не производится.</w:t>
      </w:r>
    </w:p>
    <w:p w:rsidR="00333CAB" w:rsidRPr="00165F70" w:rsidRDefault="00D043FE" w:rsidP="00FE2866">
      <w:pPr>
        <w:tabs>
          <w:tab w:val="num" w:pos="360"/>
        </w:tabs>
        <w:jc w:val="both"/>
        <w:rPr>
          <w:color w:val="000000"/>
          <w:sz w:val="20"/>
          <w:szCs w:val="20"/>
        </w:rPr>
      </w:pPr>
      <w:r w:rsidRPr="00165F70">
        <w:rPr>
          <w:color w:val="000000"/>
          <w:sz w:val="20"/>
          <w:szCs w:val="20"/>
        </w:rPr>
        <w:t>4.</w:t>
      </w:r>
      <w:r w:rsidR="00A0371D" w:rsidRPr="00165F70">
        <w:rPr>
          <w:color w:val="000000"/>
          <w:sz w:val="20"/>
          <w:szCs w:val="20"/>
        </w:rPr>
        <w:t xml:space="preserve">4.6. </w:t>
      </w:r>
      <w:r w:rsidR="00F43C66" w:rsidRPr="00165F70">
        <w:rPr>
          <w:b/>
          <w:color w:val="000000"/>
          <w:sz w:val="20"/>
          <w:szCs w:val="20"/>
        </w:rPr>
        <w:t xml:space="preserve"> </w:t>
      </w:r>
      <w:r w:rsidR="00333CAB" w:rsidRPr="00165F70">
        <w:rPr>
          <w:color w:val="000000"/>
          <w:sz w:val="20"/>
          <w:szCs w:val="20"/>
        </w:rPr>
        <w:t xml:space="preserve">Документы (листы и информационные конверты), входящие в заявку на участие в запросе предложений, </w:t>
      </w:r>
      <w:r w:rsidR="00333CAB" w:rsidRPr="00165F70">
        <w:rPr>
          <w:sz w:val="20"/>
          <w:szCs w:val="20"/>
        </w:rPr>
        <w:t>должны быть прошиты (сброшюрованы), и скреплены печатью Участника размещения заказа на месте брошюровки</w:t>
      </w:r>
      <w:r w:rsidR="00333CAB" w:rsidRPr="00165F70">
        <w:rPr>
          <w:color w:val="000000"/>
          <w:sz w:val="20"/>
          <w:szCs w:val="20"/>
        </w:rPr>
        <w:t>. Если заявка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333CAB" w:rsidRPr="00165F70" w:rsidRDefault="00F43C66" w:rsidP="00FE2866">
      <w:pPr>
        <w:tabs>
          <w:tab w:val="num" w:pos="360"/>
        </w:tabs>
        <w:jc w:val="both"/>
        <w:rPr>
          <w:color w:val="000000"/>
          <w:sz w:val="20"/>
          <w:szCs w:val="20"/>
        </w:rPr>
      </w:pPr>
      <w:r w:rsidRPr="00165F70">
        <w:rPr>
          <w:color w:val="000000"/>
          <w:sz w:val="20"/>
          <w:szCs w:val="20"/>
        </w:rPr>
        <w:t>4.</w:t>
      </w:r>
      <w:r w:rsidR="00A0371D" w:rsidRPr="00165F70">
        <w:rPr>
          <w:color w:val="000000"/>
          <w:sz w:val="20"/>
          <w:szCs w:val="20"/>
        </w:rPr>
        <w:t xml:space="preserve">4.7. </w:t>
      </w:r>
      <w:r w:rsidR="00333CAB" w:rsidRPr="00165F70">
        <w:rPr>
          <w:color w:val="000000"/>
          <w:sz w:val="20"/>
          <w:szCs w:val="20"/>
        </w:rPr>
        <w:t>В формах и документах заявки на участие в запросе предложений, заполняемых по образцам,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33CAB" w:rsidRPr="00165F70" w:rsidRDefault="00D043FE" w:rsidP="00FE2866">
      <w:pPr>
        <w:tabs>
          <w:tab w:val="num" w:pos="360"/>
        </w:tabs>
        <w:jc w:val="both"/>
        <w:rPr>
          <w:color w:val="000000"/>
          <w:sz w:val="20"/>
          <w:szCs w:val="20"/>
        </w:rPr>
      </w:pPr>
      <w:r w:rsidRPr="00165F70">
        <w:rPr>
          <w:color w:val="000000"/>
          <w:sz w:val="20"/>
          <w:szCs w:val="20"/>
        </w:rPr>
        <w:t>4.</w:t>
      </w:r>
      <w:r w:rsidR="00A0371D" w:rsidRPr="00165F70">
        <w:rPr>
          <w:color w:val="000000"/>
          <w:sz w:val="20"/>
          <w:szCs w:val="20"/>
        </w:rPr>
        <w:t>4.8.</w:t>
      </w:r>
      <w:r w:rsidR="0041130B" w:rsidRPr="00165F70">
        <w:rPr>
          <w:b/>
          <w:color w:val="000000"/>
          <w:sz w:val="20"/>
          <w:szCs w:val="20"/>
        </w:rPr>
        <w:t xml:space="preserve"> </w:t>
      </w:r>
      <w:r w:rsidR="00333CAB" w:rsidRPr="00165F70">
        <w:rPr>
          <w:b/>
          <w:color w:val="000000"/>
          <w:sz w:val="20"/>
          <w:szCs w:val="20"/>
        </w:rPr>
        <w:t>Первым листом к заявке на участие в запросе предложений должна быть приложена опись документов, входящих в состав заявки на участие в запросе предложений с указанием номеров страниц расположения каждого документа</w:t>
      </w:r>
      <w:r w:rsidR="00333CAB" w:rsidRPr="00165F70">
        <w:rPr>
          <w:color w:val="000000"/>
          <w:sz w:val="20"/>
          <w:szCs w:val="20"/>
        </w:rPr>
        <w:t>.</w:t>
      </w:r>
    </w:p>
    <w:p w:rsidR="00412007" w:rsidRDefault="00D043FE" w:rsidP="00FE2866">
      <w:pPr>
        <w:tabs>
          <w:tab w:val="num" w:pos="360"/>
        </w:tabs>
        <w:jc w:val="both"/>
        <w:rPr>
          <w:color w:val="000000"/>
          <w:sz w:val="20"/>
          <w:szCs w:val="20"/>
        </w:rPr>
      </w:pPr>
      <w:r w:rsidRPr="00165F70">
        <w:rPr>
          <w:color w:val="000000"/>
          <w:sz w:val="20"/>
          <w:szCs w:val="20"/>
        </w:rPr>
        <w:t>4.</w:t>
      </w:r>
      <w:r w:rsidR="00A0371D" w:rsidRPr="00165F70">
        <w:rPr>
          <w:color w:val="000000"/>
          <w:sz w:val="20"/>
          <w:szCs w:val="20"/>
        </w:rPr>
        <w:t>4.9.</w:t>
      </w:r>
      <w:r w:rsidR="0041130B" w:rsidRPr="00165F70">
        <w:rPr>
          <w:b/>
          <w:color w:val="000000"/>
          <w:sz w:val="20"/>
          <w:szCs w:val="20"/>
        </w:rPr>
        <w:t xml:space="preserve"> </w:t>
      </w:r>
      <w:r w:rsidR="00333CAB" w:rsidRPr="00165F70">
        <w:rPr>
          <w:color w:val="000000"/>
          <w:sz w:val="20"/>
          <w:szCs w:val="20"/>
        </w:rPr>
        <w:t xml:space="preserve">Участник Запроса предложений должен подготовить </w:t>
      </w:r>
      <w:r w:rsidR="00333CAB" w:rsidRPr="00412007">
        <w:rPr>
          <w:color w:val="000000"/>
          <w:sz w:val="20"/>
          <w:szCs w:val="20"/>
        </w:rPr>
        <w:t>оригинал</w:t>
      </w:r>
      <w:r w:rsidR="00412007" w:rsidRPr="00412007">
        <w:rPr>
          <w:color w:val="000000"/>
          <w:sz w:val="20"/>
          <w:szCs w:val="20"/>
        </w:rPr>
        <w:t xml:space="preserve"> </w:t>
      </w:r>
      <w:r w:rsidR="00333CAB" w:rsidRPr="00412007">
        <w:rPr>
          <w:color w:val="000000"/>
          <w:sz w:val="20"/>
          <w:szCs w:val="20"/>
        </w:rPr>
        <w:t>заявки</w:t>
      </w:r>
      <w:r w:rsidR="00333CAB" w:rsidRPr="00165F70">
        <w:rPr>
          <w:color w:val="000000"/>
          <w:sz w:val="20"/>
          <w:szCs w:val="20"/>
        </w:rPr>
        <w:t xml:space="preserve"> на участие в запросе предложений. </w:t>
      </w:r>
    </w:p>
    <w:p w:rsidR="00333CAB" w:rsidRPr="00165F70" w:rsidRDefault="00D043FE" w:rsidP="00FE2866">
      <w:pPr>
        <w:tabs>
          <w:tab w:val="num" w:pos="360"/>
        </w:tabs>
        <w:jc w:val="both"/>
        <w:rPr>
          <w:color w:val="000000"/>
          <w:sz w:val="20"/>
          <w:szCs w:val="20"/>
        </w:rPr>
      </w:pPr>
      <w:r w:rsidRPr="00165F70">
        <w:rPr>
          <w:color w:val="000000"/>
          <w:sz w:val="20"/>
          <w:szCs w:val="20"/>
        </w:rPr>
        <w:t>4.</w:t>
      </w:r>
      <w:r w:rsidR="00A0371D" w:rsidRPr="00165F70">
        <w:rPr>
          <w:color w:val="000000"/>
          <w:sz w:val="20"/>
          <w:szCs w:val="20"/>
        </w:rPr>
        <w:t xml:space="preserve">4.10. </w:t>
      </w:r>
      <w:r w:rsidRPr="00165F70">
        <w:rPr>
          <w:b/>
          <w:color w:val="000000"/>
          <w:sz w:val="20"/>
          <w:szCs w:val="20"/>
        </w:rPr>
        <w:t xml:space="preserve"> </w:t>
      </w:r>
      <w:r w:rsidR="00333CAB" w:rsidRPr="00165F70">
        <w:rPr>
          <w:color w:val="000000"/>
          <w:sz w:val="20"/>
          <w:szCs w:val="20"/>
        </w:rPr>
        <w:t>Заявка на участие в Запросе предложений должн</w:t>
      </w:r>
      <w:r w:rsidR="00412007">
        <w:rPr>
          <w:color w:val="000000"/>
          <w:sz w:val="20"/>
          <w:szCs w:val="20"/>
        </w:rPr>
        <w:t>а</w:t>
      </w:r>
      <w:r w:rsidR="00333CAB" w:rsidRPr="00165F70">
        <w:rPr>
          <w:color w:val="000000"/>
          <w:sz w:val="20"/>
          <w:szCs w:val="20"/>
        </w:rPr>
        <w:t xml:space="preserve"> быть надежно запеча</w:t>
      </w:r>
      <w:r w:rsidR="00CC1944" w:rsidRPr="00165F70">
        <w:rPr>
          <w:color w:val="000000"/>
          <w:sz w:val="20"/>
          <w:szCs w:val="20"/>
        </w:rPr>
        <w:t>тан</w:t>
      </w:r>
      <w:r w:rsidR="00412007">
        <w:rPr>
          <w:color w:val="000000"/>
          <w:sz w:val="20"/>
          <w:szCs w:val="20"/>
        </w:rPr>
        <w:t>а</w:t>
      </w:r>
      <w:r w:rsidR="00CC1944" w:rsidRPr="00165F70">
        <w:rPr>
          <w:color w:val="000000"/>
          <w:sz w:val="20"/>
          <w:szCs w:val="20"/>
        </w:rPr>
        <w:t xml:space="preserve"> в конверт (пакет</w:t>
      </w:r>
      <w:r w:rsidR="00333CAB" w:rsidRPr="00165F70">
        <w:rPr>
          <w:color w:val="000000"/>
          <w:sz w:val="20"/>
          <w:szCs w:val="20"/>
        </w:rPr>
        <w:t xml:space="preserve"> и т.п.). Заявка на участие в Запросе предложений запечатывается в конверт, обозначаемый словами </w:t>
      </w:r>
      <w:r w:rsidR="00333CAB" w:rsidRPr="00165F70">
        <w:rPr>
          <w:b/>
          <w:color w:val="000000"/>
          <w:sz w:val="20"/>
          <w:szCs w:val="20"/>
        </w:rPr>
        <w:t xml:space="preserve">«Заявка на участие </w:t>
      </w:r>
      <w:r w:rsidR="00CC1944" w:rsidRPr="00165F70">
        <w:rPr>
          <w:b/>
          <w:color w:val="000000"/>
          <w:sz w:val="20"/>
          <w:szCs w:val="20"/>
        </w:rPr>
        <w:t>в Запросе предложений</w:t>
      </w:r>
      <w:r w:rsidR="00333CAB" w:rsidRPr="00165F70">
        <w:rPr>
          <w:b/>
          <w:color w:val="000000"/>
          <w:sz w:val="20"/>
          <w:szCs w:val="20"/>
        </w:rPr>
        <w:t>»</w:t>
      </w:r>
      <w:r w:rsidR="00412007">
        <w:rPr>
          <w:b/>
          <w:color w:val="000000"/>
          <w:sz w:val="20"/>
          <w:szCs w:val="20"/>
        </w:rPr>
        <w:t>.</w:t>
      </w:r>
    </w:p>
    <w:p w:rsidR="004B1DC4" w:rsidRPr="00165F70" w:rsidRDefault="00A0371D" w:rsidP="00FE2866">
      <w:pPr>
        <w:tabs>
          <w:tab w:val="num" w:pos="360"/>
          <w:tab w:val="num" w:pos="1288"/>
          <w:tab w:val="num" w:pos="2847"/>
        </w:tabs>
        <w:jc w:val="both"/>
        <w:rPr>
          <w:sz w:val="20"/>
          <w:szCs w:val="20"/>
        </w:rPr>
      </w:pPr>
      <w:r w:rsidRPr="00165F70">
        <w:rPr>
          <w:sz w:val="20"/>
          <w:szCs w:val="20"/>
        </w:rPr>
        <w:t xml:space="preserve">4.4.11. </w:t>
      </w:r>
      <w:r w:rsidR="00D043FE" w:rsidRPr="00165F70">
        <w:rPr>
          <w:sz w:val="20"/>
          <w:szCs w:val="20"/>
        </w:rPr>
        <w:t xml:space="preserve"> </w:t>
      </w:r>
      <w:r w:rsidR="004B1DC4" w:rsidRPr="00165F70">
        <w:rPr>
          <w:sz w:val="20"/>
          <w:szCs w:val="20"/>
        </w:rPr>
        <w:t>В случае установления факта подачи одним Претендентом на участие в запросе предложений двух и более Заявок в отношении одного лота при условии, что поданные ранее Заявки этим Претендентом на участие в запросе предложений не отозваны, все Заявки такого Претендента не рассматриваются и возвращаются такому Участнику.</w:t>
      </w:r>
    </w:p>
    <w:p w:rsidR="004B1DC4" w:rsidRPr="00165F70" w:rsidRDefault="00A0371D" w:rsidP="00FE2866">
      <w:pPr>
        <w:tabs>
          <w:tab w:val="num" w:pos="360"/>
        </w:tabs>
        <w:jc w:val="both"/>
        <w:rPr>
          <w:sz w:val="20"/>
          <w:szCs w:val="20"/>
        </w:rPr>
      </w:pPr>
      <w:r w:rsidRPr="00165F70">
        <w:rPr>
          <w:sz w:val="20"/>
          <w:szCs w:val="20"/>
        </w:rPr>
        <w:t>4.4.12</w:t>
      </w:r>
      <w:r w:rsidR="00D043FE" w:rsidRPr="00165F70">
        <w:rPr>
          <w:sz w:val="20"/>
          <w:szCs w:val="20"/>
        </w:rPr>
        <w:t xml:space="preserve">. </w:t>
      </w:r>
      <w:r w:rsidR="004B1DC4" w:rsidRPr="00165F70">
        <w:rPr>
          <w:sz w:val="20"/>
          <w:szCs w:val="20"/>
        </w:rPr>
        <w:t>Заказчик вправе запросить оригиналы или нотариально заверенные копии документов, указанных в подразделе 3.2 настоящей Документации. В случае если Претендент на участие в запросе предложений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Претендентов, которым был направлен запрос, и не может превышать 2 (двух) рабочих дней с даты направления Заказчиком соответствующего запроса.</w:t>
      </w:r>
    </w:p>
    <w:p w:rsidR="00C23B34" w:rsidRPr="00165F70" w:rsidRDefault="00D043FE" w:rsidP="00FE2866">
      <w:pPr>
        <w:tabs>
          <w:tab w:val="num" w:pos="360"/>
        </w:tabs>
        <w:jc w:val="both"/>
        <w:rPr>
          <w:sz w:val="20"/>
          <w:szCs w:val="20"/>
        </w:rPr>
      </w:pPr>
      <w:r w:rsidRPr="00165F70">
        <w:rPr>
          <w:sz w:val="20"/>
          <w:szCs w:val="20"/>
        </w:rPr>
        <w:lastRenderedPageBreak/>
        <w:t>4.</w:t>
      </w:r>
      <w:r w:rsidR="00A0371D" w:rsidRPr="00165F70">
        <w:rPr>
          <w:sz w:val="20"/>
          <w:szCs w:val="20"/>
        </w:rPr>
        <w:t>4</w:t>
      </w:r>
      <w:r w:rsidRPr="00165F70">
        <w:rPr>
          <w:sz w:val="20"/>
          <w:szCs w:val="20"/>
        </w:rPr>
        <w:t>.1</w:t>
      </w:r>
      <w:r w:rsidR="00A0371D" w:rsidRPr="00165F70">
        <w:rPr>
          <w:sz w:val="20"/>
          <w:szCs w:val="20"/>
        </w:rPr>
        <w:t>3</w:t>
      </w:r>
      <w:r w:rsidRPr="00165F70">
        <w:rPr>
          <w:sz w:val="20"/>
          <w:szCs w:val="20"/>
        </w:rPr>
        <w:t xml:space="preserve">. </w:t>
      </w:r>
      <w:r w:rsidR="00C23B34" w:rsidRPr="00165F70">
        <w:rPr>
          <w:sz w:val="20"/>
          <w:szCs w:val="20"/>
        </w:rPr>
        <w:t>Заявка на участие в запросе предложений, подготовленная участником запроса предложений, а также вся корреспонденция и документация, связанная с</w:t>
      </w:r>
      <w:r w:rsidR="00C23B34" w:rsidRPr="00165F70">
        <w:rPr>
          <w:sz w:val="20"/>
          <w:szCs w:val="20"/>
          <w:lang w:val="en-US"/>
        </w:rPr>
        <w:t> </w:t>
      </w:r>
      <w:r w:rsidR="00C23B34" w:rsidRPr="00165F70">
        <w:rPr>
          <w:sz w:val="20"/>
          <w:szCs w:val="20"/>
        </w:rPr>
        <w:t>запросом предложений, которыми обмениваются участники запроса предложений и</w:t>
      </w:r>
      <w:r w:rsidR="00C23B34" w:rsidRPr="00165F70">
        <w:rPr>
          <w:sz w:val="20"/>
          <w:szCs w:val="20"/>
          <w:lang w:val="en-US"/>
        </w:rPr>
        <w:t> </w:t>
      </w:r>
      <w:r w:rsidR="00C23B34" w:rsidRPr="00165F70">
        <w:rPr>
          <w:sz w:val="20"/>
          <w:szCs w:val="20"/>
        </w:rPr>
        <w:t>организатор запроса предложений, должны быть написаны на</w:t>
      </w:r>
      <w:r w:rsidR="00C23B34" w:rsidRPr="00165F70">
        <w:rPr>
          <w:sz w:val="20"/>
          <w:szCs w:val="20"/>
          <w:lang w:val="en-US"/>
        </w:rPr>
        <w:t> </w:t>
      </w:r>
      <w:r w:rsidR="00C23B34" w:rsidRPr="00165F70">
        <w:rPr>
          <w:sz w:val="20"/>
          <w:szCs w:val="20"/>
        </w:rPr>
        <w:t xml:space="preserve">русском языке. </w:t>
      </w:r>
    </w:p>
    <w:p w:rsidR="00C23B34" w:rsidRPr="00165F70" w:rsidRDefault="00A0371D" w:rsidP="00FE2866">
      <w:pPr>
        <w:tabs>
          <w:tab w:val="num" w:pos="360"/>
        </w:tabs>
        <w:jc w:val="both"/>
        <w:rPr>
          <w:sz w:val="20"/>
          <w:szCs w:val="20"/>
        </w:rPr>
      </w:pPr>
      <w:r w:rsidRPr="00165F70">
        <w:rPr>
          <w:sz w:val="20"/>
          <w:szCs w:val="20"/>
        </w:rPr>
        <w:t>4.4.14</w:t>
      </w:r>
      <w:r w:rsidR="00D043FE" w:rsidRPr="00165F70">
        <w:rPr>
          <w:sz w:val="20"/>
          <w:szCs w:val="20"/>
        </w:rPr>
        <w:t xml:space="preserve">. </w:t>
      </w:r>
      <w:r w:rsidR="00C23B34" w:rsidRPr="00165F70">
        <w:rPr>
          <w:sz w:val="20"/>
          <w:szCs w:val="20"/>
        </w:rPr>
        <w:t>Все суммы денежных средств в заявке на участие в запросе предложений и</w:t>
      </w:r>
      <w:r w:rsidR="00C23B34" w:rsidRPr="00165F70">
        <w:rPr>
          <w:sz w:val="20"/>
          <w:szCs w:val="20"/>
          <w:lang w:val="en-US"/>
        </w:rPr>
        <w:t> </w:t>
      </w:r>
      <w:r w:rsidR="00C23B34" w:rsidRPr="00165F70">
        <w:rPr>
          <w:sz w:val="20"/>
          <w:szCs w:val="20"/>
        </w:rPr>
        <w:t>приложениях к ней должны быть выражены в валюте, установленной в пункте </w:t>
      </w:r>
      <w:fldSimple w:instr=" REF _Ref317253392 \r \h  \* MERGEFORMAT ">
        <w:r w:rsidR="001B5020" w:rsidRPr="001B5020">
          <w:rPr>
            <w:sz w:val="20"/>
            <w:szCs w:val="20"/>
          </w:rPr>
          <w:t>11</w:t>
        </w:r>
      </w:fldSimple>
      <w:r w:rsidR="00C23B34" w:rsidRPr="00165F70">
        <w:rPr>
          <w:sz w:val="20"/>
          <w:szCs w:val="20"/>
        </w:rPr>
        <w:t xml:space="preserve"> раздела </w:t>
      </w:r>
      <w:r w:rsidR="00C2006C" w:rsidRPr="00165F70">
        <w:rPr>
          <w:sz w:val="20"/>
          <w:szCs w:val="20"/>
        </w:rPr>
        <w:t>5</w:t>
      </w:r>
      <w:r w:rsidR="00C23B34" w:rsidRPr="00165F70">
        <w:rPr>
          <w:sz w:val="20"/>
          <w:szCs w:val="20"/>
        </w:rPr>
        <w:t xml:space="preserve"> «Информационная карта запроса предложений», за исключением случаев, предусмотренных в пункте </w:t>
      </w:r>
      <w:fldSimple w:instr=" REF _Ref317253392 \r \h  \* MERGEFORMAT ">
        <w:r w:rsidR="001B5020" w:rsidRPr="001B5020">
          <w:rPr>
            <w:sz w:val="20"/>
            <w:szCs w:val="20"/>
          </w:rPr>
          <w:t>11</w:t>
        </w:r>
      </w:fldSimple>
      <w:r w:rsidR="00C23B34" w:rsidRPr="00165F70">
        <w:rPr>
          <w:sz w:val="20"/>
          <w:szCs w:val="20"/>
        </w:rPr>
        <w:t xml:space="preserve"> раздела </w:t>
      </w:r>
      <w:r w:rsidR="00E140F5" w:rsidRPr="00165F70">
        <w:rPr>
          <w:sz w:val="20"/>
          <w:szCs w:val="20"/>
        </w:rPr>
        <w:t>5</w:t>
      </w:r>
      <w:r w:rsidR="00C23B34" w:rsidRPr="00165F70">
        <w:rPr>
          <w:sz w:val="20"/>
          <w:szCs w:val="20"/>
        </w:rPr>
        <w:t xml:space="preserve"> «Информационная карта запроса предложений».</w:t>
      </w:r>
    </w:p>
    <w:p w:rsidR="00C87330" w:rsidRPr="00165F70" w:rsidRDefault="00A0371D" w:rsidP="00FE2866">
      <w:pPr>
        <w:tabs>
          <w:tab w:val="num" w:pos="360"/>
          <w:tab w:val="num" w:pos="1855"/>
        </w:tabs>
        <w:jc w:val="both"/>
        <w:rPr>
          <w:sz w:val="20"/>
          <w:szCs w:val="20"/>
        </w:rPr>
      </w:pPr>
      <w:r w:rsidRPr="00165F70">
        <w:rPr>
          <w:sz w:val="20"/>
          <w:szCs w:val="20"/>
        </w:rPr>
        <w:t>4.4.15</w:t>
      </w:r>
      <w:r w:rsidR="00D043FE" w:rsidRPr="00165F70">
        <w:rPr>
          <w:sz w:val="20"/>
          <w:szCs w:val="20"/>
        </w:rPr>
        <w:t xml:space="preserve">. </w:t>
      </w:r>
      <w:r w:rsidR="000846E4" w:rsidRPr="00165F70">
        <w:rPr>
          <w:sz w:val="20"/>
          <w:szCs w:val="20"/>
        </w:rPr>
        <w:t xml:space="preserve">Заказчик/организатор </w:t>
      </w:r>
      <w:r w:rsidR="003E0066" w:rsidRPr="00165F70">
        <w:rPr>
          <w:sz w:val="20"/>
          <w:szCs w:val="20"/>
        </w:rPr>
        <w:t>запроса предложений</w:t>
      </w:r>
      <w:r w:rsidR="000846E4" w:rsidRPr="00165F70">
        <w:rPr>
          <w:sz w:val="20"/>
          <w:szCs w:val="20"/>
        </w:rPr>
        <w:t xml:space="preserve"> вправе запросить </w:t>
      </w:r>
      <w:r w:rsidR="00B178A0" w:rsidRPr="00165F70">
        <w:rPr>
          <w:sz w:val="20"/>
          <w:szCs w:val="20"/>
        </w:rPr>
        <w:t xml:space="preserve">у участника запроса предложений, с которым по итогам закупки заключается договор, </w:t>
      </w:r>
      <w:r w:rsidR="000846E4" w:rsidRPr="00165F70">
        <w:rPr>
          <w:sz w:val="20"/>
          <w:szCs w:val="20"/>
        </w:rPr>
        <w:t>оригиналы или нотариально заверенные копии документов, указанных в</w:t>
      </w:r>
      <w:r w:rsidR="00D53A1F" w:rsidRPr="00165F70">
        <w:rPr>
          <w:sz w:val="20"/>
          <w:szCs w:val="20"/>
          <w:lang w:val="en-US"/>
        </w:rPr>
        <w:t> </w:t>
      </w:r>
      <w:r w:rsidR="000846E4" w:rsidRPr="00165F70">
        <w:rPr>
          <w:sz w:val="20"/>
          <w:szCs w:val="20"/>
        </w:rPr>
        <w:t>пункте </w:t>
      </w:r>
      <w:fldSimple w:instr=" REF _Ref317253328 \r \h  \* MERGEFORMAT ">
        <w:r w:rsidR="001B5020" w:rsidRPr="001B5020">
          <w:rPr>
            <w:sz w:val="20"/>
            <w:szCs w:val="20"/>
          </w:rPr>
          <w:t>3.3</w:t>
        </w:r>
      </w:fldSimple>
      <w:r w:rsidR="000846E4" w:rsidRPr="00165F70">
        <w:rPr>
          <w:sz w:val="20"/>
          <w:szCs w:val="20"/>
        </w:rPr>
        <w:t xml:space="preserve"> настоящей </w:t>
      </w:r>
      <w:r w:rsidR="003E0066" w:rsidRPr="00165F70">
        <w:rPr>
          <w:sz w:val="20"/>
          <w:szCs w:val="20"/>
        </w:rPr>
        <w:t>документации по запросу предложений</w:t>
      </w:r>
      <w:r w:rsidR="000846E4" w:rsidRPr="00165F70">
        <w:rPr>
          <w:sz w:val="20"/>
          <w:szCs w:val="20"/>
        </w:rPr>
        <w:t>.</w:t>
      </w:r>
    </w:p>
    <w:p w:rsidR="00C87330" w:rsidRPr="00165F70" w:rsidRDefault="00A0371D" w:rsidP="00412007">
      <w:pPr>
        <w:pStyle w:val="20"/>
        <w:numPr>
          <w:ilvl w:val="0"/>
          <w:numId w:val="0"/>
        </w:numPr>
        <w:tabs>
          <w:tab w:val="num" w:pos="360"/>
        </w:tabs>
        <w:suppressAutoHyphens/>
        <w:spacing w:before="0" w:after="0"/>
        <w:rPr>
          <w:rFonts w:ascii="Times New Roman" w:hAnsi="Times New Roman" w:cs="Times New Roman"/>
          <w:i w:val="0"/>
          <w:sz w:val="20"/>
          <w:szCs w:val="20"/>
        </w:rPr>
      </w:pPr>
      <w:bookmarkStart w:id="45" w:name="_Toc341441122"/>
      <w:r w:rsidRPr="00165F70">
        <w:rPr>
          <w:rFonts w:ascii="Times New Roman" w:hAnsi="Times New Roman" w:cs="Times New Roman"/>
          <w:i w:val="0"/>
          <w:sz w:val="20"/>
          <w:szCs w:val="20"/>
        </w:rPr>
        <w:t xml:space="preserve">4.5. </w:t>
      </w:r>
      <w:r w:rsidR="00C87330" w:rsidRPr="00165F70">
        <w:rPr>
          <w:rFonts w:ascii="Times New Roman" w:hAnsi="Times New Roman" w:cs="Times New Roman"/>
          <w:i w:val="0"/>
          <w:sz w:val="20"/>
          <w:szCs w:val="20"/>
        </w:rPr>
        <w:t xml:space="preserve">Срок действия заявки на участие в </w:t>
      </w:r>
      <w:r w:rsidR="009D6ADE" w:rsidRPr="00165F70">
        <w:rPr>
          <w:rFonts w:ascii="Times New Roman" w:hAnsi="Times New Roman" w:cs="Times New Roman"/>
          <w:i w:val="0"/>
          <w:sz w:val="20"/>
          <w:szCs w:val="20"/>
        </w:rPr>
        <w:t>запросе предложений</w:t>
      </w:r>
      <w:bookmarkEnd w:id="45"/>
    </w:p>
    <w:p w:rsidR="00C87330" w:rsidRPr="00165F70" w:rsidRDefault="00A0371D" w:rsidP="00FE2866">
      <w:pPr>
        <w:tabs>
          <w:tab w:val="num" w:pos="360"/>
        </w:tabs>
        <w:jc w:val="both"/>
        <w:rPr>
          <w:sz w:val="20"/>
          <w:szCs w:val="20"/>
        </w:rPr>
      </w:pPr>
      <w:bookmarkStart w:id="46" w:name="_Ref56220570"/>
      <w:bookmarkStart w:id="47" w:name="_Ref317257850"/>
      <w:r w:rsidRPr="00165F70">
        <w:rPr>
          <w:sz w:val="20"/>
          <w:szCs w:val="20"/>
        </w:rPr>
        <w:t xml:space="preserve">4.5.1. </w:t>
      </w:r>
      <w:r w:rsidR="00C87330" w:rsidRPr="00165F70">
        <w:rPr>
          <w:sz w:val="20"/>
          <w:szCs w:val="20"/>
        </w:rPr>
        <w:t xml:space="preserve">Заявка на участие в </w:t>
      </w:r>
      <w:r w:rsidR="009D6ADE" w:rsidRPr="00165F70">
        <w:rPr>
          <w:sz w:val="20"/>
          <w:szCs w:val="20"/>
        </w:rPr>
        <w:t>запросе предложений</w:t>
      </w:r>
      <w:r w:rsidR="00C87330" w:rsidRPr="00165F70">
        <w:rPr>
          <w:sz w:val="20"/>
          <w:szCs w:val="20"/>
        </w:rPr>
        <w:t xml:space="preserve"> действительна в</w:t>
      </w:r>
      <w:r w:rsidR="00C87330" w:rsidRPr="00165F70">
        <w:rPr>
          <w:sz w:val="20"/>
          <w:szCs w:val="20"/>
          <w:lang w:val="en-US"/>
        </w:rPr>
        <w:t> </w:t>
      </w:r>
      <w:r w:rsidR="00C87330" w:rsidRPr="00165F70">
        <w:rPr>
          <w:sz w:val="20"/>
          <w:szCs w:val="20"/>
        </w:rPr>
        <w:t xml:space="preserve">течение </w:t>
      </w:r>
      <w:r w:rsidR="00C23B34" w:rsidRPr="00165F70">
        <w:rPr>
          <w:sz w:val="20"/>
          <w:szCs w:val="20"/>
        </w:rPr>
        <w:t>30 (Тридцати) дней</w:t>
      </w:r>
      <w:r w:rsidR="00C87330" w:rsidRPr="00165F70">
        <w:rPr>
          <w:sz w:val="20"/>
          <w:szCs w:val="20"/>
        </w:rPr>
        <w:t xml:space="preserve">, </w:t>
      </w:r>
      <w:bookmarkEnd w:id="46"/>
      <w:bookmarkEnd w:id="47"/>
      <w:r w:rsidR="00C23B34" w:rsidRPr="00165F70">
        <w:rPr>
          <w:sz w:val="20"/>
          <w:szCs w:val="20"/>
        </w:rPr>
        <w:t>с момента окончания приема Заявок участниками запроса предложений</w:t>
      </w:r>
      <w:r w:rsidR="002A16B0" w:rsidRPr="00165F70">
        <w:rPr>
          <w:sz w:val="20"/>
          <w:szCs w:val="20"/>
        </w:rPr>
        <w:t>.</w:t>
      </w:r>
    </w:p>
    <w:p w:rsidR="00C87330" w:rsidRPr="00165F70" w:rsidRDefault="00A0371D" w:rsidP="00412007">
      <w:pPr>
        <w:pStyle w:val="20"/>
        <w:numPr>
          <w:ilvl w:val="0"/>
          <w:numId w:val="0"/>
        </w:numPr>
        <w:tabs>
          <w:tab w:val="num" w:pos="360"/>
        </w:tabs>
        <w:suppressAutoHyphens/>
        <w:spacing w:before="0" w:after="0"/>
        <w:rPr>
          <w:rFonts w:ascii="Times New Roman" w:hAnsi="Times New Roman" w:cs="Times New Roman"/>
          <w:i w:val="0"/>
          <w:sz w:val="20"/>
          <w:szCs w:val="20"/>
        </w:rPr>
      </w:pPr>
      <w:bookmarkStart w:id="48" w:name="_Toc341441125"/>
      <w:r w:rsidRPr="00165F70">
        <w:rPr>
          <w:rFonts w:ascii="Times New Roman" w:hAnsi="Times New Roman" w:cs="Times New Roman"/>
          <w:i w:val="0"/>
          <w:sz w:val="20"/>
          <w:szCs w:val="20"/>
        </w:rPr>
        <w:t xml:space="preserve">4.6. </w:t>
      </w:r>
      <w:r w:rsidR="00C87330" w:rsidRPr="00165F70">
        <w:rPr>
          <w:rFonts w:ascii="Times New Roman" w:hAnsi="Times New Roman" w:cs="Times New Roman"/>
          <w:i w:val="0"/>
          <w:sz w:val="20"/>
          <w:szCs w:val="20"/>
        </w:rPr>
        <w:t>Начальная (максимальная) цена договора</w:t>
      </w:r>
      <w:bookmarkEnd w:id="48"/>
    </w:p>
    <w:p w:rsidR="00C87330" w:rsidRPr="00165F70" w:rsidRDefault="00C87330" w:rsidP="00FE2866">
      <w:pPr>
        <w:pStyle w:val="Times12"/>
        <w:tabs>
          <w:tab w:val="num" w:pos="360"/>
        </w:tabs>
        <w:ind w:firstLine="0"/>
        <w:rPr>
          <w:sz w:val="20"/>
          <w:szCs w:val="20"/>
        </w:rPr>
      </w:pPr>
      <w:r w:rsidRPr="00165F70">
        <w:rPr>
          <w:sz w:val="20"/>
          <w:szCs w:val="20"/>
        </w:rPr>
        <w:t>Начальная (максимальная) цена договора</w:t>
      </w:r>
      <w:r w:rsidR="00E140F5" w:rsidRPr="00165F70">
        <w:rPr>
          <w:sz w:val="20"/>
          <w:szCs w:val="20"/>
        </w:rPr>
        <w:t xml:space="preserve"> может быть</w:t>
      </w:r>
      <w:r w:rsidRPr="00165F70">
        <w:rPr>
          <w:sz w:val="20"/>
          <w:szCs w:val="20"/>
        </w:rPr>
        <w:t xml:space="preserve"> указана в извещении о проведении </w:t>
      </w:r>
      <w:r w:rsidR="003E0066" w:rsidRPr="00165F70">
        <w:rPr>
          <w:sz w:val="20"/>
          <w:szCs w:val="20"/>
        </w:rPr>
        <w:t>запроса предложений</w:t>
      </w:r>
      <w:r w:rsidRPr="00165F70">
        <w:rPr>
          <w:sz w:val="20"/>
          <w:szCs w:val="20"/>
        </w:rPr>
        <w:t xml:space="preserve"> и в пункте</w:t>
      </w:r>
      <w:r w:rsidR="00695D9D" w:rsidRPr="00165F70">
        <w:rPr>
          <w:sz w:val="20"/>
          <w:szCs w:val="20"/>
        </w:rPr>
        <w:t> </w:t>
      </w:r>
      <w:fldSimple w:instr=" REF _Ref317250440 \r \h  \* MERGEFORMAT ">
        <w:r w:rsidR="001B5020" w:rsidRPr="001B5020">
          <w:rPr>
            <w:sz w:val="20"/>
            <w:szCs w:val="20"/>
          </w:rPr>
          <w:t>9</w:t>
        </w:r>
      </w:fldSimple>
      <w:r w:rsidRPr="00165F70">
        <w:rPr>
          <w:sz w:val="20"/>
          <w:szCs w:val="20"/>
        </w:rPr>
        <w:t xml:space="preserve"> раздела</w:t>
      </w:r>
      <w:r w:rsidR="00695D9D" w:rsidRPr="00165F70">
        <w:rPr>
          <w:sz w:val="20"/>
          <w:szCs w:val="20"/>
        </w:rPr>
        <w:t> </w:t>
      </w:r>
      <w:r w:rsidR="00E140F5" w:rsidRPr="00165F70">
        <w:rPr>
          <w:sz w:val="20"/>
          <w:szCs w:val="20"/>
        </w:rPr>
        <w:t>5</w:t>
      </w:r>
      <w:r w:rsidRPr="00165F70">
        <w:rPr>
          <w:sz w:val="20"/>
          <w:szCs w:val="20"/>
        </w:rPr>
        <w:t xml:space="preserve"> «Информационная карта </w:t>
      </w:r>
      <w:r w:rsidR="003E0066" w:rsidRPr="00165F70">
        <w:rPr>
          <w:sz w:val="20"/>
          <w:szCs w:val="20"/>
        </w:rPr>
        <w:t>запроса предложений</w:t>
      </w:r>
      <w:r w:rsidRPr="00165F70">
        <w:rPr>
          <w:sz w:val="20"/>
          <w:szCs w:val="20"/>
        </w:rPr>
        <w:t>».</w:t>
      </w:r>
    </w:p>
    <w:p w:rsidR="00C87330" w:rsidRPr="00165F70" w:rsidRDefault="00A0371D" w:rsidP="00412007">
      <w:pPr>
        <w:pStyle w:val="20"/>
        <w:numPr>
          <w:ilvl w:val="0"/>
          <w:numId w:val="0"/>
        </w:numPr>
        <w:tabs>
          <w:tab w:val="num" w:pos="360"/>
        </w:tabs>
        <w:suppressAutoHyphens/>
        <w:spacing w:before="0" w:after="0"/>
        <w:rPr>
          <w:rFonts w:ascii="Times New Roman" w:hAnsi="Times New Roman" w:cs="Times New Roman"/>
          <w:i w:val="0"/>
          <w:sz w:val="20"/>
          <w:szCs w:val="20"/>
        </w:rPr>
      </w:pPr>
      <w:bookmarkStart w:id="49" w:name="_Ref317258254"/>
      <w:bookmarkStart w:id="50" w:name="_Toc341441126"/>
      <w:r w:rsidRPr="00165F70">
        <w:rPr>
          <w:rFonts w:ascii="Times New Roman" w:hAnsi="Times New Roman" w:cs="Times New Roman"/>
          <w:i w:val="0"/>
          <w:sz w:val="20"/>
          <w:szCs w:val="20"/>
        </w:rPr>
        <w:t xml:space="preserve">4.7. </w:t>
      </w:r>
      <w:r w:rsidR="00C87330" w:rsidRPr="00165F70">
        <w:rPr>
          <w:rFonts w:ascii="Times New Roman" w:hAnsi="Times New Roman" w:cs="Times New Roman"/>
          <w:i w:val="0"/>
          <w:sz w:val="20"/>
          <w:szCs w:val="20"/>
        </w:rPr>
        <w:t xml:space="preserve">Обеспечение </w:t>
      </w:r>
      <w:r w:rsidR="005E4935" w:rsidRPr="00165F70">
        <w:rPr>
          <w:rFonts w:ascii="Times New Roman" w:hAnsi="Times New Roman" w:cs="Times New Roman"/>
          <w:i w:val="0"/>
          <w:sz w:val="20"/>
          <w:szCs w:val="20"/>
        </w:rPr>
        <w:t>исполнения обязательств, связанных с участием в</w:t>
      </w:r>
      <w:r w:rsidR="00D53A1F" w:rsidRPr="00165F70">
        <w:rPr>
          <w:rFonts w:ascii="Times New Roman" w:hAnsi="Times New Roman" w:cs="Times New Roman"/>
          <w:i w:val="0"/>
          <w:sz w:val="20"/>
          <w:szCs w:val="20"/>
          <w:lang w:val="en-US"/>
        </w:rPr>
        <w:t> </w:t>
      </w:r>
      <w:r w:rsidR="009D6ADE" w:rsidRPr="00165F70">
        <w:rPr>
          <w:rFonts w:ascii="Times New Roman" w:hAnsi="Times New Roman" w:cs="Times New Roman"/>
          <w:i w:val="0"/>
          <w:sz w:val="20"/>
          <w:szCs w:val="20"/>
        </w:rPr>
        <w:t>запросе предложений</w:t>
      </w:r>
      <w:r w:rsidR="005E4935" w:rsidRPr="00165F70">
        <w:rPr>
          <w:rFonts w:ascii="Times New Roman" w:hAnsi="Times New Roman" w:cs="Times New Roman"/>
          <w:i w:val="0"/>
          <w:sz w:val="20"/>
          <w:szCs w:val="20"/>
        </w:rPr>
        <w:t xml:space="preserve"> </w:t>
      </w:r>
      <w:r w:rsidR="00DD0201" w:rsidRPr="00165F70">
        <w:rPr>
          <w:rFonts w:ascii="Times New Roman" w:hAnsi="Times New Roman" w:cs="Times New Roman"/>
          <w:i w:val="0"/>
          <w:sz w:val="20"/>
          <w:szCs w:val="20"/>
        </w:rPr>
        <w:t xml:space="preserve">(обеспечение </w:t>
      </w:r>
      <w:r w:rsidR="00C87330" w:rsidRPr="00165F70">
        <w:rPr>
          <w:rFonts w:ascii="Times New Roman" w:hAnsi="Times New Roman" w:cs="Times New Roman"/>
          <w:i w:val="0"/>
          <w:sz w:val="20"/>
          <w:szCs w:val="20"/>
        </w:rPr>
        <w:t>заявки</w:t>
      </w:r>
      <w:r w:rsidR="00231F47" w:rsidRPr="00165F70">
        <w:rPr>
          <w:rFonts w:ascii="Times New Roman" w:hAnsi="Times New Roman" w:cs="Times New Roman"/>
          <w:i w:val="0"/>
          <w:sz w:val="20"/>
          <w:szCs w:val="20"/>
        </w:rPr>
        <w:t xml:space="preserve"> на участие в </w:t>
      </w:r>
      <w:r w:rsidR="009D6ADE" w:rsidRPr="00165F70">
        <w:rPr>
          <w:rFonts w:ascii="Times New Roman" w:hAnsi="Times New Roman" w:cs="Times New Roman"/>
          <w:i w:val="0"/>
          <w:sz w:val="20"/>
          <w:szCs w:val="20"/>
        </w:rPr>
        <w:t>запросе предложений</w:t>
      </w:r>
      <w:r w:rsidR="00DD0201" w:rsidRPr="00165F70">
        <w:rPr>
          <w:rFonts w:ascii="Times New Roman" w:hAnsi="Times New Roman" w:cs="Times New Roman"/>
          <w:i w:val="0"/>
          <w:sz w:val="20"/>
          <w:szCs w:val="20"/>
        </w:rPr>
        <w:t>)</w:t>
      </w:r>
      <w:bookmarkEnd w:id="49"/>
      <w:bookmarkEnd w:id="50"/>
    </w:p>
    <w:p w:rsidR="00AE0FAA" w:rsidRPr="00165F70" w:rsidRDefault="002A1A31" w:rsidP="00FE2866">
      <w:pPr>
        <w:pStyle w:val="02statia2"/>
        <w:tabs>
          <w:tab w:val="num" w:pos="360"/>
          <w:tab w:val="num" w:pos="2140"/>
        </w:tabs>
        <w:spacing w:before="0" w:line="240" w:lineRule="auto"/>
        <w:ind w:left="0" w:firstLine="0"/>
        <w:rPr>
          <w:rFonts w:ascii="Times New Roman" w:hAnsi="Times New Roman"/>
          <w:color w:val="auto"/>
          <w:sz w:val="20"/>
          <w:szCs w:val="20"/>
        </w:rPr>
      </w:pPr>
      <w:r w:rsidRPr="00165F70">
        <w:rPr>
          <w:rFonts w:ascii="Times New Roman" w:hAnsi="Times New Roman"/>
          <w:color w:val="auto"/>
          <w:sz w:val="20"/>
          <w:szCs w:val="20"/>
        </w:rPr>
        <w:t>4.7</w:t>
      </w:r>
      <w:r w:rsidR="00AE0FAA" w:rsidRPr="00165F70">
        <w:rPr>
          <w:rFonts w:ascii="Times New Roman" w:hAnsi="Times New Roman"/>
          <w:color w:val="auto"/>
          <w:sz w:val="20"/>
          <w:szCs w:val="20"/>
        </w:rPr>
        <w:t>.1. Обеспечение заявки на участие в запросе предложений не требуется.</w:t>
      </w:r>
    </w:p>
    <w:p w:rsidR="00C87330" w:rsidRPr="00165F70" w:rsidRDefault="00A0371D" w:rsidP="00412007">
      <w:pPr>
        <w:pStyle w:val="20"/>
        <w:numPr>
          <w:ilvl w:val="0"/>
          <w:numId w:val="0"/>
        </w:numPr>
        <w:tabs>
          <w:tab w:val="num" w:pos="360"/>
        </w:tabs>
        <w:suppressAutoHyphens/>
        <w:spacing w:before="0" w:after="0"/>
        <w:rPr>
          <w:rFonts w:ascii="Times New Roman" w:hAnsi="Times New Roman" w:cs="Times New Roman"/>
          <w:i w:val="0"/>
          <w:sz w:val="20"/>
          <w:szCs w:val="20"/>
        </w:rPr>
      </w:pPr>
      <w:bookmarkStart w:id="51" w:name="_Ref317254894"/>
      <w:bookmarkStart w:id="52" w:name="_Toc341441127"/>
      <w:r w:rsidRPr="00165F70">
        <w:rPr>
          <w:rFonts w:ascii="Times New Roman" w:hAnsi="Times New Roman" w:cs="Times New Roman"/>
          <w:i w:val="0"/>
          <w:sz w:val="20"/>
          <w:szCs w:val="20"/>
        </w:rPr>
        <w:t xml:space="preserve">4.8. </w:t>
      </w:r>
      <w:r w:rsidR="00C87330" w:rsidRPr="00165F70">
        <w:rPr>
          <w:rFonts w:ascii="Times New Roman" w:hAnsi="Times New Roman" w:cs="Times New Roman"/>
          <w:i w:val="0"/>
          <w:sz w:val="20"/>
          <w:szCs w:val="20"/>
        </w:rPr>
        <w:t>Подача и прием заяв</w:t>
      </w:r>
      <w:r w:rsidR="000B1AA1" w:rsidRPr="00165F70">
        <w:rPr>
          <w:rFonts w:ascii="Times New Roman" w:hAnsi="Times New Roman" w:cs="Times New Roman"/>
          <w:i w:val="0"/>
          <w:sz w:val="20"/>
          <w:szCs w:val="20"/>
        </w:rPr>
        <w:t>ок</w:t>
      </w:r>
      <w:r w:rsidR="00C87330" w:rsidRPr="00165F70">
        <w:rPr>
          <w:rFonts w:ascii="Times New Roman" w:hAnsi="Times New Roman" w:cs="Times New Roman"/>
          <w:i w:val="0"/>
          <w:sz w:val="20"/>
          <w:szCs w:val="20"/>
        </w:rPr>
        <w:t xml:space="preserve"> на участие в </w:t>
      </w:r>
      <w:r w:rsidR="009D6ADE" w:rsidRPr="00165F70">
        <w:rPr>
          <w:rFonts w:ascii="Times New Roman" w:hAnsi="Times New Roman" w:cs="Times New Roman"/>
          <w:i w:val="0"/>
          <w:sz w:val="20"/>
          <w:szCs w:val="20"/>
        </w:rPr>
        <w:t>запросе предложений</w:t>
      </w:r>
      <w:bookmarkEnd w:id="51"/>
      <w:bookmarkEnd w:id="52"/>
    </w:p>
    <w:p w:rsidR="00AD6185" w:rsidRPr="00165F70" w:rsidRDefault="00B93AA4" w:rsidP="00FE2866">
      <w:pPr>
        <w:tabs>
          <w:tab w:val="num" w:pos="360"/>
        </w:tabs>
        <w:jc w:val="both"/>
        <w:rPr>
          <w:sz w:val="20"/>
          <w:szCs w:val="20"/>
        </w:rPr>
      </w:pPr>
      <w:r w:rsidRPr="00165F70">
        <w:rPr>
          <w:sz w:val="20"/>
          <w:szCs w:val="20"/>
        </w:rPr>
        <w:t xml:space="preserve">4.8.1. Претенденты должны обеспечить доставку своих Заявок на участие в Запросе предложений по </w:t>
      </w:r>
      <w:r w:rsidR="00AD6185" w:rsidRPr="00165F70">
        <w:rPr>
          <w:sz w:val="20"/>
          <w:szCs w:val="20"/>
        </w:rPr>
        <w:t xml:space="preserve">почтовому </w:t>
      </w:r>
      <w:r w:rsidRPr="00165F70">
        <w:rPr>
          <w:sz w:val="20"/>
          <w:szCs w:val="20"/>
        </w:rPr>
        <w:t xml:space="preserve">адресу Организатора: </w:t>
      </w:r>
      <w:r w:rsidR="00AD6185" w:rsidRPr="00165F70">
        <w:rPr>
          <w:sz w:val="20"/>
          <w:szCs w:val="20"/>
        </w:rPr>
        <w:t>Россия</w:t>
      </w:r>
      <w:r w:rsidRPr="00165F70">
        <w:rPr>
          <w:sz w:val="20"/>
          <w:szCs w:val="20"/>
        </w:rPr>
        <w:t>,</w:t>
      </w:r>
      <w:r w:rsidR="00AD6185" w:rsidRPr="00165F70">
        <w:rPr>
          <w:sz w:val="20"/>
          <w:szCs w:val="20"/>
        </w:rPr>
        <w:t xml:space="preserve"> г.Ульяновск,</w:t>
      </w:r>
      <w:r w:rsidRPr="00165F70">
        <w:rPr>
          <w:sz w:val="20"/>
          <w:szCs w:val="20"/>
        </w:rPr>
        <w:t xml:space="preserve"> 43</w:t>
      </w:r>
      <w:r w:rsidR="00AD6185" w:rsidRPr="00165F70">
        <w:rPr>
          <w:sz w:val="20"/>
          <w:szCs w:val="20"/>
        </w:rPr>
        <w:t>2072</w:t>
      </w:r>
      <w:r w:rsidRPr="00165F70">
        <w:rPr>
          <w:sz w:val="20"/>
          <w:szCs w:val="20"/>
        </w:rPr>
        <w:t>,</w:t>
      </w:r>
      <w:r w:rsidR="00AD6185" w:rsidRPr="00165F70">
        <w:rPr>
          <w:sz w:val="20"/>
          <w:szCs w:val="20"/>
        </w:rPr>
        <w:t xml:space="preserve"> а/я</w:t>
      </w:r>
      <w:r w:rsidR="00412007">
        <w:rPr>
          <w:sz w:val="20"/>
          <w:szCs w:val="20"/>
        </w:rPr>
        <w:t xml:space="preserve"> </w:t>
      </w:r>
      <w:r w:rsidR="00AD6185" w:rsidRPr="00165F70">
        <w:rPr>
          <w:sz w:val="20"/>
          <w:szCs w:val="20"/>
        </w:rPr>
        <w:t xml:space="preserve">3738 </w:t>
      </w:r>
      <w:r w:rsidR="0082275B">
        <w:rPr>
          <w:sz w:val="20"/>
          <w:szCs w:val="20"/>
        </w:rPr>
        <w:t>Зам.</w:t>
      </w:r>
      <w:r w:rsidR="000139C2">
        <w:rPr>
          <w:sz w:val="20"/>
          <w:szCs w:val="20"/>
        </w:rPr>
        <w:t>председателя Комиссии по закупкам</w:t>
      </w:r>
      <w:r w:rsidR="00AD6185" w:rsidRPr="00165F70">
        <w:rPr>
          <w:sz w:val="20"/>
          <w:szCs w:val="20"/>
        </w:rPr>
        <w:t xml:space="preserve"> </w:t>
      </w:r>
      <w:r w:rsidR="0082275B">
        <w:rPr>
          <w:sz w:val="20"/>
          <w:szCs w:val="20"/>
        </w:rPr>
        <w:t>Шалькину О.Н.</w:t>
      </w:r>
      <w:r w:rsidRPr="00165F70">
        <w:rPr>
          <w:sz w:val="20"/>
          <w:szCs w:val="20"/>
        </w:rPr>
        <w:br/>
        <w:t xml:space="preserve">Контактное лицо – </w:t>
      </w:r>
      <w:r w:rsidR="00AD6185" w:rsidRPr="00165F70">
        <w:rPr>
          <w:sz w:val="20"/>
          <w:szCs w:val="20"/>
        </w:rPr>
        <w:t>Митрошина Дина Михайловна</w:t>
      </w:r>
      <w:r w:rsidRPr="00165F70">
        <w:rPr>
          <w:sz w:val="20"/>
          <w:szCs w:val="20"/>
        </w:rPr>
        <w:t>, тел.</w:t>
      </w:r>
      <w:r w:rsidR="0082275B">
        <w:rPr>
          <w:sz w:val="20"/>
          <w:szCs w:val="20"/>
        </w:rPr>
        <w:t xml:space="preserve">+7 (8422) 28-78-92, </w:t>
      </w:r>
      <w:r w:rsidRPr="00165F70">
        <w:rPr>
          <w:sz w:val="20"/>
          <w:szCs w:val="20"/>
        </w:rPr>
        <w:t>факс +7 (8422) 28-</w:t>
      </w:r>
      <w:r w:rsidR="00AD6185" w:rsidRPr="00165F70">
        <w:rPr>
          <w:sz w:val="20"/>
          <w:szCs w:val="20"/>
        </w:rPr>
        <w:t>79</w:t>
      </w:r>
      <w:r w:rsidRPr="00165F70">
        <w:rPr>
          <w:sz w:val="20"/>
          <w:szCs w:val="20"/>
        </w:rPr>
        <w:t xml:space="preserve">-84, </w:t>
      </w:r>
      <w:r w:rsidR="00202C22" w:rsidRPr="00165F70">
        <w:rPr>
          <w:sz w:val="20"/>
          <w:szCs w:val="20"/>
        </w:rPr>
        <w:t xml:space="preserve">  </w:t>
      </w:r>
      <w:r w:rsidRPr="00165F70">
        <w:rPr>
          <w:sz w:val="20"/>
          <w:szCs w:val="20"/>
          <w:lang w:val="en-US"/>
        </w:rPr>
        <w:t>e</w:t>
      </w:r>
      <w:r w:rsidRPr="00165F70">
        <w:rPr>
          <w:sz w:val="20"/>
          <w:szCs w:val="20"/>
        </w:rPr>
        <w:t>-</w:t>
      </w:r>
      <w:r w:rsidRPr="00165F70">
        <w:rPr>
          <w:sz w:val="20"/>
          <w:szCs w:val="20"/>
          <w:lang w:val="en-US"/>
        </w:rPr>
        <w:t>mail</w:t>
      </w:r>
      <w:r w:rsidRPr="00165F70">
        <w:rPr>
          <w:sz w:val="20"/>
          <w:szCs w:val="20"/>
        </w:rPr>
        <w:t xml:space="preserve">: </w:t>
      </w:r>
      <w:hyperlink r:id="rId9" w:history="1">
        <w:r w:rsidR="00715CBA" w:rsidRPr="004F516A">
          <w:rPr>
            <w:rStyle w:val="afa"/>
            <w:sz w:val="20"/>
            <w:szCs w:val="20"/>
            <w:lang w:val="en-US"/>
          </w:rPr>
          <w:t>zk</w:t>
        </w:r>
        <w:r w:rsidR="00715CBA" w:rsidRPr="004F516A">
          <w:rPr>
            <w:rStyle w:val="afa"/>
            <w:sz w:val="20"/>
            <w:szCs w:val="20"/>
          </w:rPr>
          <w:t>@</w:t>
        </w:r>
        <w:r w:rsidR="00715CBA" w:rsidRPr="004F516A">
          <w:rPr>
            <w:rStyle w:val="afa"/>
            <w:sz w:val="20"/>
            <w:szCs w:val="20"/>
            <w:lang w:val="en-US"/>
          </w:rPr>
          <w:t>ulvost</w:t>
        </w:r>
        <w:r w:rsidR="00715CBA" w:rsidRPr="004F516A">
          <w:rPr>
            <w:rStyle w:val="afa"/>
            <w:sz w:val="20"/>
            <w:szCs w:val="20"/>
          </w:rPr>
          <w:t>.</w:t>
        </w:r>
        <w:r w:rsidR="00715CBA" w:rsidRPr="004F516A">
          <w:rPr>
            <w:rStyle w:val="afa"/>
            <w:sz w:val="20"/>
            <w:szCs w:val="20"/>
            <w:lang w:val="en-US"/>
          </w:rPr>
          <w:t>aero</w:t>
        </w:r>
      </w:hyperlink>
    </w:p>
    <w:p w:rsidR="00B93AA4" w:rsidRPr="00165F70" w:rsidRDefault="00B93AA4" w:rsidP="00FE2866">
      <w:pPr>
        <w:tabs>
          <w:tab w:val="num" w:pos="360"/>
        </w:tabs>
        <w:jc w:val="both"/>
        <w:rPr>
          <w:sz w:val="20"/>
          <w:szCs w:val="20"/>
        </w:rPr>
      </w:pPr>
      <w:r w:rsidRPr="00165F70">
        <w:rPr>
          <w:sz w:val="20"/>
          <w:szCs w:val="20"/>
        </w:rPr>
        <w:t>4.8.2. Претендентам рекомендуется предварительно заказать пропуск на лицо, ответственное за доставку Заявки на участие в запросе предложений. В случае направления Заявки на участие в Запросе предложений через курьерскую службу рекомендуется уведомить представителя курьерской службы или курьера о настоящем пор</w:t>
      </w:r>
      <w:r w:rsidR="00F52D0D" w:rsidRPr="00165F70">
        <w:rPr>
          <w:sz w:val="20"/>
          <w:szCs w:val="20"/>
        </w:rPr>
        <w:t>ядке доставки курьерской почты.</w:t>
      </w:r>
      <w:r w:rsidRPr="00165F70">
        <w:rPr>
          <w:sz w:val="20"/>
          <w:szCs w:val="20"/>
        </w:rPr>
        <w:br/>
      </w:r>
      <w:r w:rsidRPr="00165F70">
        <w:rPr>
          <w:bCs/>
          <w:sz w:val="20"/>
          <w:szCs w:val="20"/>
        </w:rPr>
        <w:t xml:space="preserve">Для заказа пропуска необходимо заблаговременно (не ранее чем за один день до даты доставки Заявки на участие в Запросе предложений) направить на адрес электронной почты: </w:t>
      </w:r>
      <w:hyperlink r:id="rId10" w:history="1">
        <w:r w:rsidR="00715CBA" w:rsidRPr="004F516A">
          <w:rPr>
            <w:rStyle w:val="afa"/>
            <w:sz w:val="20"/>
            <w:szCs w:val="20"/>
            <w:lang w:val="en-US"/>
          </w:rPr>
          <w:t>zk</w:t>
        </w:r>
        <w:r w:rsidR="00715CBA" w:rsidRPr="004F516A">
          <w:rPr>
            <w:rStyle w:val="afa"/>
            <w:sz w:val="20"/>
            <w:szCs w:val="20"/>
          </w:rPr>
          <w:t>@</w:t>
        </w:r>
        <w:r w:rsidR="00715CBA" w:rsidRPr="004F516A">
          <w:rPr>
            <w:rStyle w:val="afa"/>
            <w:sz w:val="20"/>
            <w:szCs w:val="20"/>
            <w:lang w:val="en-US"/>
          </w:rPr>
          <w:t>ulvost</w:t>
        </w:r>
        <w:r w:rsidR="00715CBA" w:rsidRPr="004F516A">
          <w:rPr>
            <w:rStyle w:val="afa"/>
            <w:sz w:val="20"/>
            <w:szCs w:val="20"/>
          </w:rPr>
          <w:t>.</w:t>
        </w:r>
        <w:r w:rsidR="00715CBA" w:rsidRPr="004F516A">
          <w:rPr>
            <w:rStyle w:val="afa"/>
            <w:sz w:val="20"/>
            <w:szCs w:val="20"/>
            <w:lang w:val="en-US"/>
          </w:rPr>
          <w:t>aero</w:t>
        </w:r>
      </w:hyperlink>
      <w:r w:rsidR="00AD6185" w:rsidRPr="00165F70">
        <w:rPr>
          <w:sz w:val="20"/>
          <w:szCs w:val="20"/>
        </w:rPr>
        <w:t xml:space="preserve"> </w:t>
      </w:r>
      <w:r w:rsidR="00AD6185" w:rsidRPr="00165F70">
        <w:rPr>
          <w:bCs/>
          <w:sz w:val="20"/>
          <w:szCs w:val="20"/>
          <w:lang w:val="en-US"/>
        </w:rPr>
        <w:t>c</w:t>
      </w:r>
      <w:r w:rsidRPr="00165F70">
        <w:rPr>
          <w:bCs/>
          <w:sz w:val="20"/>
          <w:szCs w:val="20"/>
        </w:rPr>
        <w:t>ледующие данные:</w:t>
      </w:r>
    </w:p>
    <w:p w:rsidR="00B93AA4" w:rsidRPr="00165F70" w:rsidRDefault="00B93AA4" w:rsidP="00FE2866">
      <w:pPr>
        <w:tabs>
          <w:tab w:val="num" w:pos="360"/>
        </w:tabs>
        <w:jc w:val="both"/>
        <w:rPr>
          <w:b/>
          <w:bCs/>
          <w:sz w:val="20"/>
          <w:szCs w:val="20"/>
        </w:rPr>
      </w:pPr>
      <w:r w:rsidRPr="00165F70">
        <w:rPr>
          <w:b/>
          <w:bCs/>
          <w:sz w:val="20"/>
          <w:szCs w:val="20"/>
        </w:rPr>
        <w:t>ФИО (полностью, в именительном падеже)</w:t>
      </w:r>
    </w:p>
    <w:p w:rsidR="00B93AA4" w:rsidRPr="00165F70" w:rsidRDefault="00B93AA4" w:rsidP="00FE2866">
      <w:pPr>
        <w:tabs>
          <w:tab w:val="num" w:pos="360"/>
        </w:tabs>
        <w:jc w:val="both"/>
        <w:rPr>
          <w:b/>
          <w:bCs/>
          <w:sz w:val="20"/>
          <w:szCs w:val="20"/>
        </w:rPr>
      </w:pPr>
      <w:r w:rsidRPr="00165F70">
        <w:rPr>
          <w:b/>
          <w:bCs/>
          <w:sz w:val="20"/>
          <w:szCs w:val="20"/>
        </w:rPr>
        <w:t>Наименование организации</w:t>
      </w:r>
    </w:p>
    <w:p w:rsidR="00B93AA4" w:rsidRPr="00165F70" w:rsidRDefault="00B93AA4" w:rsidP="00FE2866">
      <w:pPr>
        <w:tabs>
          <w:tab w:val="num" w:pos="360"/>
        </w:tabs>
        <w:jc w:val="both"/>
        <w:rPr>
          <w:b/>
          <w:bCs/>
          <w:sz w:val="20"/>
          <w:szCs w:val="20"/>
        </w:rPr>
      </w:pPr>
      <w:r w:rsidRPr="00165F70">
        <w:rPr>
          <w:b/>
          <w:bCs/>
          <w:sz w:val="20"/>
          <w:szCs w:val="20"/>
        </w:rPr>
        <w:t>Контактный телефон</w:t>
      </w:r>
    </w:p>
    <w:p w:rsidR="00B93AA4" w:rsidRPr="00165F70" w:rsidRDefault="00B93AA4" w:rsidP="00FE2866">
      <w:pPr>
        <w:tabs>
          <w:tab w:val="num" w:pos="360"/>
        </w:tabs>
        <w:jc w:val="both"/>
        <w:rPr>
          <w:b/>
          <w:bCs/>
          <w:sz w:val="20"/>
          <w:szCs w:val="20"/>
        </w:rPr>
      </w:pPr>
      <w:r w:rsidRPr="00165F70">
        <w:rPr>
          <w:b/>
          <w:bCs/>
          <w:sz w:val="20"/>
          <w:szCs w:val="20"/>
        </w:rPr>
        <w:t>Должность</w:t>
      </w:r>
    </w:p>
    <w:p w:rsidR="00B93AA4" w:rsidRPr="00165F70" w:rsidRDefault="00B93AA4" w:rsidP="00FE2866">
      <w:pPr>
        <w:tabs>
          <w:tab w:val="num" w:pos="360"/>
        </w:tabs>
        <w:jc w:val="both"/>
        <w:rPr>
          <w:sz w:val="20"/>
          <w:szCs w:val="20"/>
        </w:rPr>
      </w:pPr>
      <w:r w:rsidRPr="00165F70">
        <w:rPr>
          <w:b/>
          <w:bCs/>
          <w:sz w:val="20"/>
          <w:szCs w:val="20"/>
        </w:rPr>
        <w:t>Дата доставки</w:t>
      </w:r>
    </w:p>
    <w:p w:rsidR="00D71F63" w:rsidRDefault="00B93AA4" w:rsidP="00FE2866">
      <w:pPr>
        <w:tabs>
          <w:tab w:val="num" w:pos="0"/>
        </w:tabs>
        <w:jc w:val="both"/>
        <w:rPr>
          <w:sz w:val="20"/>
          <w:szCs w:val="20"/>
        </w:rPr>
      </w:pPr>
      <w:r w:rsidRPr="00165F70">
        <w:rPr>
          <w:sz w:val="20"/>
          <w:szCs w:val="20"/>
        </w:rPr>
        <w:t xml:space="preserve">Режим работы Организатора Запроса предложений: понедельник-пятница </w:t>
      </w:r>
      <w:r w:rsidRPr="00165F70">
        <w:rPr>
          <w:sz w:val="20"/>
          <w:szCs w:val="20"/>
        </w:rPr>
        <w:br/>
        <w:t xml:space="preserve">с 8-00 до </w:t>
      </w:r>
      <w:r w:rsidR="00DF05BB" w:rsidRPr="00165F70">
        <w:rPr>
          <w:sz w:val="20"/>
          <w:szCs w:val="20"/>
        </w:rPr>
        <w:t>16</w:t>
      </w:r>
      <w:r w:rsidRPr="00165F70">
        <w:rPr>
          <w:sz w:val="20"/>
          <w:szCs w:val="20"/>
        </w:rPr>
        <w:t>-</w:t>
      </w:r>
      <w:r w:rsidR="00DF05BB" w:rsidRPr="00165F70">
        <w:rPr>
          <w:sz w:val="20"/>
          <w:szCs w:val="20"/>
        </w:rPr>
        <w:t>45</w:t>
      </w:r>
      <w:r w:rsidRPr="00165F70">
        <w:rPr>
          <w:sz w:val="20"/>
          <w:szCs w:val="20"/>
        </w:rPr>
        <w:t xml:space="preserve"> </w:t>
      </w:r>
      <w:r w:rsidR="00F52D0D" w:rsidRPr="00165F70">
        <w:rPr>
          <w:sz w:val="20"/>
          <w:szCs w:val="20"/>
        </w:rPr>
        <w:t>(время московское)</w:t>
      </w:r>
      <w:r w:rsidR="00AD6185" w:rsidRPr="00165F70">
        <w:rPr>
          <w:sz w:val="20"/>
          <w:szCs w:val="20"/>
        </w:rPr>
        <w:t>,</w:t>
      </w:r>
      <w:r w:rsidRPr="00165F70">
        <w:rPr>
          <w:sz w:val="20"/>
          <w:szCs w:val="20"/>
        </w:rPr>
        <w:t xml:space="preserve"> перерыв</w:t>
      </w:r>
      <w:r w:rsidR="00F52D0D" w:rsidRPr="00165F70">
        <w:rPr>
          <w:sz w:val="20"/>
          <w:szCs w:val="20"/>
        </w:rPr>
        <w:t xml:space="preserve"> на обед с 12-00 до 1</w:t>
      </w:r>
      <w:r w:rsidR="00DF05BB" w:rsidRPr="00165F70">
        <w:rPr>
          <w:sz w:val="20"/>
          <w:szCs w:val="20"/>
        </w:rPr>
        <w:t>2</w:t>
      </w:r>
      <w:r w:rsidR="00F52D0D" w:rsidRPr="00165F70">
        <w:rPr>
          <w:sz w:val="20"/>
          <w:szCs w:val="20"/>
        </w:rPr>
        <w:t>-</w:t>
      </w:r>
      <w:r w:rsidR="00DF05BB" w:rsidRPr="00165F70">
        <w:rPr>
          <w:sz w:val="20"/>
          <w:szCs w:val="20"/>
        </w:rPr>
        <w:t>45</w:t>
      </w:r>
      <w:r w:rsidR="00F52D0D" w:rsidRPr="00165F70">
        <w:rPr>
          <w:sz w:val="20"/>
          <w:szCs w:val="20"/>
        </w:rPr>
        <w:t xml:space="preserve"> (время московское).</w:t>
      </w:r>
    </w:p>
    <w:p w:rsidR="00D71F63" w:rsidRDefault="00F52D0D" w:rsidP="00FE2866">
      <w:pPr>
        <w:tabs>
          <w:tab w:val="num" w:pos="0"/>
        </w:tabs>
        <w:jc w:val="both"/>
        <w:rPr>
          <w:sz w:val="20"/>
          <w:szCs w:val="20"/>
        </w:rPr>
      </w:pPr>
      <w:r w:rsidRPr="00165F70">
        <w:rPr>
          <w:sz w:val="20"/>
          <w:szCs w:val="20"/>
        </w:rPr>
        <w:t xml:space="preserve">4.8.3. </w:t>
      </w:r>
      <w:r w:rsidR="00B93AA4" w:rsidRPr="00165F70">
        <w:rPr>
          <w:sz w:val="20"/>
          <w:szCs w:val="20"/>
        </w:rPr>
        <w:t xml:space="preserve">Ответственность за несвоевременную подачу Заявки на участие в Запросе </w:t>
      </w:r>
      <w:r w:rsidRPr="00165F70">
        <w:rPr>
          <w:sz w:val="20"/>
          <w:szCs w:val="20"/>
        </w:rPr>
        <w:t>предложений несет Участник.</w:t>
      </w:r>
    </w:p>
    <w:p w:rsidR="00D71F63" w:rsidRDefault="00F52D0D" w:rsidP="00FE2866">
      <w:pPr>
        <w:tabs>
          <w:tab w:val="num" w:pos="0"/>
        </w:tabs>
        <w:jc w:val="both"/>
        <w:rPr>
          <w:sz w:val="20"/>
          <w:szCs w:val="20"/>
        </w:rPr>
      </w:pPr>
      <w:r w:rsidRPr="00165F70">
        <w:rPr>
          <w:bCs/>
          <w:sz w:val="20"/>
          <w:szCs w:val="20"/>
        </w:rPr>
        <w:t xml:space="preserve"> 4.8.4.</w:t>
      </w:r>
      <w:r w:rsidRPr="00165F70">
        <w:rPr>
          <w:b/>
          <w:bCs/>
          <w:sz w:val="20"/>
          <w:szCs w:val="20"/>
        </w:rPr>
        <w:t xml:space="preserve"> </w:t>
      </w:r>
      <w:r w:rsidR="00B93AA4" w:rsidRPr="00165F70">
        <w:rPr>
          <w:b/>
          <w:bCs/>
          <w:sz w:val="20"/>
          <w:szCs w:val="20"/>
        </w:rPr>
        <w:t>Заявки на участие в Запросе предложений, полученные позже установленного выше срока, будут отклонены Организатором без рассмотрения независимо от причин опоздания. Данное условие распространяется и на Заявки на участие в Запросе предложений, полученные Организатором по почте.</w:t>
      </w:r>
      <w:r w:rsidR="00B93AA4" w:rsidRPr="00165F70">
        <w:rPr>
          <w:sz w:val="20"/>
          <w:szCs w:val="20"/>
        </w:rPr>
        <w:t xml:space="preserve"> В этом случае срок их подачи определяется </w:t>
      </w:r>
      <w:r w:rsidR="00B93AA4" w:rsidRPr="00165F70">
        <w:rPr>
          <w:b/>
          <w:bCs/>
          <w:sz w:val="20"/>
          <w:szCs w:val="20"/>
        </w:rPr>
        <w:t xml:space="preserve">по дате и </w:t>
      </w:r>
      <w:r w:rsidRPr="00165F70">
        <w:rPr>
          <w:b/>
          <w:bCs/>
          <w:sz w:val="20"/>
          <w:szCs w:val="20"/>
        </w:rPr>
        <w:t xml:space="preserve"> </w:t>
      </w:r>
      <w:r w:rsidR="00B93AA4" w:rsidRPr="00165F70">
        <w:rPr>
          <w:b/>
          <w:bCs/>
          <w:sz w:val="20"/>
          <w:szCs w:val="20"/>
        </w:rPr>
        <w:t>времени получения корреспонденции</w:t>
      </w:r>
      <w:r w:rsidRPr="00165F70">
        <w:rPr>
          <w:sz w:val="20"/>
          <w:szCs w:val="20"/>
        </w:rPr>
        <w:t xml:space="preserve"> Организатором.</w:t>
      </w:r>
    </w:p>
    <w:p w:rsidR="00D71F63" w:rsidRDefault="00F52D0D" w:rsidP="00FE2866">
      <w:pPr>
        <w:tabs>
          <w:tab w:val="num" w:pos="0"/>
        </w:tabs>
        <w:jc w:val="both"/>
        <w:rPr>
          <w:sz w:val="20"/>
          <w:szCs w:val="20"/>
        </w:rPr>
      </w:pPr>
      <w:r w:rsidRPr="00165F70">
        <w:rPr>
          <w:sz w:val="20"/>
          <w:szCs w:val="20"/>
        </w:rPr>
        <w:t xml:space="preserve"> 4.8.5. </w:t>
      </w:r>
      <w:r w:rsidR="00B93AA4" w:rsidRPr="00165F70">
        <w:rPr>
          <w:sz w:val="20"/>
          <w:szCs w:val="20"/>
        </w:rPr>
        <w:t xml:space="preserve">Организатор выдает </w:t>
      </w:r>
      <w:r w:rsidR="00B93AA4" w:rsidRPr="00165F70">
        <w:rPr>
          <w:b/>
          <w:bCs/>
          <w:sz w:val="20"/>
          <w:szCs w:val="20"/>
        </w:rPr>
        <w:t>акт регистрации Заявок на участие в Запросе предложений</w:t>
      </w:r>
      <w:r w:rsidR="00B93AA4" w:rsidRPr="00165F70">
        <w:rPr>
          <w:sz w:val="20"/>
          <w:szCs w:val="20"/>
        </w:rPr>
        <w:t xml:space="preserve"> о получении Заявки на участие в Запросе предложений с указанием даты и времени получе</w:t>
      </w:r>
      <w:r w:rsidRPr="00165F70">
        <w:rPr>
          <w:sz w:val="20"/>
          <w:szCs w:val="20"/>
        </w:rPr>
        <w:t>ния лицу, доставившему конверт.</w:t>
      </w:r>
    </w:p>
    <w:p w:rsidR="00E14E59" w:rsidRPr="00165F70" w:rsidRDefault="00F52D0D" w:rsidP="00FE2866">
      <w:pPr>
        <w:tabs>
          <w:tab w:val="num" w:pos="0"/>
        </w:tabs>
        <w:jc w:val="both"/>
        <w:rPr>
          <w:sz w:val="20"/>
          <w:szCs w:val="20"/>
        </w:rPr>
      </w:pPr>
      <w:r w:rsidRPr="00165F70">
        <w:rPr>
          <w:sz w:val="20"/>
          <w:szCs w:val="20"/>
        </w:rPr>
        <w:t xml:space="preserve"> 4.8.6. </w:t>
      </w:r>
      <w:r w:rsidR="00B93AA4" w:rsidRPr="00165F70">
        <w:rPr>
          <w:sz w:val="20"/>
          <w:szCs w:val="20"/>
        </w:rPr>
        <w:t>Организатор вправе не принимать Заявку на участие в Запросе предложений, если внешний конверт поврежден, запечатан ненадежно или не содержит необходимой информации.</w:t>
      </w:r>
    </w:p>
    <w:p w:rsidR="00003DBA" w:rsidRPr="00165F70" w:rsidRDefault="00A0371D" w:rsidP="00412007">
      <w:pPr>
        <w:pStyle w:val="20"/>
        <w:numPr>
          <w:ilvl w:val="0"/>
          <w:numId w:val="0"/>
        </w:numPr>
        <w:tabs>
          <w:tab w:val="num" w:pos="0"/>
          <w:tab w:val="num" w:pos="360"/>
        </w:tabs>
        <w:suppressAutoHyphens/>
        <w:spacing w:before="0" w:after="0"/>
        <w:rPr>
          <w:rFonts w:ascii="Times New Roman" w:hAnsi="Times New Roman" w:cs="Times New Roman"/>
          <w:i w:val="0"/>
          <w:sz w:val="20"/>
          <w:szCs w:val="20"/>
        </w:rPr>
      </w:pPr>
      <w:bookmarkStart w:id="53" w:name="_Toc341441128"/>
      <w:r w:rsidRPr="00165F70">
        <w:rPr>
          <w:rFonts w:ascii="Times New Roman" w:hAnsi="Times New Roman" w:cs="Times New Roman"/>
          <w:i w:val="0"/>
          <w:sz w:val="20"/>
          <w:szCs w:val="20"/>
        </w:rPr>
        <w:t xml:space="preserve">4.9. </w:t>
      </w:r>
      <w:r w:rsidR="00C87330" w:rsidRPr="00165F70">
        <w:rPr>
          <w:rFonts w:ascii="Times New Roman" w:hAnsi="Times New Roman" w:cs="Times New Roman"/>
          <w:i w:val="0"/>
          <w:sz w:val="20"/>
          <w:szCs w:val="20"/>
        </w:rPr>
        <w:t xml:space="preserve">Изменение заявок на участие в </w:t>
      </w:r>
      <w:r w:rsidR="009D6ADE" w:rsidRPr="00165F70">
        <w:rPr>
          <w:rFonts w:ascii="Times New Roman" w:hAnsi="Times New Roman" w:cs="Times New Roman"/>
          <w:i w:val="0"/>
          <w:sz w:val="20"/>
          <w:szCs w:val="20"/>
        </w:rPr>
        <w:t>запросе предложений</w:t>
      </w:r>
      <w:r w:rsidR="00C87330" w:rsidRPr="00165F70">
        <w:rPr>
          <w:rFonts w:ascii="Times New Roman" w:hAnsi="Times New Roman" w:cs="Times New Roman"/>
          <w:i w:val="0"/>
          <w:sz w:val="20"/>
          <w:szCs w:val="20"/>
        </w:rPr>
        <w:t xml:space="preserve"> или их отзыв</w:t>
      </w:r>
      <w:bookmarkEnd w:id="53"/>
    </w:p>
    <w:p w:rsidR="00A207D4" w:rsidRPr="00165F70" w:rsidRDefault="00003DBA" w:rsidP="00FE2866">
      <w:pPr>
        <w:pStyle w:val="affe"/>
        <w:tabs>
          <w:tab w:val="num" w:pos="360"/>
        </w:tabs>
        <w:spacing w:after="0" w:line="240" w:lineRule="auto"/>
        <w:ind w:left="0"/>
        <w:jc w:val="both"/>
        <w:rPr>
          <w:rFonts w:ascii="Times New Roman" w:hAnsi="Times New Roman"/>
          <w:color w:val="000000"/>
          <w:sz w:val="20"/>
          <w:szCs w:val="20"/>
        </w:rPr>
      </w:pPr>
      <w:r w:rsidRPr="00165F70">
        <w:rPr>
          <w:rFonts w:ascii="Times New Roman" w:hAnsi="Times New Roman"/>
          <w:color w:val="000000"/>
          <w:sz w:val="20"/>
          <w:szCs w:val="20"/>
        </w:rPr>
        <w:t xml:space="preserve">4.9.1. </w:t>
      </w:r>
      <w:r w:rsidRPr="00165F70">
        <w:rPr>
          <w:rFonts w:ascii="Times New Roman" w:hAnsi="Times New Roman"/>
          <w:sz w:val="20"/>
          <w:szCs w:val="20"/>
        </w:rPr>
        <w:t>Участник запроса предложений, подавший заявку на участие в</w:t>
      </w:r>
      <w:r w:rsidRPr="00165F70">
        <w:rPr>
          <w:rFonts w:ascii="Times New Roman" w:hAnsi="Times New Roman"/>
          <w:sz w:val="20"/>
          <w:szCs w:val="20"/>
          <w:lang w:val="en-US"/>
        </w:rPr>
        <w:t> </w:t>
      </w:r>
      <w:r w:rsidRPr="00165F70">
        <w:rPr>
          <w:rFonts w:ascii="Times New Roman" w:hAnsi="Times New Roman"/>
          <w:sz w:val="20"/>
          <w:szCs w:val="20"/>
        </w:rPr>
        <w:t>запросе предложений, вправе изменить или отозвать свою заявку на участие в запросе предложений, в любое время после ее подачи,</w:t>
      </w:r>
      <w:r w:rsidRPr="00165F70">
        <w:rPr>
          <w:rFonts w:ascii="Times New Roman" w:hAnsi="Times New Roman"/>
          <w:color w:val="000000"/>
          <w:sz w:val="20"/>
          <w:szCs w:val="20"/>
        </w:rPr>
        <w:t xml:space="preserve"> при условии, что Организатор получит письменное уведомление о замене, дополнении или отзыве заявки до истечения установленного срока окончания приема заявок на участие в запросе предложений. Никакие изменения и дополнения к заявкам на участие в запросе предложений после окончания срока их подачи не принимаются.</w:t>
      </w:r>
    </w:p>
    <w:p w:rsidR="00A207D4" w:rsidRPr="00165F70" w:rsidRDefault="007240AE" w:rsidP="00FE2866">
      <w:pPr>
        <w:pStyle w:val="affe"/>
        <w:tabs>
          <w:tab w:val="num" w:pos="360"/>
        </w:tabs>
        <w:spacing w:after="0" w:line="240" w:lineRule="auto"/>
        <w:ind w:left="0"/>
        <w:jc w:val="both"/>
        <w:rPr>
          <w:rFonts w:ascii="Times New Roman" w:hAnsi="Times New Roman"/>
          <w:color w:val="000000"/>
          <w:sz w:val="20"/>
          <w:szCs w:val="20"/>
        </w:rPr>
      </w:pPr>
      <w:r w:rsidRPr="00165F70">
        <w:rPr>
          <w:rFonts w:ascii="Times New Roman" w:hAnsi="Times New Roman"/>
          <w:color w:val="000000"/>
          <w:sz w:val="20"/>
          <w:szCs w:val="20"/>
        </w:rPr>
        <w:t xml:space="preserve">4.9.2. </w:t>
      </w:r>
      <w:r w:rsidR="00A207D4" w:rsidRPr="00165F70">
        <w:rPr>
          <w:rFonts w:ascii="Times New Roman" w:hAnsi="Times New Roman"/>
          <w:color w:val="000000"/>
          <w:sz w:val="20"/>
          <w:szCs w:val="20"/>
        </w:rPr>
        <w:t>Участник запроса предложений до даты подведения итогов запроса предложений имеет право снизить заявленную им цену, подав новое коммерческое предложение, оформленное в соответствии с требованиями документации о запросе предложений.</w:t>
      </w:r>
    </w:p>
    <w:p w:rsidR="00A207D4" w:rsidRPr="00165F70" w:rsidRDefault="007240AE" w:rsidP="00FE2866">
      <w:pPr>
        <w:pStyle w:val="affe"/>
        <w:tabs>
          <w:tab w:val="num" w:pos="360"/>
        </w:tabs>
        <w:suppressAutoHyphens/>
        <w:autoSpaceDE w:val="0"/>
        <w:autoSpaceDN w:val="0"/>
        <w:adjustRightInd w:val="0"/>
        <w:spacing w:after="0" w:line="240" w:lineRule="auto"/>
        <w:ind w:left="0"/>
        <w:jc w:val="both"/>
        <w:rPr>
          <w:rFonts w:ascii="Times New Roman" w:hAnsi="Times New Roman"/>
          <w:color w:val="000000"/>
          <w:sz w:val="20"/>
          <w:szCs w:val="20"/>
        </w:rPr>
      </w:pPr>
      <w:r w:rsidRPr="00165F70">
        <w:rPr>
          <w:rFonts w:ascii="Times New Roman" w:hAnsi="Times New Roman"/>
          <w:color w:val="000000"/>
          <w:sz w:val="20"/>
          <w:szCs w:val="20"/>
        </w:rPr>
        <w:t xml:space="preserve">4.9.3. </w:t>
      </w:r>
      <w:r w:rsidR="00A207D4" w:rsidRPr="00165F70">
        <w:rPr>
          <w:rFonts w:ascii="Times New Roman" w:hAnsi="Times New Roman"/>
          <w:color w:val="000000"/>
          <w:sz w:val="20"/>
          <w:szCs w:val="20"/>
        </w:rPr>
        <w:t>Участники Запроса предложений должны самостоятельно отслеживать появление на официальном сайте изменений документации о запросе предложений. Организатор не несет ответственности в случае неполучения Участниками Запроса предложений соответствующей информации.</w:t>
      </w:r>
    </w:p>
    <w:p w:rsidR="00F62BD9" w:rsidRPr="00165F70" w:rsidRDefault="007240AE" w:rsidP="00FE2866">
      <w:pPr>
        <w:tabs>
          <w:tab w:val="num" w:pos="360"/>
        </w:tabs>
        <w:jc w:val="both"/>
        <w:rPr>
          <w:sz w:val="20"/>
          <w:szCs w:val="20"/>
        </w:rPr>
      </w:pPr>
      <w:bookmarkStart w:id="54" w:name="_Ref317253800"/>
      <w:r w:rsidRPr="00165F70">
        <w:rPr>
          <w:sz w:val="20"/>
          <w:szCs w:val="20"/>
        </w:rPr>
        <w:t xml:space="preserve">4.9.4. </w:t>
      </w:r>
      <w:r w:rsidR="00F62BD9" w:rsidRPr="00165F70">
        <w:rPr>
          <w:sz w:val="20"/>
          <w:szCs w:val="20"/>
        </w:rPr>
        <w:t xml:space="preserve">Если организатором </w:t>
      </w:r>
      <w:r w:rsidR="003E0066" w:rsidRPr="00165F70">
        <w:rPr>
          <w:sz w:val="20"/>
          <w:szCs w:val="20"/>
        </w:rPr>
        <w:t>запроса предложений</w:t>
      </w:r>
      <w:r w:rsidR="000E6268" w:rsidRPr="00165F70">
        <w:rPr>
          <w:sz w:val="20"/>
          <w:szCs w:val="20"/>
        </w:rPr>
        <w:t xml:space="preserve"> продлен срок подачи заявок, то </w:t>
      </w:r>
      <w:r w:rsidR="00F62BD9" w:rsidRPr="00165F70">
        <w:rPr>
          <w:sz w:val="20"/>
          <w:szCs w:val="20"/>
        </w:rPr>
        <w:t xml:space="preserve">участник </w:t>
      </w:r>
      <w:r w:rsidR="003E0066" w:rsidRPr="00165F70">
        <w:rPr>
          <w:sz w:val="20"/>
          <w:szCs w:val="20"/>
        </w:rPr>
        <w:t>запроса предложений</w:t>
      </w:r>
      <w:r w:rsidR="00F62BD9" w:rsidRPr="00165F70">
        <w:rPr>
          <w:sz w:val="20"/>
          <w:szCs w:val="20"/>
        </w:rPr>
        <w:t>, уже подавший заявку, вправе принять любое из следующих решений:</w:t>
      </w:r>
      <w:bookmarkEnd w:id="54"/>
    </w:p>
    <w:p w:rsidR="00F62BD9" w:rsidRPr="00165F70" w:rsidRDefault="007240AE" w:rsidP="00FE2866">
      <w:pPr>
        <w:tabs>
          <w:tab w:val="num" w:pos="360"/>
        </w:tabs>
        <w:jc w:val="both"/>
        <w:rPr>
          <w:sz w:val="20"/>
          <w:szCs w:val="20"/>
        </w:rPr>
      </w:pPr>
      <w:r w:rsidRPr="00165F70">
        <w:rPr>
          <w:sz w:val="20"/>
          <w:szCs w:val="20"/>
        </w:rPr>
        <w:t xml:space="preserve">а) </w:t>
      </w:r>
      <w:r w:rsidR="00F62BD9" w:rsidRPr="00165F70">
        <w:rPr>
          <w:sz w:val="20"/>
          <w:szCs w:val="20"/>
        </w:rPr>
        <w:t>отозвать поданную заявку</w:t>
      </w:r>
      <w:r w:rsidR="00E23AF3" w:rsidRPr="00165F70">
        <w:rPr>
          <w:sz w:val="20"/>
          <w:szCs w:val="20"/>
        </w:rPr>
        <w:t xml:space="preserve"> и подать ее вновь (при желании)</w:t>
      </w:r>
      <w:r w:rsidR="00F62BD9" w:rsidRPr="00165F70">
        <w:rPr>
          <w:sz w:val="20"/>
          <w:szCs w:val="20"/>
        </w:rPr>
        <w:t>;</w:t>
      </w:r>
    </w:p>
    <w:p w:rsidR="00F62BD9" w:rsidRPr="00165F70" w:rsidRDefault="007240AE" w:rsidP="00FE2866">
      <w:pPr>
        <w:tabs>
          <w:tab w:val="num" w:pos="360"/>
        </w:tabs>
        <w:jc w:val="both"/>
        <w:rPr>
          <w:sz w:val="20"/>
          <w:szCs w:val="20"/>
        </w:rPr>
      </w:pPr>
      <w:bookmarkStart w:id="55" w:name="_Ref307223370"/>
      <w:r w:rsidRPr="00165F70">
        <w:rPr>
          <w:sz w:val="20"/>
          <w:szCs w:val="20"/>
        </w:rPr>
        <w:lastRenderedPageBreak/>
        <w:t xml:space="preserve">б) </w:t>
      </w:r>
      <w:r w:rsidR="00F62BD9" w:rsidRPr="00165F70">
        <w:rPr>
          <w:sz w:val="20"/>
          <w:szCs w:val="20"/>
        </w:rPr>
        <w:t>продли</w:t>
      </w:r>
      <w:r w:rsidR="00E23AF3" w:rsidRPr="00165F70">
        <w:rPr>
          <w:sz w:val="20"/>
          <w:szCs w:val="20"/>
        </w:rPr>
        <w:t>ть</w:t>
      </w:r>
      <w:r w:rsidR="00F62BD9" w:rsidRPr="00165F70">
        <w:rPr>
          <w:sz w:val="20"/>
          <w:szCs w:val="20"/>
        </w:rPr>
        <w:t xml:space="preserve"> срок действия </w:t>
      </w:r>
      <w:r w:rsidR="00E23AF3" w:rsidRPr="00165F70">
        <w:rPr>
          <w:sz w:val="20"/>
          <w:szCs w:val="20"/>
        </w:rPr>
        <w:t xml:space="preserve">заявки </w:t>
      </w:r>
      <w:r w:rsidR="00F62BD9" w:rsidRPr="00165F70">
        <w:rPr>
          <w:sz w:val="20"/>
          <w:szCs w:val="20"/>
        </w:rPr>
        <w:t>на соответствующий период времени;</w:t>
      </w:r>
      <w:bookmarkEnd w:id="55"/>
    </w:p>
    <w:p w:rsidR="00F62BD9" w:rsidRPr="00165F70" w:rsidRDefault="007240AE" w:rsidP="00FE2866">
      <w:pPr>
        <w:tabs>
          <w:tab w:val="num" w:pos="360"/>
        </w:tabs>
        <w:jc w:val="both"/>
        <w:rPr>
          <w:sz w:val="20"/>
          <w:szCs w:val="20"/>
        </w:rPr>
      </w:pPr>
      <w:r w:rsidRPr="00165F70">
        <w:rPr>
          <w:sz w:val="20"/>
          <w:szCs w:val="20"/>
        </w:rPr>
        <w:t xml:space="preserve">в) </w:t>
      </w:r>
      <w:r w:rsidR="00F62BD9" w:rsidRPr="00165F70">
        <w:rPr>
          <w:sz w:val="20"/>
          <w:szCs w:val="20"/>
        </w:rPr>
        <w:t>не изменять срок ее действия, при этом заявка утрачивает свою си</w:t>
      </w:r>
      <w:r w:rsidR="000E6268" w:rsidRPr="00165F70">
        <w:rPr>
          <w:sz w:val="20"/>
          <w:szCs w:val="20"/>
        </w:rPr>
        <w:t>лу в </w:t>
      </w:r>
      <w:r w:rsidR="00F62BD9" w:rsidRPr="00165F70">
        <w:rPr>
          <w:sz w:val="20"/>
          <w:szCs w:val="20"/>
        </w:rPr>
        <w:t>первоначально установленный в ней срок. При этом</w:t>
      </w:r>
      <w:r w:rsidR="007968E7" w:rsidRPr="00165F70">
        <w:rPr>
          <w:sz w:val="20"/>
          <w:szCs w:val="20"/>
        </w:rPr>
        <w:t>,</w:t>
      </w:r>
      <w:r w:rsidR="00F62BD9" w:rsidRPr="00165F70">
        <w:rPr>
          <w:sz w:val="20"/>
          <w:szCs w:val="20"/>
        </w:rPr>
        <w:t xml:space="preserve"> </w:t>
      </w:r>
      <w:r w:rsidR="007968E7" w:rsidRPr="00165F70">
        <w:rPr>
          <w:sz w:val="20"/>
          <w:szCs w:val="20"/>
        </w:rPr>
        <w:t xml:space="preserve">если в течение старого срока действия заявки </w:t>
      </w:r>
      <w:r w:rsidR="002E77A5" w:rsidRPr="00165F70">
        <w:rPr>
          <w:sz w:val="20"/>
          <w:szCs w:val="20"/>
        </w:rPr>
        <w:t>закупочная комиссия</w:t>
      </w:r>
      <w:r w:rsidR="007968E7" w:rsidRPr="00165F70">
        <w:rPr>
          <w:sz w:val="20"/>
          <w:szCs w:val="20"/>
        </w:rPr>
        <w:t xml:space="preserve"> успевает выбрать победителя, то</w:t>
      </w:r>
      <w:r w:rsidR="000E6268" w:rsidRPr="00165F70">
        <w:rPr>
          <w:sz w:val="20"/>
          <w:szCs w:val="20"/>
        </w:rPr>
        <w:t> </w:t>
      </w:r>
      <w:r w:rsidR="002E77A5" w:rsidRPr="00165F70">
        <w:rPr>
          <w:sz w:val="20"/>
          <w:szCs w:val="20"/>
        </w:rPr>
        <w:t>закупочная комиссия</w:t>
      </w:r>
      <w:r w:rsidR="00F62BD9" w:rsidRPr="00165F70">
        <w:rPr>
          <w:sz w:val="20"/>
          <w:szCs w:val="20"/>
        </w:rPr>
        <w:t xml:space="preserve"> не отклон</w:t>
      </w:r>
      <w:r w:rsidR="007968E7" w:rsidRPr="00165F70">
        <w:rPr>
          <w:sz w:val="20"/>
          <w:szCs w:val="20"/>
        </w:rPr>
        <w:t>яет</w:t>
      </w:r>
      <w:r w:rsidR="00F62BD9" w:rsidRPr="00165F70">
        <w:rPr>
          <w:sz w:val="20"/>
          <w:szCs w:val="20"/>
        </w:rPr>
        <w:t xml:space="preserve"> заявку на основании несоответствия срока действия заявки вновь установленному.</w:t>
      </w:r>
    </w:p>
    <w:p w:rsidR="002D14A9" w:rsidRPr="00165F70" w:rsidRDefault="002D14A9" w:rsidP="00412007">
      <w:pPr>
        <w:pStyle w:val="affe"/>
        <w:tabs>
          <w:tab w:val="num" w:pos="360"/>
        </w:tabs>
        <w:spacing w:after="0" w:line="240" w:lineRule="auto"/>
        <w:ind w:left="0"/>
        <w:rPr>
          <w:rFonts w:ascii="Times New Roman" w:hAnsi="Times New Roman"/>
          <w:b/>
          <w:sz w:val="20"/>
          <w:szCs w:val="20"/>
        </w:rPr>
      </w:pPr>
      <w:bookmarkStart w:id="56" w:name="_Toc317269894"/>
      <w:bookmarkStart w:id="57" w:name="_Toc317269975"/>
      <w:bookmarkStart w:id="58" w:name="_Toc317269900"/>
      <w:bookmarkStart w:id="59" w:name="_Toc317269981"/>
      <w:bookmarkStart w:id="60" w:name="_Toc317269901"/>
      <w:bookmarkStart w:id="61" w:name="_Toc317269982"/>
      <w:bookmarkStart w:id="62" w:name="_Toc317269902"/>
      <w:bookmarkStart w:id="63" w:name="_Toc317269983"/>
      <w:bookmarkStart w:id="64" w:name="_Toc317269903"/>
      <w:bookmarkStart w:id="65" w:name="_Toc317269984"/>
      <w:bookmarkStart w:id="66" w:name="_Toc317269904"/>
      <w:bookmarkStart w:id="67" w:name="_Toc317269985"/>
      <w:bookmarkStart w:id="68" w:name="_Toc317269907"/>
      <w:bookmarkStart w:id="69" w:name="_Toc317269988"/>
      <w:bookmarkStart w:id="70" w:name="_Toc317269909"/>
      <w:bookmarkStart w:id="71" w:name="_Toc31726999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165F70">
        <w:rPr>
          <w:rFonts w:ascii="Times New Roman" w:hAnsi="Times New Roman"/>
          <w:b/>
          <w:sz w:val="20"/>
          <w:szCs w:val="20"/>
        </w:rPr>
        <w:t>4.10.  Место, дата и время вскрытия конвертов с заявками</w:t>
      </w:r>
    </w:p>
    <w:p w:rsidR="007240AE" w:rsidRPr="00165F70" w:rsidRDefault="007240AE" w:rsidP="00FE2866">
      <w:pPr>
        <w:pStyle w:val="affe"/>
        <w:tabs>
          <w:tab w:val="num" w:pos="360"/>
        </w:tabs>
        <w:autoSpaceDE w:val="0"/>
        <w:autoSpaceDN w:val="0"/>
        <w:adjustRightInd w:val="0"/>
        <w:spacing w:after="0" w:line="240" w:lineRule="auto"/>
        <w:ind w:left="0"/>
        <w:jc w:val="both"/>
        <w:rPr>
          <w:rFonts w:ascii="Times New Roman" w:hAnsi="Times New Roman"/>
          <w:color w:val="000000"/>
          <w:sz w:val="20"/>
          <w:szCs w:val="20"/>
        </w:rPr>
      </w:pPr>
      <w:r w:rsidRPr="00165F70">
        <w:rPr>
          <w:rFonts w:ascii="Times New Roman" w:hAnsi="Times New Roman"/>
          <w:sz w:val="20"/>
          <w:szCs w:val="20"/>
        </w:rPr>
        <w:t>4.10.1. Организатор проводит публичную процедуру вскрытия поступивших конвертов с Заявками на участие в Запросе предложений</w:t>
      </w:r>
      <w:r w:rsidRPr="00165F70">
        <w:rPr>
          <w:rFonts w:ascii="Times New Roman" w:hAnsi="Times New Roman"/>
          <w:color w:val="000000"/>
          <w:sz w:val="20"/>
          <w:szCs w:val="20"/>
        </w:rPr>
        <w:t xml:space="preserve"> в день, час и месте, указанные в документации о запросе предложений.</w:t>
      </w:r>
    </w:p>
    <w:p w:rsidR="007240AE" w:rsidRPr="00165F70" w:rsidRDefault="007240AE" w:rsidP="00FE2866">
      <w:pPr>
        <w:pStyle w:val="affe"/>
        <w:tabs>
          <w:tab w:val="num" w:pos="360"/>
        </w:tabs>
        <w:autoSpaceDE w:val="0"/>
        <w:autoSpaceDN w:val="0"/>
        <w:adjustRightInd w:val="0"/>
        <w:spacing w:after="0" w:line="240" w:lineRule="auto"/>
        <w:ind w:left="0"/>
        <w:jc w:val="both"/>
        <w:rPr>
          <w:rFonts w:ascii="Times New Roman" w:hAnsi="Times New Roman"/>
          <w:color w:val="000000"/>
          <w:sz w:val="20"/>
          <w:szCs w:val="20"/>
        </w:rPr>
      </w:pPr>
      <w:r w:rsidRPr="00165F70">
        <w:rPr>
          <w:rFonts w:ascii="Times New Roman" w:hAnsi="Times New Roman"/>
          <w:color w:val="000000"/>
          <w:sz w:val="20"/>
          <w:szCs w:val="20"/>
        </w:rPr>
        <w:t>4.10.2. Участники закупки, подавшие заявки на участие в запросе предложений, или их представители вправе присутствовать при вскрытии заявок на участие в запросе предложений или открытии доступа к поданным в форме электронных документов заявкам на участие в запросе предложений.</w:t>
      </w:r>
    </w:p>
    <w:p w:rsidR="007240AE" w:rsidRPr="00165F70" w:rsidRDefault="007240AE" w:rsidP="00FE2866">
      <w:pPr>
        <w:tabs>
          <w:tab w:val="num" w:pos="360"/>
        </w:tabs>
        <w:jc w:val="both"/>
        <w:rPr>
          <w:sz w:val="20"/>
          <w:szCs w:val="20"/>
        </w:rPr>
      </w:pPr>
      <w:r w:rsidRPr="00165F70">
        <w:rPr>
          <w:sz w:val="20"/>
          <w:szCs w:val="20"/>
        </w:rPr>
        <w:t>4.10.4. В ходе процедуры Организатор вскрывает каждый полученный конверт с Заявкой на участие в Запросе предложений и оглашает следующие сведения:</w:t>
      </w:r>
    </w:p>
    <w:p w:rsidR="007240AE" w:rsidRPr="00165F70" w:rsidRDefault="007240AE" w:rsidP="00FE2866">
      <w:pPr>
        <w:numPr>
          <w:ilvl w:val="0"/>
          <w:numId w:val="34"/>
        </w:numPr>
        <w:tabs>
          <w:tab w:val="num" w:pos="360"/>
        </w:tabs>
        <w:ind w:left="0" w:firstLine="0"/>
        <w:jc w:val="both"/>
        <w:rPr>
          <w:sz w:val="20"/>
          <w:szCs w:val="20"/>
        </w:rPr>
      </w:pPr>
      <w:r w:rsidRPr="00165F70">
        <w:rPr>
          <w:sz w:val="20"/>
          <w:szCs w:val="20"/>
        </w:rPr>
        <w:t>наименование и адрес Участника;</w:t>
      </w:r>
    </w:p>
    <w:p w:rsidR="00CC1944" w:rsidRPr="00165F70" w:rsidRDefault="007240AE" w:rsidP="00FE2866">
      <w:pPr>
        <w:numPr>
          <w:ilvl w:val="0"/>
          <w:numId w:val="34"/>
        </w:numPr>
        <w:tabs>
          <w:tab w:val="num" w:pos="360"/>
        </w:tabs>
        <w:ind w:left="0" w:firstLine="0"/>
        <w:jc w:val="both"/>
        <w:rPr>
          <w:sz w:val="20"/>
          <w:szCs w:val="20"/>
        </w:rPr>
      </w:pPr>
      <w:r w:rsidRPr="00165F70">
        <w:rPr>
          <w:sz w:val="20"/>
          <w:szCs w:val="20"/>
        </w:rPr>
        <w:t>цену Заявки н</w:t>
      </w:r>
      <w:r w:rsidR="00CC1944" w:rsidRPr="00165F70">
        <w:rPr>
          <w:sz w:val="20"/>
          <w:szCs w:val="20"/>
        </w:rPr>
        <w:t>а участие в Запросе предложений;</w:t>
      </w:r>
    </w:p>
    <w:p w:rsidR="00CC1944" w:rsidRPr="00165F70" w:rsidRDefault="00CC1944" w:rsidP="00FE2866">
      <w:pPr>
        <w:numPr>
          <w:ilvl w:val="0"/>
          <w:numId w:val="34"/>
        </w:numPr>
        <w:tabs>
          <w:tab w:val="num" w:pos="360"/>
        </w:tabs>
        <w:ind w:left="0" w:firstLine="0"/>
        <w:jc w:val="both"/>
        <w:rPr>
          <w:sz w:val="20"/>
          <w:szCs w:val="20"/>
        </w:rPr>
      </w:pPr>
      <w:r w:rsidRPr="00165F70">
        <w:rPr>
          <w:sz w:val="20"/>
          <w:szCs w:val="20"/>
        </w:rPr>
        <w:t>количество листов</w:t>
      </w:r>
      <w:r w:rsidR="000139C2">
        <w:rPr>
          <w:sz w:val="20"/>
          <w:szCs w:val="20"/>
        </w:rPr>
        <w:t>.</w:t>
      </w:r>
    </w:p>
    <w:p w:rsidR="007240AE" w:rsidRPr="00165F70" w:rsidRDefault="007240AE" w:rsidP="00FE2866">
      <w:pPr>
        <w:tabs>
          <w:tab w:val="num" w:pos="360"/>
        </w:tabs>
        <w:jc w:val="both"/>
        <w:rPr>
          <w:sz w:val="20"/>
          <w:szCs w:val="20"/>
        </w:rPr>
      </w:pPr>
      <w:r w:rsidRPr="00165F70">
        <w:rPr>
          <w:sz w:val="20"/>
          <w:szCs w:val="20"/>
        </w:rPr>
        <w:t xml:space="preserve">По ходу процедуры вскрытия конвертов с Заявками на участие в Запросе предложений Организатор ведет протокол, в котором отражается вся оглашенная информация. </w:t>
      </w:r>
      <w:r w:rsidRPr="00165F70">
        <w:rPr>
          <w:sz w:val="20"/>
          <w:szCs w:val="20"/>
        </w:rPr>
        <w:br/>
        <w:t>Эти сведения сообщаются отсутствующим Участникам, представившим Заявки на участие в Запросе предложений, по их требованию.</w:t>
      </w:r>
    </w:p>
    <w:p w:rsidR="00E34EAC" w:rsidRPr="00165F70" w:rsidRDefault="00E34EAC" w:rsidP="00FE2866">
      <w:pPr>
        <w:tabs>
          <w:tab w:val="num" w:pos="360"/>
        </w:tabs>
        <w:jc w:val="both"/>
        <w:rPr>
          <w:sz w:val="20"/>
          <w:szCs w:val="20"/>
        </w:rPr>
      </w:pPr>
      <w:r w:rsidRPr="00165F70">
        <w:rPr>
          <w:bCs/>
          <w:color w:val="000000"/>
          <w:kern w:val="32"/>
          <w:sz w:val="20"/>
          <w:szCs w:val="20"/>
        </w:rPr>
        <w:t>4.10</w:t>
      </w:r>
      <w:r w:rsidR="007240AE" w:rsidRPr="00165F70">
        <w:rPr>
          <w:bCs/>
          <w:color w:val="000000"/>
          <w:kern w:val="32"/>
          <w:sz w:val="20"/>
          <w:szCs w:val="20"/>
        </w:rPr>
        <w:t xml:space="preserve">.5. </w:t>
      </w:r>
      <w:r w:rsidR="007240AE" w:rsidRPr="00165F70">
        <w:rPr>
          <w:color w:val="000000"/>
          <w:sz w:val="20"/>
          <w:szCs w:val="20"/>
          <w:lang w:eastAsia="en-US"/>
        </w:rPr>
        <w:t>При проведении вскрытия заявок Организатор вправе запросить у представителей Участников запроса предложений, присутствующих на процедуре  вскрытия заявок, разъяснения положений поданных заявок на участие в запросе предложений.</w:t>
      </w:r>
    </w:p>
    <w:p w:rsidR="00E34EAC" w:rsidRPr="00165F70" w:rsidRDefault="007240AE" w:rsidP="00FE2866">
      <w:pPr>
        <w:tabs>
          <w:tab w:val="num" w:pos="360"/>
        </w:tabs>
        <w:jc w:val="both"/>
        <w:rPr>
          <w:sz w:val="20"/>
          <w:szCs w:val="20"/>
        </w:rPr>
      </w:pPr>
      <w:r w:rsidRPr="00165F70">
        <w:rPr>
          <w:sz w:val="20"/>
          <w:szCs w:val="20"/>
        </w:rPr>
        <w:t>4.</w:t>
      </w:r>
      <w:r w:rsidR="00E34EAC" w:rsidRPr="00165F70">
        <w:rPr>
          <w:sz w:val="20"/>
          <w:szCs w:val="20"/>
        </w:rPr>
        <w:t>10</w:t>
      </w:r>
      <w:r w:rsidRPr="00165F70">
        <w:rPr>
          <w:sz w:val="20"/>
          <w:szCs w:val="20"/>
        </w:rPr>
        <w:t xml:space="preserve">.6. Заявка на участие в запросе предложений, поступившая после истечения срока подачи заявок, не рассматривается и возвращается Организатором по запросу участника процедур закупки в течение 2-х рабочих дней после даты поступления запроса </w:t>
      </w:r>
      <w:r w:rsidRPr="00165F70">
        <w:rPr>
          <w:i/>
          <w:sz w:val="20"/>
          <w:szCs w:val="20"/>
        </w:rPr>
        <w:t>(по почте, или факсу, или на электронный адрес Организатора)</w:t>
      </w:r>
      <w:r w:rsidRPr="00165F70">
        <w:rPr>
          <w:sz w:val="20"/>
          <w:szCs w:val="20"/>
        </w:rPr>
        <w:t>, при условии, что запрос поступил к Организатору в течение 10 дней с даты окончания срока подачи заявок</w:t>
      </w:r>
      <w:bookmarkStart w:id="72" w:name="_Toc269472550"/>
      <w:bookmarkStart w:id="73" w:name="_Ref317258080"/>
      <w:bookmarkStart w:id="74" w:name="_Ref317258098"/>
      <w:bookmarkStart w:id="75" w:name="_Toc341441131"/>
      <w:r w:rsidR="002A7CFE" w:rsidRPr="00165F70">
        <w:rPr>
          <w:sz w:val="20"/>
          <w:szCs w:val="20"/>
        </w:rPr>
        <w:t>.</w:t>
      </w:r>
    </w:p>
    <w:p w:rsidR="00C87330" w:rsidRPr="00165F70" w:rsidRDefault="0033778C" w:rsidP="00412007">
      <w:pPr>
        <w:pStyle w:val="20"/>
        <w:numPr>
          <w:ilvl w:val="0"/>
          <w:numId w:val="0"/>
        </w:numPr>
        <w:tabs>
          <w:tab w:val="num" w:pos="360"/>
          <w:tab w:val="num" w:pos="1134"/>
        </w:tabs>
        <w:suppressAutoHyphens/>
        <w:spacing w:before="0" w:after="0"/>
        <w:rPr>
          <w:rFonts w:ascii="Times New Roman" w:hAnsi="Times New Roman" w:cs="Times New Roman"/>
          <w:i w:val="0"/>
          <w:sz w:val="20"/>
          <w:szCs w:val="20"/>
        </w:rPr>
      </w:pPr>
      <w:r w:rsidRPr="00165F70">
        <w:rPr>
          <w:rFonts w:ascii="Times New Roman" w:hAnsi="Times New Roman" w:cs="Times New Roman"/>
          <w:i w:val="0"/>
          <w:sz w:val="20"/>
          <w:szCs w:val="20"/>
        </w:rPr>
        <w:t xml:space="preserve">4.11. </w:t>
      </w:r>
      <w:r w:rsidR="00C87330" w:rsidRPr="00165F70">
        <w:rPr>
          <w:rFonts w:ascii="Times New Roman" w:hAnsi="Times New Roman" w:cs="Times New Roman"/>
          <w:i w:val="0"/>
          <w:sz w:val="20"/>
          <w:szCs w:val="20"/>
        </w:rPr>
        <w:t xml:space="preserve">Рассмотрение заявок на участие в </w:t>
      </w:r>
      <w:r w:rsidR="009D6ADE" w:rsidRPr="00165F70">
        <w:rPr>
          <w:rFonts w:ascii="Times New Roman" w:hAnsi="Times New Roman" w:cs="Times New Roman"/>
          <w:i w:val="0"/>
          <w:sz w:val="20"/>
          <w:szCs w:val="20"/>
        </w:rPr>
        <w:t>запросе предложений</w:t>
      </w:r>
      <w:bookmarkEnd w:id="72"/>
      <w:bookmarkEnd w:id="73"/>
      <w:bookmarkEnd w:id="74"/>
      <w:bookmarkEnd w:id="75"/>
    </w:p>
    <w:p w:rsidR="0033778C" w:rsidRPr="00165F70" w:rsidRDefault="0033778C" w:rsidP="00FE2866">
      <w:pPr>
        <w:pStyle w:val="4"/>
        <w:widowControl w:val="0"/>
        <w:numPr>
          <w:ilvl w:val="0"/>
          <w:numId w:val="0"/>
        </w:numPr>
        <w:tabs>
          <w:tab w:val="num" w:pos="360"/>
          <w:tab w:val="num" w:pos="1855"/>
        </w:tabs>
        <w:suppressAutoHyphens/>
        <w:adjustRightInd w:val="0"/>
        <w:spacing w:before="0" w:after="0"/>
        <w:jc w:val="both"/>
        <w:textAlignment w:val="baseline"/>
        <w:rPr>
          <w:b w:val="0"/>
          <w:sz w:val="20"/>
          <w:szCs w:val="20"/>
        </w:rPr>
      </w:pPr>
      <w:r w:rsidRPr="00165F70">
        <w:rPr>
          <w:b w:val="0"/>
          <w:sz w:val="20"/>
          <w:szCs w:val="20"/>
        </w:rPr>
        <w:t>4.11.1.</w:t>
      </w:r>
      <w:r w:rsidR="00C87330" w:rsidRPr="00165F70">
        <w:rPr>
          <w:b w:val="0"/>
          <w:sz w:val="20"/>
          <w:szCs w:val="20"/>
        </w:rPr>
        <w:t>Общие положения</w:t>
      </w:r>
    </w:p>
    <w:p w:rsidR="00C87330" w:rsidRPr="00165F70" w:rsidRDefault="00A775B1" w:rsidP="00FE2866">
      <w:pPr>
        <w:widowControl w:val="0"/>
        <w:tabs>
          <w:tab w:val="num" w:pos="360"/>
          <w:tab w:val="num" w:pos="1985"/>
        </w:tabs>
        <w:autoSpaceDE w:val="0"/>
        <w:autoSpaceDN w:val="0"/>
        <w:adjustRightInd w:val="0"/>
        <w:jc w:val="both"/>
        <w:rPr>
          <w:sz w:val="20"/>
          <w:szCs w:val="20"/>
        </w:rPr>
      </w:pPr>
      <w:r w:rsidRPr="00165F70">
        <w:rPr>
          <w:sz w:val="20"/>
          <w:szCs w:val="20"/>
        </w:rPr>
        <w:t>4.11.1.1</w:t>
      </w:r>
      <w:r w:rsidR="0033778C" w:rsidRPr="00165F70">
        <w:rPr>
          <w:sz w:val="20"/>
          <w:szCs w:val="20"/>
        </w:rPr>
        <w:t xml:space="preserve">. </w:t>
      </w:r>
      <w:r w:rsidR="00A308BA" w:rsidRPr="00165F70">
        <w:rPr>
          <w:sz w:val="20"/>
          <w:szCs w:val="20"/>
        </w:rPr>
        <w:t>Р</w:t>
      </w:r>
      <w:r w:rsidR="00C87330" w:rsidRPr="00165F70">
        <w:rPr>
          <w:sz w:val="20"/>
          <w:szCs w:val="20"/>
        </w:rPr>
        <w:t>ассмотрение заявок на</w:t>
      </w:r>
      <w:r w:rsidR="00C87330" w:rsidRPr="00165F70">
        <w:rPr>
          <w:sz w:val="20"/>
          <w:szCs w:val="20"/>
          <w:lang w:val="en-US"/>
        </w:rPr>
        <w:t> </w:t>
      </w:r>
      <w:r w:rsidR="00C87330" w:rsidRPr="00165F70">
        <w:rPr>
          <w:sz w:val="20"/>
          <w:szCs w:val="20"/>
        </w:rPr>
        <w:t xml:space="preserve">участие в </w:t>
      </w:r>
      <w:r w:rsidR="009D6ADE" w:rsidRPr="00165F70">
        <w:rPr>
          <w:sz w:val="20"/>
          <w:szCs w:val="20"/>
        </w:rPr>
        <w:t>запросе предложений</w:t>
      </w:r>
      <w:r w:rsidR="00C87330" w:rsidRPr="00165F70">
        <w:rPr>
          <w:sz w:val="20"/>
          <w:szCs w:val="20"/>
        </w:rPr>
        <w:t xml:space="preserve"> проводится в сроки, установленные извещением о</w:t>
      </w:r>
      <w:r w:rsidR="00C87330" w:rsidRPr="00165F70">
        <w:rPr>
          <w:sz w:val="20"/>
          <w:szCs w:val="20"/>
          <w:lang w:val="en-US"/>
        </w:rPr>
        <w:t> </w:t>
      </w:r>
      <w:r w:rsidR="00C87330" w:rsidRPr="00165F70">
        <w:rPr>
          <w:sz w:val="20"/>
          <w:szCs w:val="20"/>
        </w:rPr>
        <w:t xml:space="preserve">проведении </w:t>
      </w:r>
      <w:r w:rsidR="003E0066" w:rsidRPr="00165F70">
        <w:rPr>
          <w:sz w:val="20"/>
          <w:szCs w:val="20"/>
        </w:rPr>
        <w:t>запроса предложений</w:t>
      </w:r>
      <w:r w:rsidR="00C87330" w:rsidRPr="00165F70">
        <w:rPr>
          <w:sz w:val="20"/>
          <w:szCs w:val="20"/>
        </w:rPr>
        <w:t xml:space="preserve"> и пунктом</w:t>
      </w:r>
      <w:r w:rsidR="00035643" w:rsidRPr="00165F70">
        <w:rPr>
          <w:sz w:val="20"/>
          <w:szCs w:val="20"/>
        </w:rPr>
        <w:t> </w:t>
      </w:r>
      <w:fldSimple w:instr=" REF _Ref317254136 \r \h  \* MERGEFORMAT ">
        <w:r w:rsidR="001B5020" w:rsidRPr="001B5020">
          <w:rPr>
            <w:sz w:val="20"/>
            <w:szCs w:val="20"/>
          </w:rPr>
          <w:t>22</w:t>
        </w:r>
      </w:fldSimple>
      <w:r w:rsidR="00C87330" w:rsidRPr="00165F70">
        <w:rPr>
          <w:sz w:val="20"/>
          <w:szCs w:val="20"/>
        </w:rPr>
        <w:t xml:space="preserve"> раздела</w:t>
      </w:r>
      <w:r w:rsidR="00035643" w:rsidRPr="00165F70">
        <w:rPr>
          <w:sz w:val="20"/>
          <w:szCs w:val="20"/>
        </w:rPr>
        <w:t> </w:t>
      </w:r>
      <w:r w:rsidR="001B0B7B" w:rsidRPr="00165F70">
        <w:rPr>
          <w:sz w:val="20"/>
          <w:szCs w:val="20"/>
        </w:rPr>
        <w:t>5</w:t>
      </w:r>
      <w:r w:rsidR="00C87330" w:rsidRPr="00165F70">
        <w:rPr>
          <w:sz w:val="20"/>
          <w:szCs w:val="20"/>
        </w:rPr>
        <w:t xml:space="preserve"> «Информационная карта </w:t>
      </w:r>
      <w:r w:rsidR="003E0066" w:rsidRPr="00165F70">
        <w:rPr>
          <w:sz w:val="20"/>
          <w:szCs w:val="20"/>
        </w:rPr>
        <w:t>запроса предложений</w:t>
      </w:r>
      <w:r w:rsidR="00E34EAC" w:rsidRPr="00165F70">
        <w:rPr>
          <w:sz w:val="20"/>
          <w:szCs w:val="20"/>
        </w:rPr>
        <w:t xml:space="preserve">», в течение не менее </w:t>
      </w:r>
      <w:r w:rsidR="00E34EAC" w:rsidRPr="00165F70">
        <w:rPr>
          <w:b/>
          <w:bCs/>
          <w:sz w:val="20"/>
          <w:szCs w:val="20"/>
        </w:rPr>
        <w:t>10 рабочих дней</w:t>
      </w:r>
      <w:r w:rsidR="00E34EAC" w:rsidRPr="00165F70">
        <w:rPr>
          <w:sz w:val="20"/>
          <w:szCs w:val="20"/>
        </w:rPr>
        <w:t xml:space="preserve"> с момента проведения процедуры вскрытия конвертов с Заявками на участие в Запросе предложений.</w:t>
      </w:r>
    </w:p>
    <w:p w:rsidR="00C87330" w:rsidRPr="00165F70" w:rsidRDefault="00A775B1" w:rsidP="00FE2866">
      <w:pPr>
        <w:widowControl w:val="0"/>
        <w:tabs>
          <w:tab w:val="num" w:pos="360"/>
          <w:tab w:val="num" w:pos="1985"/>
        </w:tabs>
        <w:autoSpaceDE w:val="0"/>
        <w:autoSpaceDN w:val="0"/>
        <w:adjustRightInd w:val="0"/>
        <w:jc w:val="both"/>
        <w:rPr>
          <w:sz w:val="20"/>
          <w:szCs w:val="20"/>
        </w:rPr>
      </w:pPr>
      <w:r w:rsidRPr="00165F70">
        <w:rPr>
          <w:sz w:val="20"/>
          <w:szCs w:val="20"/>
        </w:rPr>
        <w:t>4.11.1.2</w:t>
      </w:r>
      <w:r w:rsidR="0033778C" w:rsidRPr="00165F70">
        <w:rPr>
          <w:sz w:val="20"/>
          <w:szCs w:val="20"/>
        </w:rPr>
        <w:t xml:space="preserve">. </w:t>
      </w:r>
      <w:r w:rsidR="00C604F8" w:rsidRPr="00165F70">
        <w:rPr>
          <w:sz w:val="20"/>
          <w:szCs w:val="20"/>
        </w:rPr>
        <w:t xml:space="preserve">Организатор </w:t>
      </w:r>
      <w:r w:rsidR="003E0066" w:rsidRPr="00165F70">
        <w:rPr>
          <w:sz w:val="20"/>
          <w:szCs w:val="20"/>
        </w:rPr>
        <w:t>запроса предложений</w:t>
      </w:r>
      <w:r w:rsidR="00744448" w:rsidRPr="00165F70">
        <w:rPr>
          <w:sz w:val="20"/>
          <w:szCs w:val="20"/>
        </w:rPr>
        <w:t>,</w:t>
      </w:r>
      <w:r w:rsidR="00C604F8" w:rsidRPr="00165F70">
        <w:rPr>
          <w:sz w:val="20"/>
          <w:szCs w:val="20"/>
        </w:rPr>
        <w:t xml:space="preserve"> по решению </w:t>
      </w:r>
      <w:r w:rsidR="002E77A5" w:rsidRPr="00165F70">
        <w:rPr>
          <w:sz w:val="20"/>
          <w:szCs w:val="20"/>
        </w:rPr>
        <w:t>закупочной комиссии</w:t>
      </w:r>
      <w:r w:rsidR="00C604F8" w:rsidRPr="00165F70">
        <w:rPr>
          <w:sz w:val="20"/>
          <w:szCs w:val="20"/>
        </w:rPr>
        <w:t xml:space="preserve"> либо по указанию заказчика, привлекает экспертов к рассмотрению заявок</w:t>
      </w:r>
      <w:r w:rsidR="00B81D81" w:rsidRPr="00165F70">
        <w:rPr>
          <w:sz w:val="20"/>
          <w:szCs w:val="20"/>
        </w:rPr>
        <w:t xml:space="preserve"> на участие в </w:t>
      </w:r>
      <w:r w:rsidR="009D6ADE" w:rsidRPr="00165F70">
        <w:rPr>
          <w:sz w:val="20"/>
          <w:szCs w:val="20"/>
        </w:rPr>
        <w:t>запросе предложений</w:t>
      </w:r>
      <w:r w:rsidR="00C604F8" w:rsidRPr="00165F70">
        <w:rPr>
          <w:sz w:val="20"/>
          <w:szCs w:val="20"/>
        </w:rPr>
        <w:t xml:space="preserve">. При этом </w:t>
      </w:r>
      <w:r w:rsidR="002E77A5" w:rsidRPr="00165F70">
        <w:rPr>
          <w:sz w:val="20"/>
          <w:szCs w:val="20"/>
        </w:rPr>
        <w:t>закупочная комиссия</w:t>
      </w:r>
      <w:r w:rsidR="00C604F8" w:rsidRPr="00165F70">
        <w:rPr>
          <w:sz w:val="20"/>
          <w:szCs w:val="20"/>
        </w:rPr>
        <w:t xml:space="preserve"> рассматривает оценки и рекомендации экспертов (если они привлекались), однако может принимать любые самостоятельные решения. </w:t>
      </w:r>
    </w:p>
    <w:p w:rsidR="00C87330" w:rsidRPr="00165F70" w:rsidRDefault="00A775B1" w:rsidP="00FE2866">
      <w:pPr>
        <w:widowControl w:val="0"/>
        <w:tabs>
          <w:tab w:val="num" w:pos="360"/>
          <w:tab w:val="num" w:pos="1985"/>
        </w:tabs>
        <w:autoSpaceDE w:val="0"/>
        <w:autoSpaceDN w:val="0"/>
        <w:adjustRightInd w:val="0"/>
        <w:jc w:val="both"/>
        <w:rPr>
          <w:sz w:val="20"/>
          <w:szCs w:val="20"/>
        </w:rPr>
      </w:pPr>
      <w:r w:rsidRPr="00165F70">
        <w:rPr>
          <w:sz w:val="20"/>
          <w:szCs w:val="20"/>
        </w:rPr>
        <w:t>4.11.1.3</w:t>
      </w:r>
      <w:r w:rsidR="0033778C" w:rsidRPr="00165F70">
        <w:rPr>
          <w:sz w:val="20"/>
          <w:szCs w:val="20"/>
        </w:rPr>
        <w:t xml:space="preserve">. </w:t>
      </w:r>
      <w:r w:rsidR="00C87330" w:rsidRPr="00165F70">
        <w:rPr>
          <w:sz w:val="20"/>
          <w:szCs w:val="20"/>
        </w:rPr>
        <w:t xml:space="preserve">В ходе рассмотрения заявок на участие в </w:t>
      </w:r>
      <w:r w:rsidR="009D6ADE" w:rsidRPr="00165F70">
        <w:rPr>
          <w:sz w:val="20"/>
          <w:szCs w:val="20"/>
        </w:rPr>
        <w:t>запросе предложений</w:t>
      </w:r>
      <w:r w:rsidR="00C87330" w:rsidRPr="00165F70">
        <w:rPr>
          <w:sz w:val="20"/>
          <w:szCs w:val="20"/>
        </w:rPr>
        <w:t xml:space="preserve"> организатор </w:t>
      </w:r>
      <w:r w:rsidR="003E0066" w:rsidRPr="00165F70">
        <w:rPr>
          <w:sz w:val="20"/>
          <w:szCs w:val="20"/>
        </w:rPr>
        <w:t>запроса предложений</w:t>
      </w:r>
      <w:r w:rsidR="00C87330" w:rsidRPr="00165F70">
        <w:rPr>
          <w:sz w:val="20"/>
          <w:szCs w:val="20"/>
        </w:rPr>
        <w:t xml:space="preserve"> имеет право запрашивать у соответствующих органов государственной власти, а также юридических и физических лиц, указанных в</w:t>
      </w:r>
      <w:r w:rsidR="00C87330" w:rsidRPr="00165F70">
        <w:rPr>
          <w:sz w:val="20"/>
          <w:szCs w:val="20"/>
          <w:lang w:val="en-US"/>
        </w:rPr>
        <w:t> </w:t>
      </w:r>
      <w:r w:rsidR="00C87330" w:rsidRPr="00165F70">
        <w:rPr>
          <w:sz w:val="20"/>
          <w:szCs w:val="20"/>
        </w:rPr>
        <w:t xml:space="preserve">заявке на участие в </w:t>
      </w:r>
      <w:r w:rsidR="009D6ADE" w:rsidRPr="00165F70">
        <w:rPr>
          <w:sz w:val="20"/>
          <w:szCs w:val="20"/>
        </w:rPr>
        <w:t>запросе предложений</w:t>
      </w:r>
      <w:r w:rsidR="00C87330" w:rsidRPr="00165F70">
        <w:rPr>
          <w:sz w:val="20"/>
          <w:szCs w:val="20"/>
        </w:rPr>
        <w:t xml:space="preserve"> и приложениях к ней, информацию о соответствии достоверности указанных в заявке на участие в</w:t>
      </w:r>
      <w:r w:rsidR="006954A4" w:rsidRPr="00165F70">
        <w:rPr>
          <w:sz w:val="20"/>
          <w:szCs w:val="20"/>
          <w:lang w:val="en-US"/>
        </w:rPr>
        <w:t> </w:t>
      </w:r>
      <w:r w:rsidR="009D6ADE" w:rsidRPr="00165F70">
        <w:rPr>
          <w:sz w:val="20"/>
          <w:szCs w:val="20"/>
        </w:rPr>
        <w:t>запросе предложений</w:t>
      </w:r>
      <w:r w:rsidR="00C87330" w:rsidRPr="00165F70">
        <w:rPr>
          <w:sz w:val="20"/>
          <w:szCs w:val="20"/>
        </w:rPr>
        <w:t xml:space="preserve"> сведений.</w:t>
      </w:r>
    </w:p>
    <w:p w:rsidR="00C87330" w:rsidRPr="00165F70" w:rsidRDefault="00A775B1" w:rsidP="00FE2866">
      <w:pPr>
        <w:widowControl w:val="0"/>
        <w:tabs>
          <w:tab w:val="num" w:pos="360"/>
          <w:tab w:val="num" w:pos="1985"/>
        </w:tabs>
        <w:autoSpaceDE w:val="0"/>
        <w:autoSpaceDN w:val="0"/>
        <w:adjustRightInd w:val="0"/>
        <w:jc w:val="both"/>
        <w:rPr>
          <w:sz w:val="20"/>
          <w:szCs w:val="20"/>
        </w:rPr>
      </w:pPr>
      <w:r w:rsidRPr="00165F70">
        <w:rPr>
          <w:sz w:val="20"/>
          <w:szCs w:val="20"/>
        </w:rPr>
        <w:t>4.11.1.4</w:t>
      </w:r>
      <w:r w:rsidR="0033778C" w:rsidRPr="00165F70">
        <w:rPr>
          <w:sz w:val="20"/>
          <w:szCs w:val="20"/>
        </w:rPr>
        <w:t xml:space="preserve">. </w:t>
      </w:r>
      <w:r w:rsidR="00C87330" w:rsidRPr="00165F70">
        <w:rPr>
          <w:sz w:val="20"/>
          <w:szCs w:val="20"/>
        </w:rPr>
        <w:t xml:space="preserve">При наличии сомнений в достоверности копии документа организатор </w:t>
      </w:r>
      <w:r w:rsidR="003E0066" w:rsidRPr="00165F70">
        <w:rPr>
          <w:sz w:val="20"/>
          <w:szCs w:val="20"/>
        </w:rPr>
        <w:t>запроса предложений</w:t>
      </w:r>
      <w:r w:rsidR="00C87330" w:rsidRPr="00165F70">
        <w:rPr>
          <w:sz w:val="20"/>
          <w:szCs w:val="20"/>
        </w:rPr>
        <w:t xml:space="preserve"> вправе запросить для обозрения оригинал документа, предоставленного в копии. В случае, если </w:t>
      </w:r>
      <w:r w:rsidR="00E526CF" w:rsidRPr="00165F70">
        <w:rPr>
          <w:sz w:val="20"/>
          <w:szCs w:val="20"/>
        </w:rPr>
        <w:t xml:space="preserve">участник </w:t>
      </w:r>
      <w:r w:rsidR="003E0066" w:rsidRPr="00165F70">
        <w:rPr>
          <w:sz w:val="20"/>
          <w:szCs w:val="20"/>
        </w:rPr>
        <w:t>запроса предложений</w:t>
      </w:r>
      <w:r w:rsidR="00C87330" w:rsidRPr="00165F70">
        <w:rPr>
          <w:sz w:val="20"/>
          <w:szCs w:val="20"/>
        </w:rPr>
        <w:t xml:space="preserve"> в установленный в запросе </w:t>
      </w:r>
      <w:r w:rsidR="00B178A0" w:rsidRPr="00165F70">
        <w:rPr>
          <w:sz w:val="20"/>
          <w:szCs w:val="20"/>
        </w:rPr>
        <w:t xml:space="preserve">разумный </w:t>
      </w:r>
      <w:r w:rsidR="00C87330" w:rsidRPr="00165F70">
        <w:rPr>
          <w:sz w:val="20"/>
          <w:szCs w:val="20"/>
        </w:rPr>
        <w:t>срок не предоставил оригинала документа, копия документа не рассматривается и документ считается не предоставленным.</w:t>
      </w:r>
    </w:p>
    <w:p w:rsidR="004A0A4B" w:rsidRPr="00165F70" w:rsidRDefault="00A775B1" w:rsidP="00FE2866">
      <w:pPr>
        <w:tabs>
          <w:tab w:val="num" w:pos="360"/>
          <w:tab w:val="num" w:pos="1985"/>
        </w:tabs>
        <w:autoSpaceDE w:val="0"/>
        <w:autoSpaceDN w:val="0"/>
        <w:adjustRightInd w:val="0"/>
        <w:jc w:val="both"/>
        <w:rPr>
          <w:sz w:val="20"/>
          <w:szCs w:val="20"/>
        </w:rPr>
      </w:pPr>
      <w:bookmarkStart w:id="76" w:name="_Ref125833092"/>
      <w:bookmarkStart w:id="77" w:name="_Ref266805430"/>
      <w:bookmarkStart w:id="78" w:name="_Ref297560912"/>
      <w:r w:rsidRPr="00165F70">
        <w:rPr>
          <w:sz w:val="20"/>
          <w:szCs w:val="20"/>
        </w:rPr>
        <w:t>4.11.1.5</w:t>
      </w:r>
      <w:r w:rsidR="0033778C" w:rsidRPr="00165F70">
        <w:rPr>
          <w:sz w:val="20"/>
          <w:szCs w:val="20"/>
        </w:rPr>
        <w:t xml:space="preserve">. </w:t>
      </w:r>
      <w:r w:rsidR="006376EB" w:rsidRPr="00165F70">
        <w:rPr>
          <w:sz w:val="20"/>
          <w:szCs w:val="20"/>
        </w:rPr>
        <w:t xml:space="preserve">Заявка на участие в </w:t>
      </w:r>
      <w:r w:rsidR="009D6ADE" w:rsidRPr="00165F70">
        <w:rPr>
          <w:sz w:val="20"/>
          <w:szCs w:val="20"/>
        </w:rPr>
        <w:t>запросе предложений</w:t>
      </w:r>
      <w:r w:rsidR="006376EB" w:rsidRPr="00165F70">
        <w:rPr>
          <w:sz w:val="20"/>
          <w:szCs w:val="20"/>
        </w:rPr>
        <w:t xml:space="preserve"> должна полностью соответствовать каждому из установленных настоящей </w:t>
      </w:r>
      <w:r w:rsidR="002E77A5" w:rsidRPr="00165F70">
        <w:rPr>
          <w:sz w:val="20"/>
          <w:szCs w:val="20"/>
        </w:rPr>
        <w:t>документацией по запросу предложений</w:t>
      </w:r>
      <w:r w:rsidR="006376EB" w:rsidRPr="00165F70">
        <w:rPr>
          <w:sz w:val="20"/>
          <w:szCs w:val="20"/>
        </w:rPr>
        <w:t xml:space="preserve"> требований или быть лучше, то есть </w:t>
      </w:r>
      <w:r w:rsidR="004A0A4B" w:rsidRPr="00165F70">
        <w:rPr>
          <w:sz w:val="20"/>
          <w:szCs w:val="20"/>
        </w:rPr>
        <w:t xml:space="preserve">установленные </w:t>
      </w:r>
      <w:r w:rsidR="006376EB" w:rsidRPr="00165F70">
        <w:rPr>
          <w:sz w:val="20"/>
          <w:szCs w:val="20"/>
        </w:rPr>
        <w:t xml:space="preserve">требования </w:t>
      </w:r>
      <w:r w:rsidR="004A0A4B" w:rsidRPr="00165F70">
        <w:rPr>
          <w:sz w:val="20"/>
          <w:szCs w:val="20"/>
        </w:rPr>
        <w:t xml:space="preserve">в документации по запросу предложений </w:t>
      </w:r>
      <w:r w:rsidR="006376EB" w:rsidRPr="00165F70">
        <w:rPr>
          <w:sz w:val="20"/>
          <w:szCs w:val="20"/>
        </w:rPr>
        <w:t xml:space="preserve">являются </w:t>
      </w:r>
      <w:r w:rsidR="0016417D" w:rsidRPr="00165F70">
        <w:rPr>
          <w:sz w:val="20"/>
          <w:szCs w:val="20"/>
        </w:rPr>
        <w:t>минимально допустимыми</w:t>
      </w:r>
      <w:r w:rsidR="006376EB" w:rsidRPr="00165F70">
        <w:rPr>
          <w:sz w:val="20"/>
          <w:szCs w:val="20"/>
        </w:rPr>
        <w:t>.</w:t>
      </w:r>
    </w:p>
    <w:p w:rsidR="002A1A31" w:rsidRPr="00165F70" w:rsidRDefault="00A775B1" w:rsidP="00FE2866">
      <w:pPr>
        <w:tabs>
          <w:tab w:val="num" w:pos="360"/>
          <w:tab w:val="num" w:pos="1985"/>
        </w:tabs>
        <w:autoSpaceDE w:val="0"/>
        <w:autoSpaceDN w:val="0"/>
        <w:adjustRightInd w:val="0"/>
        <w:jc w:val="both"/>
        <w:rPr>
          <w:sz w:val="20"/>
          <w:szCs w:val="20"/>
        </w:rPr>
      </w:pPr>
      <w:bookmarkStart w:id="79" w:name="sub_1214"/>
      <w:bookmarkEnd w:id="76"/>
      <w:bookmarkEnd w:id="77"/>
      <w:bookmarkEnd w:id="78"/>
      <w:r w:rsidRPr="00165F70">
        <w:rPr>
          <w:sz w:val="20"/>
          <w:szCs w:val="20"/>
        </w:rPr>
        <w:t>4.11.1.6</w:t>
      </w:r>
      <w:r w:rsidR="0033778C" w:rsidRPr="00165F70">
        <w:rPr>
          <w:sz w:val="20"/>
          <w:szCs w:val="20"/>
        </w:rPr>
        <w:t xml:space="preserve">. </w:t>
      </w:r>
      <w:r w:rsidR="00265BE7" w:rsidRPr="00165F70">
        <w:rPr>
          <w:sz w:val="20"/>
          <w:szCs w:val="20"/>
        </w:rPr>
        <w:t xml:space="preserve">В случае если по результатам рассмотрения заявок только один участник </w:t>
      </w:r>
      <w:r w:rsidR="003E0066" w:rsidRPr="00165F70">
        <w:rPr>
          <w:sz w:val="20"/>
          <w:szCs w:val="20"/>
        </w:rPr>
        <w:t>запроса предложений</w:t>
      </w:r>
      <w:r w:rsidR="00DF61DF" w:rsidRPr="00165F70">
        <w:rPr>
          <w:sz w:val="20"/>
          <w:szCs w:val="20"/>
        </w:rPr>
        <w:t xml:space="preserve"> </w:t>
      </w:r>
      <w:r w:rsidR="00265BE7" w:rsidRPr="00165F70">
        <w:rPr>
          <w:sz w:val="20"/>
          <w:szCs w:val="20"/>
        </w:rPr>
        <w:t>(в т</w:t>
      </w:r>
      <w:r w:rsidR="00DF61DF" w:rsidRPr="00165F70">
        <w:rPr>
          <w:sz w:val="20"/>
          <w:szCs w:val="20"/>
        </w:rPr>
        <w:t xml:space="preserve">ом </w:t>
      </w:r>
      <w:r w:rsidR="00265BE7" w:rsidRPr="00165F70">
        <w:rPr>
          <w:sz w:val="20"/>
          <w:szCs w:val="20"/>
        </w:rPr>
        <w:t>ч</w:t>
      </w:r>
      <w:r w:rsidR="00DF61DF" w:rsidRPr="00165F70">
        <w:rPr>
          <w:sz w:val="20"/>
          <w:szCs w:val="20"/>
        </w:rPr>
        <w:t>исле</w:t>
      </w:r>
      <w:r w:rsidR="00265BE7" w:rsidRPr="00165F70">
        <w:rPr>
          <w:sz w:val="20"/>
          <w:szCs w:val="20"/>
        </w:rPr>
        <w:t xml:space="preserve"> участник, подавший единственную заявку) и поданная им заявка были признаны соответствующими условиям </w:t>
      </w:r>
      <w:r w:rsidR="003E0066" w:rsidRPr="00165F70">
        <w:rPr>
          <w:sz w:val="20"/>
          <w:szCs w:val="20"/>
        </w:rPr>
        <w:t>запроса предложений</w:t>
      </w:r>
      <w:r w:rsidR="00265BE7" w:rsidRPr="00165F70">
        <w:rPr>
          <w:sz w:val="20"/>
          <w:szCs w:val="20"/>
        </w:rPr>
        <w:t xml:space="preserve">, </w:t>
      </w:r>
      <w:r w:rsidR="00B73B31" w:rsidRPr="00165F70">
        <w:rPr>
          <w:sz w:val="20"/>
          <w:szCs w:val="20"/>
        </w:rPr>
        <w:t>или</w:t>
      </w:r>
      <w:r w:rsidR="00265BE7" w:rsidRPr="00165F70">
        <w:rPr>
          <w:sz w:val="20"/>
          <w:szCs w:val="20"/>
        </w:rPr>
        <w:t xml:space="preserve"> ни один из участников и (или) поданные ими заявка не</w:t>
      </w:r>
      <w:r w:rsidR="006954A4" w:rsidRPr="00165F70">
        <w:rPr>
          <w:sz w:val="20"/>
          <w:szCs w:val="20"/>
          <w:lang w:val="en-US"/>
        </w:rPr>
        <w:t> </w:t>
      </w:r>
      <w:r w:rsidR="00265BE7" w:rsidRPr="00165F70">
        <w:rPr>
          <w:sz w:val="20"/>
          <w:szCs w:val="20"/>
        </w:rPr>
        <w:t xml:space="preserve">были признаны соответствующими условиям </w:t>
      </w:r>
      <w:r w:rsidR="003E0066" w:rsidRPr="00165F70">
        <w:rPr>
          <w:sz w:val="20"/>
          <w:szCs w:val="20"/>
        </w:rPr>
        <w:t>запроса предложений</w:t>
      </w:r>
      <w:r w:rsidR="00265BE7" w:rsidRPr="00165F70">
        <w:rPr>
          <w:sz w:val="20"/>
          <w:szCs w:val="20"/>
        </w:rPr>
        <w:t xml:space="preserve">, </w:t>
      </w:r>
      <w:r w:rsidR="002E77A5" w:rsidRPr="00165F70">
        <w:rPr>
          <w:sz w:val="20"/>
          <w:szCs w:val="20"/>
        </w:rPr>
        <w:t>запрос предложений</w:t>
      </w:r>
      <w:r w:rsidR="00265BE7" w:rsidRPr="00165F70">
        <w:rPr>
          <w:sz w:val="20"/>
          <w:szCs w:val="20"/>
        </w:rPr>
        <w:t xml:space="preserve"> признается несостоявшимся.</w:t>
      </w:r>
    </w:p>
    <w:p w:rsidR="00C87330" w:rsidRPr="00165F70" w:rsidRDefault="0033778C" w:rsidP="00412007">
      <w:pPr>
        <w:pStyle w:val="4"/>
        <w:widowControl w:val="0"/>
        <w:numPr>
          <w:ilvl w:val="0"/>
          <w:numId w:val="0"/>
        </w:numPr>
        <w:tabs>
          <w:tab w:val="num" w:pos="360"/>
          <w:tab w:val="num" w:pos="1855"/>
        </w:tabs>
        <w:suppressAutoHyphens/>
        <w:adjustRightInd w:val="0"/>
        <w:spacing w:before="0" w:after="0"/>
        <w:textAlignment w:val="baseline"/>
        <w:rPr>
          <w:sz w:val="20"/>
          <w:szCs w:val="20"/>
        </w:rPr>
      </w:pPr>
      <w:bookmarkStart w:id="80" w:name="_Ref317258175"/>
      <w:bookmarkEnd w:id="79"/>
      <w:r w:rsidRPr="00165F70">
        <w:rPr>
          <w:rFonts w:eastAsia="Times New Roman"/>
          <w:b w:val="0"/>
          <w:bCs w:val="0"/>
          <w:sz w:val="20"/>
          <w:szCs w:val="20"/>
        </w:rPr>
        <w:t xml:space="preserve">4.11.2. </w:t>
      </w:r>
      <w:r w:rsidR="00173D87" w:rsidRPr="00165F70">
        <w:rPr>
          <w:rFonts w:eastAsia="Times New Roman"/>
          <w:bCs w:val="0"/>
          <w:sz w:val="20"/>
          <w:szCs w:val="20"/>
        </w:rPr>
        <w:t>Проведение оценочной стадии</w:t>
      </w:r>
      <w:bookmarkEnd w:id="80"/>
      <w:r w:rsidR="0044546D" w:rsidRPr="00165F70">
        <w:rPr>
          <w:rFonts w:eastAsia="Times New Roman"/>
          <w:bCs w:val="0"/>
          <w:sz w:val="20"/>
          <w:szCs w:val="20"/>
        </w:rPr>
        <w:t xml:space="preserve"> </w:t>
      </w:r>
      <w:r w:rsidR="0044546D" w:rsidRPr="00165F70">
        <w:rPr>
          <w:sz w:val="20"/>
          <w:szCs w:val="20"/>
        </w:rPr>
        <w:t>и выбор победителя запроса предложений</w:t>
      </w:r>
    </w:p>
    <w:p w:rsidR="002A1A31" w:rsidRPr="00165F70" w:rsidRDefault="0033778C" w:rsidP="00FE2866">
      <w:pPr>
        <w:tabs>
          <w:tab w:val="num" w:pos="360"/>
          <w:tab w:val="num" w:pos="1985"/>
        </w:tabs>
        <w:autoSpaceDE w:val="0"/>
        <w:autoSpaceDN w:val="0"/>
        <w:adjustRightInd w:val="0"/>
        <w:jc w:val="both"/>
        <w:rPr>
          <w:sz w:val="20"/>
          <w:szCs w:val="20"/>
        </w:rPr>
      </w:pPr>
      <w:r w:rsidRPr="00165F70">
        <w:rPr>
          <w:sz w:val="20"/>
          <w:szCs w:val="20"/>
        </w:rPr>
        <w:t>4.11.2.1.</w:t>
      </w:r>
      <w:r w:rsidR="00EB452A" w:rsidRPr="00165F70">
        <w:rPr>
          <w:sz w:val="20"/>
          <w:szCs w:val="20"/>
        </w:rPr>
        <w:t>В рамках оценочной стадии</w:t>
      </w:r>
      <w:r w:rsidR="001E126B" w:rsidRPr="00165F70">
        <w:rPr>
          <w:sz w:val="20"/>
          <w:szCs w:val="20"/>
        </w:rPr>
        <w:t>,</w:t>
      </w:r>
      <w:r w:rsidR="00C90E0F" w:rsidRPr="00165F70">
        <w:rPr>
          <w:sz w:val="20"/>
          <w:szCs w:val="20"/>
        </w:rPr>
        <w:t xml:space="preserve"> </w:t>
      </w:r>
      <w:r w:rsidR="001E126B" w:rsidRPr="00165F70">
        <w:rPr>
          <w:sz w:val="20"/>
          <w:szCs w:val="20"/>
        </w:rPr>
        <w:t xml:space="preserve">в срок, указанный в извещении о проведении </w:t>
      </w:r>
      <w:r w:rsidR="003E0066" w:rsidRPr="00165F70">
        <w:rPr>
          <w:sz w:val="20"/>
          <w:szCs w:val="20"/>
        </w:rPr>
        <w:t>запроса предложений</w:t>
      </w:r>
      <w:r w:rsidR="001E126B" w:rsidRPr="00165F70">
        <w:rPr>
          <w:sz w:val="20"/>
          <w:szCs w:val="20"/>
        </w:rPr>
        <w:t xml:space="preserve"> и в пункте</w:t>
      </w:r>
      <w:r w:rsidR="00806D8D" w:rsidRPr="00165F70">
        <w:rPr>
          <w:sz w:val="20"/>
          <w:szCs w:val="20"/>
        </w:rPr>
        <w:t> </w:t>
      </w:r>
      <w:fldSimple w:instr=" REF _Ref317254136 \r \h  \* MERGEFORMAT ">
        <w:r w:rsidR="001B5020" w:rsidRPr="001B5020">
          <w:rPr>
            <w:sz w:val="20"/>
            <w:szCs w:val="20"/>
          </w:rPr>
          <w:t>22</w:t>
        </w:r>
      </w:fldSimple>
      <w:r w:rsidR="001E126B" w:rsidRPr="00165F70">
        <w:rPr>
          <w:sz w:val="20"/>
          <w:szCs w:val="20"/>
        </w:rPr>
        <w:t xml:space="preserve"> раздела</w:t>
      </w:r>
      <w:r w:rsidR="00806D8D" w:rsidRPr="00165F70">
        <w:rPr>
          <w:sz w:val="20"/>
          <w:szCs w:val="20"/>
        </w:rPr>
        <w:t> </w:t>
      </w:r>
      <w:r w:rsidR="00E140F5" w:rsidRPr="00165F70">
        <w:rPr>
          <w:sz w:val="20"/>
          <w:szCs w:val="20"/>
        </w:rPr>
        <w:t>5</w:t>
      </w:r>
      <w:r w:rsidR="001E126B" w:rsidRPr="00165F70">
        <w:rPr>
          <w:sz w:val="20"/>
          <w:szCs w:val="20"/>
        </w:rPr>
        <w:t xml:space="preserve"> «Информационная карта </w:t>
      </w:r>
      <w:r w:rsidR="003E0066" w:rsidRPr="00165F70">
        <w:rPr>
          <w:sz w:val="20"/>
          <w:szCs w:val="20"/>
        </w:rPr>
        <w:t>запроса предложений</w:t>
      </w:r>
      <w:r w:rsidR="001E126B" w:rsidRPr="00165F70">
        <w:rPr>
          <w:sz w:val="20"/>
          <w:szCs w:val="20"/>
        </w:rPr>
        <w:t xml:space="preserve">», </w:t>
      </w:r>
      <w:r w:rsidR="002E77A5" w:rsidRPr="00165F70">
        <w:rPr>
          <w:sz w:val="20"/>
          <w:szCs w:val="20"/>
        </w:rPr>
        <w:t>закупочная комиссия</w:t>
      </w:r>
      <w:r w:rsidR="00EB452A" w:rsidRPr="00165F70">
        <w:rPr>
          <w:sz w:val="20"/>
          <w:szCs w:val="20"/>
        </w:rPr>
        <w:t xml:space="preserve"> оценивает и сопоставляет заявки </w:t>
      </w:r>
      <w:r w:rsidR="0020036E" w:rsidRPr="00165F70">
        <w:rPr>
          <w:sz w:val="20"/>
          <w:szCs w:val="20"/>
        </w:rPr>
        <w:t xml:space="preserve">участников, </w:t>
      </w:r>
      <w:r w:rsidR="00EB452A" w:rsidRPr="00165F70">
        <w:rPr>
          <w:sz w:val="20"/>
          <w:szCs w:val="20"/>
        </w:rPr>
        <w:t xml:space="preserve">допущенных </w:t>
      </w:r>
      <w:r w:rsidR="001E126B" w:rsidRPr="00165F70">
        <w:rPr>
          <w:sz w:val="20"/>
          <w:szCs w:val="20"/>
        </w:rPr>
        <w:t xml:space="preserve">до участия в </w:t>
      </w:r>
      <w:r w:rsidR="009D6ADE" w:rsidRPr="00165F70">
        <w:rPr>
          <w:sz w:val="20"/>
          <w:szCs w:val="20"/>
        </w:rPr>
        <w:t>запросе предложений</w:t>
      </w:r>
      <w:r w:rsidR="00EB452A" w:rsidRPr="00165F70">
        <w:rPr>
          <w:sz w:val="20"/>
          <w:szCs w:val="20"/>
        </w:rPr>
        <w:t>. Цель оценочной стадии заключается в</w:t>
      </w:r>
      <w:r w:rsidR="006954A4" w:rsidRPr="00165F70">
        <w:rPr>
          <w:sz w:val="20"/>
          <w:szCs w:val="20"/>
          <w:lang w:val="en-US"/>
        </w:rPr>
        <w:t> </w:t>
      </w:r>
      <w:r w:rsidR="00C90E0F" w:rsidRPr="00165F70">
        <w:rPr>
          <w:sz w:val="20"/>
          <w:szCs w:val="20"/>
        </w:rPr>
        <w:t>выставлении</w:t>
      </w:r>
      <w:r w:rsidR="00EB452A" w:rsidRPr="00165F70">
        <w:rPr>
          <w:sz w:val="20"/>
          <w:szCs w:val="20"/>
        </w:rPr>
        <w:t xml:space="preserve"> каждой заявке оценки в</w:t>
      </w:r>
      <w:r w:rsidR="00506E47" w:rsidRPr="00165F70">
        <w:rPr>
          <w:sz w:val="20"/>
          <w:szCs w:val="20"/>
        </w:rPr>
        <w:t> </w:t>
      </w:r>
      <w:r w:rsidR="00EB452A" w:rsidRPr="00165F70">
        <w:rPr>
          <w:sz w:val="20"/>
          <w:szCs w:val="20"/>
        </w:rPr>
        <w:t xml:space="preserve">соответствии с предусмотренными оценочными критериями </w:t>
      </w:r>
      <w:r w:rsidR="0044546D" w:rsidRPr="00165F70">
        <w:rPr>
          <w:sz w:val="20"/>
          <w:szCs w:val="20"/>
        </w:rPr>
        <w:t xml:space="preserve">(Положение о закупках товаров, работ, услуг ЗАО «Авиастар-СП») </w:t>
      </w:r>
      <w:r w:rsidR="00EB452A" w:rsidRPr="00165F70">
        <w:rPr>
          <w:sz w:val="20"/>
          <w:szCs w:val="20"/>
        </w:rPr>
        <w:t>и утвержденным порядком оценки</w:t>
      </w:r>
      <w:r w:rsidR="00C87330" w:rsidRPr="00165F70">
        <w:rPr>
          <w:sz w:val="20"/>
          <w:szCs w:val="20"/>
        </w:rPr>
        <w:t>, указанными в</w:t>
      </w:r>
      <w:r w:rsidR="00506E47" w:rsidRPr="00165F70">
        <w:rPr>
          <w:sz w:val="20"/>
          <w:szCs w:val="20"/>
        </w:rPr>
        <w:t> </w:t>
      </w:r>
      <w:r w:rsidR="00C87330" w:rsidRPr="00165F70">
        <w:rPr>
          <w:sz w:val="20"/>
          <w:szCs w:val="20"/>
        </w:rPr>
        <w:t xml:space="preserve">пунктах </w:t>
      </w:r>
      <w:r w:rsidR="00E140F5" w:rsidRPr="00165F70">
        <w:rPr>
          <w:sz w:val="20"/>
          <w:szCs w:val="20"/>
        </w:rPr>
        <w:t>23</w:t>
      </w:r>
      <w:r w:rsidR="006C7399" w:rsidRPr="00165F70">
        <w:rPr>
          <w:sz w:val="20"/>
          <w:szCs w:val="20"/>
        </w:rPr>
        <w:t xml:space="preserve"> </w:t>
      </w:r>
      <w:r w:rsidR="00C87330" w:rsidRPr="00165F70">
        <w:rPr>
          <w:sz w:val="20"/>
          <w:szCs w:val="20"/>
        </w:rPr>
        <w:t>раздела</w:t>
      </w:r>
      <w:r w:rsidR="00806D8D" w:rsidRPr="00165F70">
        <w:rPr>
          <w:sz w:val="20"/>
          <w:szCs w:val="20"/>
        </w:rPr>
        <w:t> </w:t>
      </w:r>
      <w:r w:rsidR="00E140F5" w:rsidRPr="00165F70">
        <w:rPr>
          <w:sz w:val="20"/>
          <w:szCs w:val="20"/>
        </w:rPr>
        <w:t>5</w:t>
      </w:r>
      <w:r w:rsidR="00C87330" w:rsidRPr="00165F70">
        <w:rPr>
          <w:sz w:val="20"/>
          <w:szCs w:val="20"/>
        </w:rPr>
        <w:t xml:space="preserve"> «Информационная карта </w:t>
      </w:r>
      <w:r w:rsidR="003E0066" w:rsidRPr="00165F70">
        <w:rPr>
          <w:sz w:val="20"/>
          <w:szCs w:val="20"/>
        </w:rPr>
        <w:t>запроса предложений</w:t>
      </w:r>
      <w:r w:rsidR="00C87330" w:rsidRPr="00165F70">
        <w:rPr>
          <w:sz w:val="20"/>
          <w:szCs w:val="20"/>
        </w:rPr>
        <w:t xml:space="preserve">». </w:t>
      </w:r>
    </w:p>
    <w:p w:rsidR="00CE40BD" w:rsidRPr="00165F70" w:rsidRDefault="00CE40BD" w:rsidP="00FE2866">
      <w:pPr>
        <w:tabs>
          <w:tab w:val="num" w:pos="360"/>
        </w:tabs>
        <w:autoSpaceDE w:val="0"/>
        <w:autoSpaceDN w:val="0"/>
        <w:adjustRightInd w:val="0"/>
        <w:jc w:val="center"/>
        <w:rPr>
          <w:b/>
          <w:bCs/>
          <w:color w:val="000000" w:themeColor="text1"/>
          <w:sz w:val="20"/>
          <w:szCs w:val="20"/>
        </w:rPr>
      </w:pPr>
      <w:r w:rsidRPr="00165F70">
        <w:rPr>
          <w:b/>
          <w:bCs/>
          <w:color w:val="000000" w:themeColor="text1"/>
          <w:sz w:val="20"/>
          <w:szCs w:val="20"/>
        </w:rPr>
        <w:t>ОЦЕНКА ПО КРИТЕРИЮ «ЦЕНА ДОГОВОРА»:</w:t>
      </w:r>
    </w:p>
    <w:p w:rsidR="00CE40BD" w:rsidRPr="00165F70" w:rsidRDefault="00CE40BD" w:rsidP="00FE2866">
      <w:pPr>
        <w:tabs>
          <w:tab w:val="num" w:pos="360"/>
        </w:tabs>
        <w:ind w:right="153"/>
        <w:jc w:val="both"/>
        <w:rPr>
          <w:bCs/>
          <w:color w:val="000000" w:themeColor="text1"/>
          <w:sz w:val="20"/>
          <w:szCs w:val="20"/>
        </w:rPr>
      </w:pPr>
      <w:r w:rsidRPr="00165F70">
        <w:rPr>
          <w:bCs/>
          <w:color w:val="000000" w:themeColor="text1"/>
          <w:sz w:val="20"/>
          <w:szCs w:val="20"/>
        </w:rPr>
        <w:t>Для обеспечения сопоставимости используется единый базис сравнения ценовых предложений.  Ценовые предложения участников оцениваются с учётом всех налогов, сборов и прочих расходов в соответствии с законодательством РФ.</w:t>
      </w:r>
    </w:p>
    <w:p w:rsidR="00CE40BD" w:rsidRPr="00165F70" w:rsidRDefault="00CE40BD" w:rsidP="00FE2866">
      <w:pPr>
        <w:pStyle w:val="a0"/>
        <w:numPr>
          <w:ilvl w:val="0"/>
          <w:numId w:val="0"/>
        </w:numPr>
        <w:tabs>
          <w:tab w:val="left" w:pos="0"/>
          <w:tab w:val="num" w:pos="360"/>
        </w:tabs>
        <w:spacing w:line="240" w:lineRule="auto"/>
        <w:rPr>
          <w:b/>
          <w:i/>
          <w:color w:val="000000" w:themeColor="text1"/>
          <w:sz w:val="20"/>
          <w:szCs w:val="20"/>
        </w:rPr>
      </w:pPr>
      <w:r w:rsidRPr="00165F70">
        <w:rPr>
          <w:b/>
          <w:bCs w:val="0"/>
          <w:i/>
          <w:color w:val="000000" w:themeColor="text1"/>
          <w:sz w:val="20"/>
          <w:szCs w:val="20"/>
        </w:rPr>
        <w:lastRenderedPageBreak/>
        <w:t xml:space="preserve"> например:</w:t>
      </w:r>
    </w:p>
    <w:p w:rsidR="00CE40BD" w:rsidRPr="00165F70" w:rsidRDefault="00CE40BD" w:rsidP="00FE2866">
      <w:pPr>
        <w:pStyle w:val="a0"/>
        <w:numPr>
          <w:ilvl w:val="0"/>
          <w:numId w:val="0"/>
        </w:numPr>
        <w:tabs>
          <w:tab w:val="left" w:pos="0"/>
          <w:tab w:val="num" w:pos="360"/>
        </w:tabs>
        <w:spacing w:line="240" w:lineRule="auto"/>
        <w:rPr>
          <w:b/>
          <w:i/>
          <w:color w:val="000000" w:themeColor="text1"/>
          <w:sz w:val="20"/>
          <w:szCs w:val="20"/>
        </w:rPr>
      </w:pPr>
      <w:r w:rsidRPr="00165F70">
        <w:rPr>
          <w:b/>
          <w:i/>
          <w:color w:val="000000" w:themeColor="text1"/>
          <w:sz w:val="20"/>
          <w:szCs w:val="20"/>
        </w:rPr>
        <w:t>при поступлении предложения без выделения НДС, такое предложение сравнивается с предложениями других участников, также без учета НДС;</w:t>
      </w:r>
    </w:p>
    <w:p w:rsidR="00CE40BD" w:rsidRPr="00165F70" w:rsidRDefault="00CE40BD" w:rsidP="00FE2866">
      <w:pPr>
        <w:pStyle w:val="a0"/>
        <w:numPr>
          <w:ilvl w:val="0"/>
          <w:numId w:val="0"/>
        </w:numPr>
        <w:tabs>
          <w:tab w:val="left" w:pos="0"/>
          <w:tab w:val="num" w:pos="360"/>
        </w:tabs>
        <w:spacing w:line="240" w:lineRule="auto"/>
        <w:rPr>
          <w:b/>
          <w:i/>
          <w:color w:val="000000" w:themeColor="text1"/>
          <w:sz w:val="20"/>
          <w:szCs w:val="20"/>
        </w:rPr>
      </w:pPr>
      <w:r w:rsidRPr="00165F70">
        <w:rPr>
          <w:b/>
          <w:i/>
          <w:color w:val="000000" w:themeColor="text1"/>
          <w:sz w:val="20"/>
          <w:szCs w:val="20"/>
        </w:rPr>
        <w:t>при объявлении процедуры закупки с начальной максимальной ценой, включая НДС, поступившие предложения с такой же начальной максимальной ценой, но без включения НДС</w:t>
      </w:r>
      <w:r w:rsidRPr="00165F70">
        <w:rPr>
          <w:b/>
          <w:i/>
          <w:color w:val="000000" w:themeColor="text1"/>
          <w:sz w:val="20"/>
          <w:szCs w:val="20"/>
          <w:u w:val="single"/>
        </w:rPr>
        <w:t>,</w:t>
      </w:r>
      <w:r w:rsidRPr="00165F70">
        <w:rPr>
          <w:b/>
          <w:i/>
          <w:color w:val="000000" w:themeColor="text1"/>
          <w:sz w:val="20"/>
          <w:szCs w:val="20"/>
        </w:rPr>
        <w:t xml:space="preserve"> </w:t>
      </w:r>
      <w:r w:rsidRPr="00165F70">
        <w:rPr>
          <w:b/>
          <w:i/>
          <w:iCs/>
          <w:color w:val="000000" w:themeColor="text1"/>
          <w:sz w:val="20"/>
          <w:szCs w:val="20"/>
        </w:rPr>
        <w:t xml:space="preserve">а также предложения, уменьшенные на сумму менее чем сумма НДС начальной максимальной цены, </w:t>
      </w:r>
      <w:r w:rsidRPr="00165F70">
        <w:rPr>
          <w:b/>
          <w:i/>
          <w:color w:val="000000" w:themeColor="text1"/>
          <w:sz w:val="20"/>
          <w:szCs w:val="20"/>
        </w:rPr>
        <w:t>будут отклонены, как превышающие начальную максимальную цену и несоответствующие условиям процедуры закупки.</w:t>
      </w:r>
    </w:p>
    <w:p w:rsidR="00CE40BD" w:rsidRPr="00165F70" w:rsidRDefault="00CE40BD" w:rsidP="00FE2866">
      <w:pPr>
        <w:pStyle w:val="a0"/>
        <w:numPr>
          <w:ilvl w:val="0"/>
          <w:numId w:val="0"/>
        </w:numPr>
        <w:tabs>
          <w:tab w:val="left" w:pos="0"/>
          <w:tab w:val="num" w:pos="360"/>
          <w:tab w:val="left" w:pos="540"/>
          <w:tab w:val="left" w:pos="1140"/>
        </w:tabs>
        <w:spacing w:line="240" w:lineRule="auto"/>
        <w:rPr>
          <w:color w:val="000000" w:themeColor="text1"/>
          <w:sz w:val="20"/>
          <w:szCs w:val="20"/>
        </w:rPr>
      </w:pPr>
    </w:p>
    <w:p w:rsidR="00CE40BD" w:rsidRPr="00165F70" w:rsidRDefault="00CE40BD" w:rsidP="00FE2866">
      <w:pPr>
        <w:pStyle w:val="a0"/>
        <w:numPr>
          <w:ilvl w:val="0"/>
          <w:numId w:val="0"/>
        </w:numPr>
        <w:tabs>
          <w:tab w:val="left" w:pos="0"/>
          <w:tab w:val="num" w:pos="360"/>
          <w:tab w:val="left" w:pos="540"/>
          <w:tab w:val="left" w:pos="1140"/>
        </w:tabs>
        <w:spacing w:line="240" w:lineRule="auto"/>
        <w:rPr>
          <w:color w:val="000000" w:themeColor="text1"/>
          <w:sz w:val="20"/>
          <w:szCs w:val="20"/>
        </w:rPr>
      </w:pPr>
      <w:r w:rsidRPr="00165F70">
        <w:rPr>
          <w:color w:val="000000" w:themeColor="text1"/>
          <w:sz w:val="20"/>
          <w:szCs w:val="20"/>
        </w:rPr>
        <w:t xml:space="preserve">для оценки по критерию «цена договора» используется следующая формула: </w:t>
      </w:r>
    </w:p>
    <w:tbl>
      <w:tblPr>
        <w:tblW w:w="0" w:type="auto"/>
        <w:jc w:val="center"/>
        <w:tblInd w:w="20" w:type="dxa"/>
        <w:tblLayout w:type="fixed"/>
        <w:tblLook w:val="0000"/>
      </w:tblPr>
      <w:tblGrid>
        <w:gridCol w:w="903"/>
        <w:gridCol w:w="399"/>
        <w:gridCol w:w="1272"/>
        <w:gridCol w:w="1402"/>
      </w:tblGrid>
      <w:tr w:rsidR="00CE40BD" w:rsidRPr="00165F70" w:rsidTr="00E32086">
        <w:trPr>
          <w:cantSplit/>
          <w:trHeight w:val="243"/>
          <w:jc w:val="center"/>
        </w:trPr>
        <w:tc>
          <w:tcPr>
            <w:tcW w:w="903" w:type="dxa"/>
            <w:vMerge w:val="restart"/>
            <w:vAlign w:val="center"/>
          </w:tcPr>
          <w:p w:rsidR="00CE40BD" w:rsidRPr="00165F70" w:rsidRDefault="00CE40BD" w:rsidP="00FE2866">
            <w:pPr>
              <w:tabs>
                <w:tab w:val="num" w:pos="360"/>
              </w:tabs>
              <w:ind w:right="-60"/>
              <w:jc w:val="both"/>
              <w:rPr>
                <w:color w:val="000000" w:themeColor="text1"/>
                <w:sz w:val="20"/>
                <w:szCs w:val="20"/>
                <w:lang w:val="en-US"/>
              </w:rPr>
            </w:pPr>
            <w:r w:rsidRPr="00165F70">
              <w:rPr>
                <w:color w:val="000000" w:themeColor="text1"/>
                <w:sz w:val="20"/>
                <w:szCs w:val="20"/>
                <w:lang w:val="en-US"/>
              </w:rPr>
              <w:t>БЦ i</w:t>
            </w:r>
          </w:p>
        </w:tc>
        <w:tc>
          <w:tcPr>
            <w:tcW w:w="399" w:type="dxa"/>
            <w:vMerge w:val="restart"/>
            <w:vAlign w:val="center"/>
          </w:tcPr>
          <w:p w:rsidR="00CE40BD" w:rsidRPr="00165F70" w:rsidRDefault="00CE40BD" w:rsidP="00FE2866">
            <w:pPr>
              <w:tabs>
                <w:tab w:val="num" w:pos="360"/>
              </w:tabs>
              <w:ind w:right="-60"/>
              <w:jc w:val="both"/>
              <w:rPr>
                <w:color w:val="000000" w:themeColor="text1"/>
                <w:sz w:val="20"/>
                <w:szCs w:val="20"/>
                <w:lang w:val="en-US"/>
              </w:rPr>
            </w:pPr>
            <w:r w:rsidRPr="00165F70">
              <w:rPr>
                <w:color w:val="000000" w:themeColor="text1"/>
                <w:sz w:val="20"/>
                <w:szCs w:val="20"/>
                <w:lang w:val="en-US"/>
              </w:rPr>
              <w:t>=</w:t>
            </w:r>
          </w:p>
        </w:tc>
        <w:tc>
          <w:tcPr>
            <w:tcW w:w="1272" w:type="dxa"/>
            <w:tcBorders>
              <w:top w:val="nil"/>
              <w:left w:val="nil"/>
              <w:bottom w:val="single" w:sz="4" w:space="0" w:color="auto"/>
              <w:right w:val="nil"/>
            </w:tcBorders>
          </w:tcPr>
          <w:p w:rsidR="00CE40BD" w:rsidRPr="00165F70" w:rsidRDefault="00CE40BD" w:rsidP="00FE2866">
            <w:pPr>
              <w:tabs>
                <w:tab w:val="num" w:pos="360"/>
              </w:tabs>
              <w:ind w:right="-60"/>
              <w:jc w:val="both"/>
              <w:rPr>
                <w:color w:val="000000" w:themeColor="text1"/>
                <w:sz w:val="20"/>
                <w:szCs w:val="20"/>
                <w:lang w:val="en-US"/>
              </w:rPr>
            </w:pPr>
            <w:r w:rsidRPr="00165F70">
              <w:rPr>
                <w:color w:val="000000" w:themeColor="text1"/>
                <w:sz w:val="20"/>
                <w:szCs w:val="20"/>
                <w:lang w:val="en-US"/>
              </w:rPr>
              <w:t xml:space="preserve">Ц min  </w:t>
            </w:r>
          </w:p>
        </w:tc>
        <w:tc>
          <w:tcPr>
            <w:tcW w:w="1402" w:type="dxa"/>
            <w:vMerge w:val="restart"/>
            <w:vAlign w:val="center"/>
          </w:tcPr>
          <w:p w:rsidR="00CE40BD" w:rsidRPr="00165F70" w:rsidRDefault="00CE40BD" w:rsidP="00FE2866">
            <w:pPr>
              <w:tabs>
                <w:tab w:val="num" w:pos="360"/>
              </w:tabs>
              <w:ind w:right="-60"/>
              <w:jc w:val="both"/>
              <w:rPr>
                <w:color w:val="000000" w:themeColor="text1"/>
                <w:sz w:val="20"/>
                <w:szCs w:val="20"/>
                <w:lang w:val="en-US"/>
              </w:rPr>
            </w:pPr>
            <w:r w:rsidRPr="00165F70">
              <w:rPr>
                <w:color w:val="000000" w:themeColor="text1"/>
                <w:sz w:val="20"/>
                <w:szCs w:val="20"/>
                <w:lang w:val="en-US"/>
              </w:rPr>
              <w:t>* 100</w:t>
            </w:r>
          </w:p>
        </w:tc>
      </w:tr>
      <w:tr w:rsidR="00CE40BD" w:rsidRPr="00165F70" w:rsidTr="00E32086">
        <w:trPr>
          <w:cantSplit/>
          <w:jc w:val="center"/>
        </w:trPr>
        <w:tc>
          <w:tcPr>
            <w:tcW w:w="903" w:type="dxa"/>
            <w:vMerge/>
            <w:vAlign w:val="center"/>
          </w:tcPr>
          <w:p w:rsidR="00CE40BD" w:rsidRPr="00165F70" w:rsidRDefault="00CE40BD" w:rsidP="00FE2866">
            <w:pPr>
              <w:tabs>
                <w:tab w:val="num" w:pos="360"/>
              </w:tabs>
              <w:jc w:val="both"/>
              <w:rPr>
                <w:color w:val="000000" w:themeColor="text1"/>
                <w:sz w:val="20"/>
                <w:szCs w:val="20"/>
              </w:rPr>
            </w:pPr>
          </w:p>
        </w:tc>
        <w:tc>
          <w:tcPr>
            <w:tcW w:w="399" w:type="dxa"/>
            <w:vMerge/>
            <w:vAlign w:val="center"/>
          </w:tcPr>
          <w:p w:rsidR="00CE40BD" w:rsidRPr="00165F70" w:rsidRDefault="00CE40BD" w:rsidP="00FE2866">
            <w:pPr>
              <w:tabs>
                <w:tab w:val="num" w:pos="360"/>
              </w:tabs>
              <w:jc w:val="both"/>
              <w:rPr>
                <w:color w:val="000000" w:themeColor="text1"/>
                <w:sz w:val="20"/>
                <w:szCs w:val="20"/>
              </w:rPr>
            </w:pPr>
          </w:p>
        </w:tc>
        <w:tc>
          <w:tcPr>
            <w:tcW w:w="1272" w:type="dxa"/>
            <w:tcBorders>
              <w:top w:val="single" w:sz="4" w:space="0" w:color="auto"/>
              <w:left w:val="nil"/>
              <w:bottom w:val="nil"/>
              <w:right w:val="nil"/>
            </w:tcBorders>
          </w:tcPr>
          <w:p w:rsidR="00CE40BD" w:rsidRPr="00165F70" w:rsidRDefault="00CE40BD" w:rsidP="00FE2866">
            <w:pPr>
              <w:tabs>
                <w:tab w:val="num" w:pos="12"/>
              </w:tabs>
              <w:ind w:right="-90"/>
              <w:jc w:val="both"/>
              <w:rPr>
                <w:color w:val="000000" w:themeColor="text1"/>
                <w:sz w:val="20"/>
                <w:szCs w:val="20"/>
                <w:lang w:val="en-US"/>
              </w:rPr>
            </w:pPr>
            <w:r w:rsidRPr="00165F70">
              <w:rPr>
                <w:color w:val="000000" w:themeColor="text1"/>
                <w:sz w:val="20"/>
                <w:szCs w:val="20"/>
                <w:lang w:val="en-US"/>
              </w:rPr>
              <w:t>Ц i</w:t>
            </w:r>
          </w:p>
        </w:tc>
        <w:tc>
          <w:tcPr>
            <w:tcW w:w="1402" w:type="dxa"/>
            <w:vMerge/>
            <w:vAlign w:val="center"/>
          </w:tcPr>
          <w:p w:rsidR="00CE40BD" w:rsidRPr="00165F70" w:rsidRDefault="00CE40BD" w:rsidP="00FE2866">
            <w:pPr>
              <w:tabs>
                <w:tab w:val="num" w:pos="360"/>
              </w:tabs>
              <w:jc w:val="both"/>
              <w:rPr>
                <w:color w:val="000000" w:themeColor="text1"/>
                <w:sz w:val="20"/>
                <w:szCs w:val="20"/>
              </w:rPr>
            </w:pPr>
          </w:p>
        </w:tc>
      </w:tr>
    </w:tbl>
    <w:p w:rsidR="00CE40BD" w:rsidRPr="00165F70" w:rsidRDefault="00CE40BD" w:rsidP="00FE2866">
      <w:pPr>
        <w:pStyle w:val="af3"/>
        <w:tabs>
          <w:tab w:val="left" w:pos="0"/>
          <w:tab w:val="num" w:pos="360"/>
          <w:tab w:val="left" w:pos="1062"/>
        </w:tabs>
        <w:spacing w:before="0" w:beforeAutospacing="0" w:after="0" w:afterAutospacing="0"/>
        <w:ind w:right="153"/>
        <w:jc w:val="both"/>
        <w:rPr>
          <w:color w:val="000000" w:themeColor="text1"/>
          <w:sz w:val="20"/>
          <w:szCs w:val="20"/>
        </w:rPr>
      </w:pPr>
      <w:r w:rsidRPr="00165F70">
        <w:rPr>
          <w:color w:val="000000" w:themeColor="text1"/>
          <w:sz w:val="20"/>
          <w:szCs w:val="20"/>
        </w:rPr>
        <w:t xml:space="preserve">где: </w:t>
      </w:r>
      <w:r w:rsidRPr="00165F70">
        <w:rPr>
          <w:bCs/>
          <w:color w:val="000000" w:themeColor="text1"/>
          <w:sz w:val="20"/>
          <w:szCs w:val="20"/>
        </w:rPr>
        <w:t>БЦ</w:t>
      </w:r>
      <w:r w:rsidRPr="00165F70">
        <w:rPr>
          <w:bCs/>
          <w:color w:val="000000" w:themeColor="text1"/>
          <w:sz w:val="20"/>
          <w:szCs w:val="20"/>
          <w:vertAlign w:val="subscript"/>
        </w:rPr>
        <w:t xml:space="preserve"> </w:t>
      </w:r>
      <w:r w:rsidRPr="00165F70">
        <w:rPr>
          <w:bCs/>
          <w:color w:val="000000" w:themeColor="text1"/>
          <w:sz w:val="20"/>
          <w:szCs w:val="20"/>
          <w:vertAlign w:val="subscript"/>
          <w:lang w:val="en-US"/>
        </w:rPr>
        <w:t>I</w:t>
      </w:r>
      <w:r w:rsidRPr="00165F70">
        <w:rPr>
          <w:bCs/>
          <w:color w:val="000000" w:themeColor="text1"/>
          <w:sz w:val="20"/>
          <w:szCs w:val="20"/>
          <w:vertAlign w:val="subscript"/>
        </w:rPr>
        <w:t xml:space="preserve"> </w:t>
      </w:r>
      <w:r w:rsidRPr="00165F70">
        <w:rPr>
          <w:bCs/>
          <w:color w:val="000000" w:themeColor="text1"/>
          <w:sz w:val="20"/>
          <w:szCs w:val="20"/>
        </w:rPr>
        <w:t xml:space="preserve">– </w:t>
      </w:r>
      <w:r w:rsidRPr="00165F70">
        <w:rPr>
          <w:color w:val="000000" w:themeColor="text1"/>
          <w:sz w:val="20"/>
          <w:szCs w:val="20"/>
        </w:rPr>
        <w:t xml:space="preserve">оценка по критерию «цена </w:t>
      </w:r>
      <w:r w:rsidRPr="00165F70">
        <w:rPr>
          <w:bCs/>
          <w:color w:val="000000" w:themeColor="text1"/>
          <w:sz w:val="20"/>
          <w:szCs w:val="20"/>
        </w:rPr>
        <w:t>договора</w:t>
      </w:r>
      <w:r w:rsidRPr="00165F70">
        <w:rPr>
          <w:color w:val="000000" w:themeColor="text1"/>
          <w:sz w:val="20"/>
          <w:szCs w:val="20"/>
        </w:rPr>
        <w:t xml:space="preserve">» </w:t>
      </w:r>
      <w:r w:rsidRPr="00165F70">
        <w:rPr>
          <w:color w:val="000000" w:themeColor="text1"/>
          <w:sz w:val="20"/>
          <w:szCs w:val="20"/>
          <w:lang w:val="en-US"/>
        </w:rPr>
        <w:t>i</w:t>
      </w:r>
      <w:r w:rsidRPr="00165F70">
        <w:rPr>
          <w:color w:val="000000" w:themeColor="text1"/>
          <w:sz w:val="20"/>
          <w:szCs w:val="20"/>
        </w:rPr>
        <w:t>-го участника запроса предложений в электронной форме, баллы</w:t>
      </w:r>
    </w:p>
    <w:p w:rsidR="00CE40BD" w:rsidRPr="00165F70" w:rsidRDefault="00CE40BD" w:rsidP="00FE2866">
      <w:pPr>
        <w:pStyle w:val="af3"/>
        <w:tabs>
          <w:tab w:val="num" w:pos="360"/>
          <w:tab w:val="left" w:pos="1062"/>
          <w:tab w:val="left" w:pos="1345"/>
        </w:tabs>
        <w:spacing w:before="0" w:beforeAutospacing="0" w:after="0" w:afterAutospacing="0"/>
        <w:ind w:right="153"/>
        <w:jc w:val="both"/>
        <w:rPr>
          <w:color w:val="000000" w:themeColor="text1"/>
          <w:sz w:val="20"/>
          <w:szCs w:val="20"/>
        </w:rPr>
      </w:pPr>
      <w:r w:rsidRPr="00165F70">
        <w:rPr>
          <w:bCs/>
          <w:color w:val="000000" w:themeColor="text1"/>
          <w:sz w:val="20"/>
          <w:szCs w:val="20"/>
        </w:rPr>
        <w:t>Ц</w:t>
      </w:r>
      <w:r w:rsidRPr="00165F70">
        <w:rPr>
          <w:bCs/>
          <w:color w:val="000000" w:themeColor="text1"/>
          <w:sz w:val="20"/>
          <w:szCs w:val="20"/>
          <w:vertAlign w:val="subscript"/>
        </w:rPr>
        <w:t xml:space="preserve"> </w:t>
      </w:r>
      <w:r w:rsidRPr="00165F70">
        <w:rPr>
          <w:bCs/>
          <w:color w:val="000000" w:themeColor="text1"/>
          <w:sz w:val="20"/>
          <w:szCs w:val="20"/>
          <w:vertAlign w:val="subscript"/>
          <w:lang w:val="en-US"/>
        </w:rPr>
        <w:t>I</w:t>
      </w:r>
      <w:r w:rsidRPr="00165F70">
        <w:rPr>
          <w:color w:val="000000" w:themeColor="text1"/>
          <w:sz w:val="20"/>
          <w:szCs w:val="20"/>
        </w:rPr>
        <w:t xml:space="preserve">  </w:t>
      </w:r>
      <w:r w:rsidRPr="00165F70">
        <w:rPr>
          <w:bCs/>
          <w:color w:val="000000" w:themeColor="text1"/>
          <w:sz w:val="20"/>
          <w:szCs w:val="20"/>
        </w:rPr>
        <w:tab/>
        <w:t xml:space="preserve">–предложение участника запроса предложений в электронной форме о цене договора, цене единицы продукции, указанной в заявке </w:t>
      </w:r>
      <w:r w:rsidRPr="00165F70">
        <w:rPr>
          <w:color w:val="000000" w:themeColor="text1"/>
          <w:sz w:val="20"/>
          <w:szCs w:val="20"/>
        </w:rPr>
        <w:t xml:space="preserve">на участие в запросе предложений в электронной форме </w:t>
      </w:r>
      <w:r w:rsidRPr="00165F70">
        <w:rPr>
          <w:color w:val="000000" w:themeColor="text1"/>
          <w:sz w:val="20"/>
          <w:szCs w:val="20"/>
          <w:lang w:val="en-US"/>
        </w:rPr>
        <w:t>i</w:t>
      </w:r>
      <w:r w:rsidRPr="00165F70">
        <w:rPr>
          <w:color w:val="000000" w:themeColor="text1"/>
          <w:sz w:val="20"/>
          <w:szCs w:val="20"/>
        </w:rPr>
        <w:t>-го участника запроса предложений в электронной форме, приведенное к единому базису сравнения ценовых предложений, руб.,</w:t>
      </w:r>
    </w:p>
    <w:p w:rsidR="00CE40BD" w:rsidRPr="00165F70" w:rsidRDefault="00CE40BD" w:rsidP="00FE2866">
      <w:pPr>
        <w:pStyle w:val="af3"/>
        <w:tabs>
          <w:tab w:val="num" w:pos="360"/>
          <w:tab w:val="left" w:pos="1062"/>
          <w:tab w:val="left" w:pos="1345"/>
        </w:tabs>
        <w:spacing w:before="0" w:beforeAutospacing="0" w:after="0" w:afterAutospacing="0"/>
        <w:ind w:right="153"/>
        <w:jc w:val="both"/>
        <w:rPr>
          <w:bCs/>
          <w:color w:val="000000" w:themeColor="text1"/>
          <w:sz w:val="20"/>
          <w:szCs w:val="20"/>
        </w:rPr>
      </w:pPr>
      <w:r w:rsidRPr="00165F70">
        <w:rPr>
          <w:bCs/>
          <w:color w:val="000000" w:themeColor="text1"/>
          <w:sz w:val="20"/>
          <w:szCs w:val="20"/>
        </w:rPr>
        <w:t xml:space="preserve">Ц </w:t>
      </w:r>
      <w:r w:rsidRPr="00165F70">
        <w:rPr>
          <w:bCs/>
          <w:color w:val="000000" w:themeColor="text1"/>
          <w:sz w:val="20"/>
          <w:szCs w:val="20"/>
          <w:vertAlign w:val="subscript"/>
          <w:lang w:val="en-US"/>
        </w:rPr>
        <w:t>min</w:t>
      </w:r>
      <w:r w:rsidRPr="00165F70">
        <w:rPr>
          <w:color w:val="000000" w:themeColor="text1"/>
          <w:sz w:val="20"/>
          <w:szCs w:val="20"/>
        </w:rPr>
        <w:t xml:space="preserve"> </w:t>
      </w:r>
      <w:r w:rsidRPr="00165F70">
        <w:rPr>
          <w:bCs/>
          <w:color w:val="000000" w:themeColor="text1"/>
          <w:sz w:val="20"/>
          <w:szCs w:val="20"/>
        </w:rPr>
        <w:t>–</w:t>
      </w:r>
      <w:r w:rsidRPr="00165F70">
        <w:rPr>
          <w:color w:val="000000" w:themeColor="text1"/>
          <w:sz w:val="20"/>
          <w:szCs w:val="20"/>
        </w:rPr>
        <w:t xml:space="preserve">минимальное </w:t>
      </w:r>
      <w:r w:rsidRPr="00165F70">
        <w:rPr>
          <w:bCs/>
          <w:color w:val="000000" w:themeColor="text1"/>
          <w:sz w:val="20"/>
          <w:szCs w:val="20"/>
        </w:rPr>
        <w:t>предложение участника запроса предложений</w:t>
      </w:r>
      <w:r w:rsidRPr="00165F70">
        <w:rPr>
          <w:color w:val="000000" w:themeColor="text1"/>
          <w:sz w:val="20"/>
          <w:szCs w:val="20"/>
        </w:rPr>
        <w:t xml:space="preserve"> в электронной форме</w:t>
      </w:r>
      <w:r w:rsidRPr="00165F70">
        <w:rPr>
          <w:bCs/>
          <w:color w:val="000000" w:themeColor="text1"/>
          <w:sz w:val="20"/>
          <w:szCs w:val="20"/>
        </w:rPr>
        <w:t xml:space="preserve"> о цене договора, цене единицы продукции,  указанной в заявке </w:t>
      </w:r>
      <w:r w:rsidRPr="00165F70">
        <w:rPr>
          <w:color w:val="000000" w:themeColor="text1"/>
          <w:sz w:val="20"/>
          <w:szCs w:val="20"/>
        </w:rPr>
        <w:t xml:space="preserve">на участие в запросе предложений в электронной форме из представленных участниками запроса предложений в электронной форме предложений, приведенное к единому базису сравнения ценовых предложений, руб. </w:t>
      </w:r>
    </w:p>
    <w:p w:rsidR="00CE40BD" w:rsidRPr="00DD724C" w:rsidRDefault="00CE40BD" w:rsidP="00FE2866">
      <w:pPr>
        <w:framePr w:hSpace="180" w:wrap="around" w:vAnchor="text" w:hAnchor="text" w:xAlign="center" w:y="1"/>
        <w:tabs>
          <w:tab w:val="num" w:pos="360"/>
        </w:tabs>
        <w:autoSpaceDE w:val="0"/>
        <w:autoSpaceDN w:val="0"/>
        <w:adjustRightInd w:val="0"/>
        <w:ind w:right="153"/>
        <w:jc w:val="center"/>
        <w:rPr>
          <w:b/>
          <w:color w:val="000000" w:themeColor="text1"/>
          <w:sz w:val="20"/>
          <w:szCs w:val="20"/>
        </w:rPr>
      </w:pPr>
      <w:r w:rsidRPr="00165F70">
        <w:rPr>
          <w:b/>
          <w:color w:val="000000" w:themeColor="text1"/>
          <w:sz w:val="20"/>
          <w:szCs w:val="20"/>
        </w:rPr>
        <w:t>ОЦЕНКА ПО КРИТЕРИ</w:t>
      </w:r>
      <w:r w:rsidR="00DD724C">
        <w:rPr>
          <w:b/>
          <w:color w:val="000000" w:themeColor="text1"/>
          <w:sz w:val="20"/>
          <w:szCs w:val="20"/>
        </w:rPr>
        <w:t>Ю «ОПЫТ И РЕПУТАЦИЯ ПОСТАВЩИКА»</w:t>
      </w:r>
    </w:p>
    <w:p w:rsidR="00CE40BD" w:rsidRPr="00165F70" w:rsidRDefault="00CE40BD" w:rsidP="00FE2866">
      <w:pPr>
        <w:framePr w:hSpace="180" w:wrap="around" w:vAnchor="text" w:hAnchor="text" w:xAlign="center" w:y="1"/>
        <w:tabs>
          <w:tab w:val="num" w:pos="360"/>
        </w:tabs>
        <w:autoSpaceDE w:val="0"/>
        <w:autoSpaceDN w:val="0"/>
        <w:adjustRightInd w:val="0"/>
        <w:ind w:right="153"/>
        <w:jc w:val="both"/>
        <w:rPr>
          <w:b/>
          <w:bCs/>
          <w:i/>
          <w:color w:val="000000" w:themeColor="text1"/>
          <w:sz w:val="20"/>
          <w:szCs w:val="20"/>
        </w:rPr>
      </w:pPr>
    </w:p>
    <w:tbl>
      <w:tblPr>
        <w:tblW w:w="0" w:type="auto"/>
        <w:jc w:val="center"/>
        <w:tblInd w:w="70" w:type="dxa"/>
        <w:tblLayout w:type="fixed"/>
        <w:tblLook w:val="0000"/>
      </w:tblPr>
      <w:tblGrid>
        <w:gridCol w:w="2635"/>
        <w:gridCol w:w="409"/>
        <w:gridCol w:w="2007"/>
        <w:gridCol w:w="1327"/>
        <w:gridCol w:w="2227"/>
      </w:tblGrid>
      <w:tr w:rsidR="00CE40BD" w:rsidRPr="00165F70" w:rsidTr="00DD724C">
        <w:trPr>
          <w:cantSplit/>
          <w:trHeight w:val="243"/>
          <w:jc w:val="center"/>
        </w:trPr>
        <w:tc>
          <w:tcPr>
            <w:tcW w:w="6378" w:type="dxa"/>
            <w:gridSpan w:val="4"/>
            <w:tcBorders>
              <w:top w:val="single" w:sz="4" w:space="0" w:color="auto"/>
              <w:left w:val="single" w:sz="4" w:space="0" w:color="auto"/>
              <w:bottom w:val="single" w:sz="4" w:space="0" w:color="auto"/>
              <w:right w:val="single" w:sz="4" w:space="0" w:color="auto"/>
            </w:tcBorders>
            <w:vAlign w:val="center"/>
          </w:tcPr>
          <w:p w:rsidR="00CE40BD" w:rsidRPr="00165F70" w:rsidRDefault="00CE40BD" w:rsidP="00FE2866">
            <w:pPr>
              <w:pStyle w:val="af3"/>
              <w:tabs>
                <w:tab w:val="num" w:pos="360"/>
              </w:tabs>
              <w:spacing w:before="0" w:beforeAutospacing="0" w:after="0" w:afterAutospacing="0"/>
              <w:ind w:right="153"/>
              <w:jc w:val="both"/>
              <w:rPr>
                <w:bCs/>
                <w:color w:val="000000" w:themeColor="text1"/>
                <w:sz w:val="20"/>
                <w:szCs w:val="20"/>
              </w:rPr>
            </w:pPr>
            <w:r w:rsidRPr="00165F70">
              <w:rPr>
                <w:color w:val="000000" w:themeColor="text1"/>
                <w:sz w:val="20"/>
                <w:szCs w:val="20"/>
              </w:rPr>
              <w:t>Опыт</w:t>
            </w:r>
          </w:p>
        </w:tc>
        <w:tc>
          <w:tcPr>
            <w:tcW w:w="2227" w:type="dxa"/>
            <w:tcBorders>
              <w:top w:val="single" w:sz="4" w:space="0" w:color="auto"/>
              <w:left w:val="single" w:sz="4" w:space="0" w:color="auto"/>
              <w:bottom w:val="single" w:sz="4" w:space="0" w:color="auto"/>
              <w:right w:val="single" w:sz="4" w:space="0" w:color="auto"/>
            </w:tcBorders>
          </w:tcPr>
          <w:p w:rsidR="00CE40BD" w:rsidRPr="00165F70" w:rsidRDefault="00CE40BD" w:rsidP="00FE2866">
            <w:pPr>
              <w:pStyle w:val="af3"/>
              <w:tabs>
                <w:tab w:val="num" w:pos="360"/>
              </w:tabs>
              <w:spacing w:before="0" w:beforeAutospacing="0" w:after="0" w:afterAutospacing="0"/>
              <w:jc w:val="both"/>
              <w:rPr>
                <w:bCs/>
                <w:color w:val="000000" w:themeColor="text1"/>
                <w:sz w:val="20"/>
                <w:szCs w:val="20"/>
              </w:rPr>
            </w:pPr>
            <w:r w:rsidRPr="00165F70">
              <w:rPr>
                <w:bCs/>
                <w:color w:val="000000" w:themeColor="text1"/>
                <w:sz w:val="20"/>
                <w:szCs w:val="20"/>
              </w:rPr>
              <w:t>Баллы</w:t>
            </w:r>
          </w:p>
        </w:tc>
      </w:tr>
      <w:tr w:rsidR="00CE40BD" w:rsidRPr="00165F70" w:rsidTr="00DD724C">
        <w:trPr>
          <w:cantSplit/>
          <w:trHeight w:val="243"/>
          <w:jc w:val="center"/>
        </w:trPr>
        <w:tc>
          <w:tcPr>
            <w:tcW w:w="6378" w:type="dxa"/>
            <w:gridSpan w:val="4"/>
            <w:tcBorders>
              <w:top w:val="single" w:sz="4" w:space="0" w:color="auto"/>
              <w:left w:val="single" w:sz="4" w:space="0" w:color="auto"/>
              <w:bottom w:val="single" w:sz="4" w:space="0" w:color="auto"/>
              <w:right w:val="single" w:sz="4" w:space="0" w:color="auto"/>
            </w:tcBorders>
            <w:vAlign w:val="center"/>
          </w:tcPr>
          <w:p w:rsidR="00CE40BD" w:rsidRPr="00165F70" w:rsidRDefault="00CE40BD" w:rsidP="00FE2866">
            <w:pPr>
              <w:pStyle w:val="af3"/>
              <w:tabs>
                <w:tab w:val="num" w:pos="360"/>
              </w:tabs>
              <w:spacing w:before="0" w:beforeAutospacing="0" w:after="0" w:afterAutospacing="0"/>
              <w:ind w:right="153"/>
              <w:jc w:val="both"/>
              <w:rPr>
                <w:bCs/>
                <w:color w:val="000000" w:themeColor="text1"/>
                <w:sz w:val="20"/>
                <w:szCs w:val="20"/>
              </w:rPr>
            </w:pPr>
            <w:r w:rsidRPr="00165F70">
              <w:rPr>
                <w:color w:val="000000" w:themeColor="text1"/>
                <w:sz w:val="20"/>
                <w:szCs w:val="20"/>
              </w:rPr>
              <w:t xml:space="preserve">Сумма цен договоров </w:t>
            </w:r>
            <w:r w:rsidRPr="00165F70">
              <w:rPr>
                <w:bCs/>
                <w:color w:val="000000" w:themeColor="text1"/>
                <w:sz w:val="20"/>
                <w:szCs w:val="20"/>
              </w:rPr>
              <w:t xml:space="preserve">сопоставимого характера и объема </w:t>
            </w:r>
            <w:r w:rsidRPr="00165F70">
              <w:rPr>
                <w:color w:val="000000" w:themeColor="text1"/>
                <w:sz w:val="20"/>
                <w:szCs w:val="20"/>
              </w:rPr>
              <w:t>равна Ц</w:t>
            </w:r>
            <w:r w:rsidRPr="00165F70">
              <w:rPr>
                <w:color w:val="000000" w:themeColor="text1"/>
                <w:sz w:val="20"/>
                <w:szCs w:val="20"/>
                <w:vertAlign w:val="subscript"/>
              </w:rPr>
              <w:t xml:space="preserve"> </w:t>
            </w:r>
            <w:r w:rsidRPr="00165F70">
              <w:rPr>
                <w:color w:val="000000" w:themeColor="text1"/>
                <w:sz w:val="20"/>
                <w:szCs w:val="20"/>
                <w:vertAlign w:val="subscript"/>
                <w:lang w:val="en-US"/>
              </w:rPr>
              <w:t>max</w:t>
            </w:r>
            <w:r w:rsidRPr="00165F70">
              <w:rPr>
                <w:color w:val="000000" w:themeColor="text1"/>
                <w:sz w:val="20"/>
                <w:szCs w:val="20"/>
                <w:vertAlign w:val="subscript"/>
              </w:rPr>
              <w:t xml:space="preserve"> </w:t>
            </w:r>
            <w:r w:rsidRPr="00165F70">
              <w:rPr>
                <w:color w:val="000000" w:themeColor="text1"/>
                <w:sz w:val="20"/>
                <w:szCs w:val="20"/>
              </w:rPr>
              <w:t xml:space="preserve"> </w:t>
            </w:r>
          </w:p>
        </w:tc>
        <w:tc>
          <w:tcPr>
            <w:tcW w:w="2227" w:type="dxa"/>
            <w:tcBorders>
              <w:top w:val="single" w:sz="4" w:space="0" w:color="auto"/>
              <w:left w:val="single" w:sz="4" w:space="0" w:color="auto"/>
              <w:bottom w:val="single" w:sz="4" w:space="0" w:color="auto"/>
              <w:right w:val="single" w:sz="4" w:space="0" w:color="auto"/>
            </w:tcBorders>
          </w:tcPr>
          <w:p w:rsidR="00CE40BD" w:rsidRPr="00165F70" w:rsidRDefault="00CE40BD" w:rsidP="00FE2866">
            <w:pPr>
              <w:pStyle w:val="af3"/>
              <w:tabs>
                <w:tab w:val="num" w:pos="360"/>
              </w:tabs>
              <w:spacing w:before="0" w:beforeAutospacing="0" w:after="0" w:afterAutospacing="0"/>
              <w:ind w:right="80"/>
              <w:jc w:val="both"/>
              <w:rPr>
                <w:bCs/>
                <w:color w:val="000000" w:themeColor="text1"/>
                <w:sz w:val="20"/>
                <w:szCs w:val="20"/>
              </w:rPr>
            </w:pPr>
            <w:r w:rsidRPr="00165F70">
              <w:rPr>
                <w:bCs/>
                <w:color w:val="000000" w:themeColor="text1"/>
                <w:sz w:val="20"/>
                <w:szCs w:val="20"/>
              </w:rPr>
              <w:t>0</w:t>
            </w:r>
          </w:p>
        </w:tc>
      </w:tr>
      <w:tr w:rsidR="00CE40BD" w:rsidRPr="00165F70" w:rsidTr="00DD724C">
        <w:trPr>
          <w:cantSplit/>
          <w:trHeight w:val="243"/>
          <w:jc w:val="center"/>
        </w:trPr>
        <w:tc>
          <w:tcPr>
            <w:tcW w:w="2635" w:type="dxa"/>
            <w:vMerge w:val="restart"/>
            <w:tcBorders>
              <w:top w:val="single" w:sz="4" w:space="0" w:color="auto"/>
              <w:left w:val="single" w:sz="4" w:space="0" w:color="auto"/>
              <w:bottom w:val="single" w:sz="4" w:space="0" w:color="auto"/>
              <w:right w:val="nil"/>
            </w:tcBorders>
            <w:vAlign w:val="center"/>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bCs/>
                <w:color w:val="000000" w:themeColor="text1"/>
                <w:sz w:val="20"/>
                <w:szCs w:val="20"/>
              </w:rPr>
              <w:t xml:space="preserve">БО </w:t>
            </w:r>
            <w:r w:rsidRPr="00165F70">
              <w:rPr>
                <w:bCs/>
                <w:color w:val="000000" w:themeColor="text1"/>
                <w:sz w:val="20"/>
                <w:szCs w:val="20"/>
                <w:vertAlign w:val="subscript"/>
                <w:lang w:val="en-US"/>
              </w:rPr>
              <w:t>i</w:t>
            </w:r>
          </w:p>
        </w:tc>
        <w:tc>
          <w:tcPr>
            <w:tcW w:w="409" w:type="dxa"/>
            <w:vMerge w:val="restart"/>
            <w:tcBorders>
              <w:top w:val="single" w:sz="4" w:space="0" w:color="auto"/>
              <w:left w:val="nil"/>
              <w:bottom w:val="single" w:sz="4" w:space="0" w:color="auto"/>
              <w:right w:val="nil"/>
            </w:tcBorders>
            <w:vAlign w:val="center"/>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color w:val="000000" w:themeColor="text1"/>
                <w:sz w:val="20"/>
                <w:szCs w:val="20"/>
              </w:rPr>
              <w:t>=</w:t>
            </w:r>
          </w:p>
        </w:tc>
        <w:tc>
          <w:tcPr>
            <w:tcW w:w="2007" w:type="dxa"/>
            <w:tcBorders>
              <w:top w:val="single" w:sz="4" w:space="0" w:color="auto"/>
              <w:left w:val="nil"/>
              <w:bottom w:val="single" w:sz="4" w:space="0" w:color="auto"/>
              <w:right w:val="nil"/>
            </w:tcBorders>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color w:val="000000" w:themeColor="text1"/>
                <w:sz w:val="20"/>
                <w:szCs w:val="20"/>
              </w:rPr>
              <w:t>О</w:t>
            </w:r>
            <w:r w:rsidRPr="00165F70">
              <w:rPr>
                <w:color w:val="000000" w:themeColor="text1"/>
                <w:sz w:val="20"/>
                <w:szCs w:val="20"/>
                <w:vertAlign w:val="subscript"/>
              </w:rPr>
              <w:t xml:space="preserve"> </w:t>
            </w:r>
            <w:r w:rsidRPr="00165F70">
              <w:rPr>
                <w:color w:val="000000" w:themeColor="text1"/>
                <w:sz w:val="20"/>
                <w:szCs w:val="20"/>
                <w:vertAlign w:val="subscript"/>
                <w:lang w:val="en-US"/>
              </w:rPr>
              <w:t xml:space="preserve">i </w:t>
            </w:r>
            <w:r w:rsidRPr="00165F70">
              <w:rPr>
                <w:color w:val="000000" w:themeColor="text1"/>
                <w:sz w:val="20"/>
                <w:szCs w:val="20"/>
                <w:lang w:val="en-US"/>
              </w:rPr>
              <w:t xml:space="preserve"> </w:t>
            </w:r>
            <w:r w:rsidRPr="00165F70">
              <w:rPr>
                <w:bCs/>
                <w:color w:val="000000" w:themeColor="text1"/>
                <w:sz w:val="20"/>
                <w:szCs w:val="20"/>
              </w:rPr>
              <w:t>–</w:t>
            </w:r>
            <w:r w:rsidRPr="00165F70">
              <w:rPr>
                <w:color w:val="000000" w:themeColor="text1"/>
                <w:sz w:val="20"/>
                <w:szCs w:val="20"/>
              </w:rPr>
              <w:t xml:space="preserve"> Ц</w:t>
            </w:r>
            <w:r w:rsidRPr="00165F70">
              <w:rPr>
                <w:color w:val="000000" w:themeColor="text1"/>
                <w:sz w:val="20"/>
                <w:szCs w:val="20"/>
                <w:vertAlign w:val="subscript"/>
              </w:rPr>
              <w:t xml:space="preserve"> </w:t>
            </w:r>
            <w:r w:rsidRPr="00165F70">
              <w:rPr>
                <w:color w:val="000000" w:themeColor="text1"/>
                <w:sz w:val="20"/>
                <w:szCs w:val="20"/>
                <w:vertAlign w:val="subscript"/>
                <w:lang w:val="en-US"/>
              </w:rPr>
              <w:t xml:space="preserve">max </w:t>
            </w:r>
            <w:r w:rsidRPr="00165F70">
              <w:rPr>
                <w:color w:val="000000" w:themeColor="text1"/>
                <w:sz w:val="20"/>
                <w:szCs w:val="20"/>
              </w:rPr>
              <w:t xml:space="preserve"> </w:t>
            </w:r>
          </w:p>
        </w:tc>
        <w:tc>
          <w:tcPr>
            <w:tcW w:w="1327" w:type="dxa"/>
            <w:vMerge w:val="restart"/>
            <w:tcBorders>
              <w:top w:val="single" w:sz="4" w:space="0" w:color="auto"/>
              <w:left w:val="nil"/>
              <w:bottom w:val="single" w:sz="4" w:space="0" w:color="auto"/>
              <w:right w:val="nil"/>
            </w:tcBorders>
            <w:vAlign w:val="center"/>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bCs/>
                <w:color w:val="000000" w:themeColor="text1"/>
                <w:sz w:val="20"/>
                <w:szCs w:val="20"/>
              </w:rPr>
              <w:t>* 100</w:t>
            </w:r>
          </w:p>
        </w:tc>
        <w:tc>
          <w:tcPr>
            <w:tcW w:w="2227" w:type="dxa"/>
            <w:vMerge w:val="restart"/>
            <w:tcBorders>
              <w:top w:val="single" w:sz="4" w:space="0" w:color="auto"/>
              <w:left w:val="nil"/>
              <w:bottom w:val="nil"/>
              <w:right w:val="single" w:sz="4" w:space="0" w:color="auto"/>
            </w:tcBorders>
          </w:tcPr>
          <w:p w:rsidR="00CE40BD" w:rsidRPr="00165F70" w:rsidRDefault="00CE40BD" w:rsidP="00FE2866">
            <w:pPr>
              <w:pStyle w:val="af3"/>
              <w:tabs>
                <w:tab w:val="num" w:pos="360"/>
              </w:tabs>
              <w:spacing w:before="0" w:beforeAutospacing="0" w:after="0" w:afterAutospacing="0"/>
              <w:ind w:right="80"/>
              <w:jc w:val="both"/>
              <w:rPr>
                <w:bCs/>
                <w:color w:val="000000" w:themeColor="text1"/>
                <w:sz w:val="20"/>
                <w:szCs w:val="20"/>
              </w:rPr>
            </w:pPr>
          </w:p>
        </w:tc>
      </w:tr>
      <w:tr w:rsidR="00CE40BD" w:rsidRPr="00165F70" w:rsidTr="00DD724C">
        <w:trPr>
          <w:cantSplit/>
          <w:jc w:val="center"/>
        </w:trPr>
        <w:tc>
          <w:tcPr>
            <w:tcW w:w="2635" w:type="dxa"/>
            <w:vMerge/>
            <w:tcBorders>
              <w:top w:val="single" w:sz="4" w:space="0" w:color="auto"/>
              <w:left w:val="single" w:sz="4" w:space="0" w:color="auto"/>
              <w:bottom w:val="single" w:sz="4" w:space="0" w:color="auto"/>
              <w:right w:val="nil"/>
            </w:tcBorders>
            <w:vAlign w:val="center"/>
          </w:tcPr>
          <w:p w:rsidR="00CE40BD" w:rsidRPr="00165F70" w:rsidRDefault="00CE40BD" w:rsidP="00FE2866">
            <w:pPr>
              <w:tabs>
                <w:tab w:val="num" w:pos="360"/>
              </w:tabs>
              <w:jc w:val="both"/>
              <w:rPr>
                <w:color w:val="000000" w:themeColor="text1"/>
                <w:sz w:val="20"/>
                <w:szCs w:val="20"/>
              </w:rPr>
            </w:pPr>
          </w:p>
        </w:tc>
        <w:tc>
          <w:tcPr>
            <w:tcW w:w="409" w:type="dxa"/>
            <w:vMerge/>
            <w:tcBorders>
              <w:top w:val="single" w:sz="4" w:space="0" w:color="auto"/>
              <w:left w:val="nil"/>
              <w:bottom w:val="single" w:sz="4" w:space="0" w:color="auto"/>
              <w:right w:val="nil"/>
            </w:tcBorders>
            <w:vAlign w:val="center"/>
          </w:tcPr>
          <w:p w:rsidR="00CE40BD" w:rsidRPr="00165F70" w:rsidRDefault="00CE40BD" w:rsidP="00FE2866">
            <w:pPr>
              <w:tabs>
                <w:tab w:val="num" w:pos="360"/>
              </w:tabs>
              <w:jc w:val="both"/>
              <w:rPr>
                <w:color w:val="000000" w:themeColor="text1"/>
                <w:sz w:val="20"/>
                <w:szCs w:val="20"/>
              </w:rPr>
            </w:pPr>
          </w:p>
        </w:tc>
        <w:tc>
          <w:tcPr>
            <w:tcW w:w="2007" w:type="dxa"/>
            <w:tcBorders>
              <w:top w:val="single" w:sz="4" w:space="0" w:color="auto"/>
              <w:left w:val="nil"/>
              <w:bottom w:val="single" w:sz="4" w:space="0" w:color="auto"/>
              <w:right w:val="nil"/>
            </w:tcBorders>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color w:val="000000" w:themeColor="text1"/>
                <w:sz w:val="20"/>
                <w:szCs w:val="20"/>
              </w:rPr>
              <w:t>О</w:t>
            </w:r>
            <w:r w:rsidRPr="00165F70">
              <w:rPr>
                <w:color w:val="000000" w:themeColor="text1"/>
                <w:sz w:val="20"/>
                <w:szCs w:val="20"/>
                <w:vertAlign w:val="subscript"/>
              </w:rPr>
              <w:t xml:space="preserve"> предел</w:t>
            </w:r>
            <w:r w:rsidRPr="00165F70">
              <w:rPr>
                <w:color w:val="000000" w:themeColor="text1"/>
                <w:sz w:val="20"/>
                <w:szCs w:val="20"/>
              </w:rPr>
              <w:t xml:space="preserve"> </w:t>
            </w:r>
            <w:r w:rsidRPr="00165F70">
              <w:rPr>
                <w:bCs/>
                <w:color w:val="000000" w:themeColor="text1"/>
                <w:sz w:val="20"/>
                <w:szCs w:val="20"/>
              </w:rPr>
              <w:t>–</w:t>
            </w:r>
            <w:r w:rsidRPr="00165F70">
              <w:rPr>
                <w:color w:val="000000" w:themeColor="text1"/>
                <w:sz w:val="20"/>
                <w:szCs w:val="20"/>
              </w:rPr>
              <w:t xml:space="preserve"> Ц</w:t>
            </w:r>
            <w:r w:rsidRPr="00165F70">
              <w:rPr>
                <w:color w:val="000000" w:themeColor="text1"/>
                <w:sz w:val="20"/>
                <w:szCs w:val="20"/>
                <w:vertAlign w:val="subscript"/>
              </w:rPr>
              <w:t xml:space="preserve"> </w:t>
            </w:r>
            <w:r w:rsidRPr="00165F70">
              <w:rPr>
                <w:color w:val="000000" w:themeColor="text1"/>
                <w:sz w:val="20"/>
                <w:szCs w:val="20"/>
                <w:vertAlign w:val="subscript"/>
                <w:lang w:val="en-US"/>
              </w:rPr>
              <w:t>max</w:t>
            </w:r>
          </w:p>
        </w:tc>
        <w:tc>
          <w:tcPr>
            <w:tcW w:w="1327" w:type="dxa"/>
            <w:vMerge/>
            <w:tcBorders>
              <w:top w:val="single" w:sz="4" w:space="0" w:color="auto"/>
              <w:left w:val="nil"/>
              <w:bottom w:val="single" w:sz="4" w:space="0" w:color="auto"/>
              <w:right w:val="nil"/>
            </w:tcBorders>
            <w:vAlign w:val="center"/>
          </w:tcPr>
          <w:p w:rsidR="00CE40BD" w:rsidRPr="00165F70" w:rsidRDefault="00CE40BD" w:rsidP="00FE2866">
            <w:pPr>
              <w:tabs>
                <w:tab w:val="num" w:pos="360"/>
              </w:tabs>
              <w:jc w:val="both"/>
              <w:rPr>
                <w:color w:val="000000" w:themeColor="text1"/>
                <w:sz w:val="20"/>
                <w:szCs w:val="20"/>
              </w:rPr>
            </w:pPr>
          </w:p>
        </w:tc>
        <w:tc>
          <w:tcPr>
            <w:tcW w:w="2227" w:type="dxa"/>
            <w:vMerge/>
            <w:tcBorders>
              <w:top w:val="single" w:sz="4" w:space="0" w:color="auto"/>
              <w:left w:val="nil"/>
              <w:bottom w:val="nil"/>
              <w:right w:val="single" w:sz="4" w:space="0" w:color="auto"/>
            </w:tcBorders>
            <w:vAlign w:val="center"/>
          </w:tcPr>
          <w:p w:rsidR="00CE40BD" w:rsidRPr="00165F70" w:rsidRDefault="00CE40BD" w:rsidP="00FE2866">
            <w:pPr>
              <w:tabs>
                <w:tab w:val="num" w:pos="360"/>
              </w:tabs>
              <w:jc w:val="both"/>
              <w:rPr>
                <w:bCs/>
                <w:color w:val="000000" w:themeColor="text1"/>
                <w:sz w:val="20"/>
                <w:szCs w:val="20"/>
              </w:rPr>
            </w:pPr>
          </w:p>
        </w:tc>
      </w:tr>
      <w:tr w:rsidR="00CE40BD" w:rsidRPr="00165F70" w:rsidTr="00DD724C">
        <w:trPr>
          <w:cantSplit/>
          <w:jc w:val="center"/>
        </w:trPr>
        <w:tc>
          <w:tcPr>
            <w:tcW w:w="6378" w:type="dxa"/>
            <w:gridSpan w:val="4"/>
            <w:tcBorders>
              <w:top w:val="single" w:sz="4" w:space="0" w:color="auto"/>
              <w:left w:val="single" w:sz="4" w:space="0" w:color="auto"/>
              <w:bottom w:val="single" w:sz="4" w:space="0" w:color="auto"/>
              <w:right w:val="nil"/>
            </w:tcBorders>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color w:val="000000" w:themeColor="text1"/>
                <w:sz w:val="20"/>
                <w:szCs w:val="20"/>
              </w:rPr>
              <w:t>Сумма цен договоров сопоставимого характера и объема равна, либо превышает О</w:t>
            </w:r>
            <w:r w:rsidRPr="00165F70">
              <w:rPr>
                <w:color w:val="000000" w:themeColor="text1"/>
                <w:sz w:val="20"/>
                <w:szCs w:val="20"/>
                <w:vertAlign w:val="subscript"/>
              </w:rPr>
              <w:t>предел</w:t>
            </w:r>
          </w:p>
        </w:tc>
        <w:tc>
          <w:tcPr>
            <w:tcW w:w="2227" w:type="dxa"/>
            <w:tcBorders>
              <w:top w:val="nil"/>
              <w:left w:val="nil"/>
              <w:bottom w:val="single" w:sz="4" w:space="0" w:color="auto"/>
              <w:right w:val="single" w:sz="4" w:space="0" w:color="auto"/>
            </w:tcBorders>
          </w:tcPr>
          <w:p w:rsidR="00CE40BD" w:rsidRPr="00165F70" w:rsidRDefault="00CE40BD" w:rsidP="00FE2866">
            <w:pPr>
              <w:pStyle w:val="af3"/>
              <w:tabs>
                <w:tab w:val="num" w:pos="360"/>
              </w:tabs>
              <w:spacing w:before="0" w:beforeAutospacing="0" w:after="0" w:afterAutospacing="0"/>
              <w:ind w:right="80"/>
              <w:jc w:val="both"/>
              <w:rPr>
                <w:color w:val="000000" w:themeColor="text1"/>
                <w:sz w:val="20"/>
                <w:szCs w:val="20"/>
              </w:rPr>
            </w:pPr>
            <w:r w:rsidRPr="00165F70">
              <w:rPr>
                <w:color w:val="000000" w:themeColor="text1"/>
                <w:sz w:val="20"/>
                <w:szCs w:val="20"/>
              </w:rPr>
              <w:t>100</w:t>
            </w:r>
          </w:p>
        </w:tc>
      </w:tr>
    </w:tbl>
    <w:p w:rsidR="00CE40BD" w:rsidRPr="00165F70" w:rsidRDefault="00CE40BD" w:rsidP="00FE2866">
      <w:pPr>
        <w:pStyle w:val="af3"/>
        <w:tabs>
          <w:tab w:val="left" w:pos="-180"/>
          <w:tab w:val="num" w:pos="360"/>
          <w:tab w:val="left" w:pos="1203"/>
        </w:tabs>
        <w:spacing w:before="0" w:beforeAutospacing="0" w:after="0" w:afterAutospacing="0"/>
        <w:ind w:right="153"/>
        <w:jc w:val="both"/>
        <w:rPr>
          <w:color w:val="000000" w:themeColor="text1"/>
          <w:sz w:val="20"/>
          <w:szCs w:val="20"/>
        </w:rPr>
      </w:pPr>
      <w:r w:rsidRPr="00165F70">
        <w:rPr>
          <w:color w:val="000000" w:themeColor="text1"/>
          <w:sz w:val="20"/>
          <w:szCs w:val="20"/>
        </w:rPr>
        <w:t xml:space="preserve">где: </w:t>
      </w:r>
      <w:r w:rsidRPr="00165F70">
        <w:rPr>
          <w:bCs/>
          <w:color w:val="000000" w:themeColor="text1"/>
          <w:sz w:val="20"/>
          <w:szCs w:val="20"/>
        </w:rPr>
        <w:t>О</w:t>
      </w:r>
      <w:r w:rsidRPr="00165F70">
        <w:rPr>
          <w:bCs/>
          <w:color w:val="000000" w:themeColor="text1"/>
          <w:sz w:val="20"/>
          <w:szCs w:val="20"/>
          <w:vertAlign w:val="subscript"/>
          <w:lang w:val="en-US"/>
        </w:rPr>
        <w:t>i</w:t>
      </w:r>
      <w:r w:rsidRPr="00165F70">
        <w:rPr>
          <w:bCs/>
          <w:color w:val="000000" w:themeColor="text1"/>
          <w:sz w:val="20"/>
          <w:szCs w:val="20"/>
        </w:rPr>
        <w:t xml:space="preserve">  </w:t>
      </w:r>
      <w:r w:rsidRPr="00165F70">
        <w:rPr>
          <w:color w:val="000000" w:themeColor="text1"/>
          <w:sz w:val="20"/>
          <w:szCs w:val="20"/>
        </w:rPr>
        <w:t>–</w:t>
      </w:r>
      <w:r w:rsidRPr="00165F70">
        <w:rPr>
          <w:bCs/>
          <w:color w:val="000000" w:themeColor="text1"/>
          <w:sz w:val="20"/>
          <w:szCs w:val="20"/>
        </w:rPr>
        <w:t>сумма цен договоров сопоставимого характера и объема за последние 3 года, руб.</w:t>
      </w:r>
      <w:r w:rsidRPr="00165F70">
        <w:rPr>
          <w:color w:val="000000" w:themeColor="text1"/>
          <w:sz w:val="20"/>
          <w:szCs w:val="20"/>
        </w:rPr>
        <w:t xml:space="preserve"> </w:t>
      </w:r>
    </w:p>
    <w:p w:rsidR="00CE40BD" w:rsidRPr="00165F70" w:rsidRDefault="00CE40BD" w:rsidP="00FE2866">
      <w:pPr>
        <w:pStyle w:val="af3"/>
        <w:tabs>
          <w:tab w:val="num" w:pos="360"/>
          <w:tab w:val="left" w:pos="1203"/>
        </w:tabs>
        <w:spacing w:before="0" w:beforeAutospacing="0" w:after="0" w:afterAutospacing="0"/>
        <w:ind w:right="153"/>
        <w:jc w:val="both"/>
        <w:rPr>
          <w:color w:val="000000" w:themeColor="text1"/>
          <w:sz w:val="20"/>
          <w:szCs w:val="20"/>
        </w:rPr>
      </w:pPr>
      <w:r w:rsidRPr="00165F70">
        <w:rPr>
          <w:color w:val="000000" w:themeColor="text1"/>
          <w:sz w:val="20"/>
          <w:szCs w:val="20"/>
        </w:rPr>
        <w:t>Ц</w:t>
      </w:r>
      <w:r w:rsidRPr="00165F70">
        <w:rPr>
          <w:color w:val="000000" w:themeColor="text1"/>
          <w:sz w:val="20"/>
          <w:szCs w:val="20"/>
          <w:vertAlign w:val="subscript"/>
        </w:rPr>
        <w:t xml:space="preserve"> </w:t>
      </w:r>
      <w:r w:rsidRPr="00165F70">
        <w:rPr>
          <w:color w:val="000000" w:themeColor="text1"/>
          <w:sz w:val="20"/>
          <w:szCs w:val="20"/>
          <w:vertAlign w:val="subscript"/>
          <w:lang w:val="en-US"/>
        </w:rPr>
        <w:t>max</w:t>
      </w:r>
      <w:r w:rsidRPr="00165F70">
        <w:rPr>
          <w:color w:val="000000" w:themeColor="text1"/>
          <w:sz w:val="20"/>
          <w:szCs w:val="20"/>
          <w:vertAlign w:val="subscript"/>
        </w:rPr>
        <w:t xml:space="preserve"> </w:t>
      </w:r>
      <w:r w:rsidRPr="00165F70">
        <w:rPr>
          <w:bCs/>
          <w:color w:val="000000" w:themeColor="text1"/>
          <w:sz w:val="20"/>
          <w:szCs w:val="20"/>
        </w:rPr>
        <w:t>–</w:t>
      </w:r>
      <w:r w:rsidRPr="00165F70">
        <w:rPr>
          <w:color w:val="000000" w:themeColor="text1"/>
          <w:sz w:val="20"/>
          <w:szCs w:val="20"/>
        </w:rPr>
        <w:t>начальная (максимальная) цена договора, руб.</w:t>
      </w:r>
    </w:p>
    <w:p w:rsidR="00CE40BD" w:rsidRPr="00165F70" w:rsidRDefault="00CE40BD" w:rsidP="00FE2866">
      <w:pPr>
        <w:tabs>
          <w:tab w:val="num" w:pos="360"/>
        </w:tabs>
        <w:jc w:val="both"/>
        <w:rPr>
          <w:b/>
          <w:i/>
          <w:color w:val="000000" w:themeColor="text1"/>
          <w:sz w:val="20"/>
          <w:szCs w:val="20"/>
        </w:rPr>
      </w:pPr>
      <w:r w:rsidRPr="00165F70">
        <w:rPr>
          <w:bCs/>
          <w:color w:val="000000" w:themeColor="text1"/>
          <w:sz w:val="20"/>
          <w:szCs w:val="20"/>
        </w:rPr>
        <w:t>О</w:t>
      </w:r>
      <w:r w:rsidRPr="00165F70">
        <w:rPr>
          <w:bCs/>
          <w:color w:val="000000" w:themeColor="text1"/>
          <w:sz w:val="20"/>
          <w:szCs w:val="20"/>
          <w:vertAlign w:val="subscript"/>
        </w:rPr>
        <w:t>предел</w:t>
      </w:r>
      <w:r w:rsidRPr="00165F70">
        <w:rPr>
          <w:bCs/>
          <w:color w:val="000000" w:themeColor="text1"/>
          <w:sz w:val="20"/>
          <w:szCs w:val="20"/>
        </w:rPr>
        <w:tab/>
      </w:r>
      <w:r w:rsidRPr="00165F70">
        <w:rPr>
          <w:color w:val="000000" w:themeColor="text1"/>
          <w:sz w:val="20"/>
          <w:szCs w:val="20"/>
        </w:rPr>
        <w:t>–</w:t>
      </w:r>
      <w:r w:rsidRPr="00165F70">
        <w:rPr>
          <w:bCs/>
          <w:color w:val="000000" w:themeColor="text1"/>
          <w:sz w:val="20"/>
          <w:szCs w:val="20"/>
        </w:rPr>
        <w:tab/>
      </w:r>
      <w:r w:rsidRPr="00165F70">
        <w:rPr>
          <w:color w:val="000000" w:themeColor="text1"/>
          <w:sz w:val="20"/>
          <w:szCs w:val="20"/>
        </w:rPr>
        <w:t>предельное значение суммы цен договоров сопоставимого характера и объема</w:t>
      </w:r>
      <w:r w:rsidRPr="00165F70">
        <w:rPr>
          <w:bCs/>
          <w:color w:val="000000" w:themeColor="text1"/>
          <w:sz w:val="20"/>
          <w:szCs w:val="20"/>
        </w:rPr>
        <w:t>,</w:t>
      </w:r>
      <w:r w:rsidRPr="00165F70">
        <w:rPr>
          <w:color w:val="000000" w:themeColor="text1"/>
          <w:sz w:val="20"/>
          <w:szCs w:val="20"/>
        </w:rPr>
        <w:t xml:space="preserve"> превышающее Ц</w:t>
      </w:r>
      <w:r w:rsidRPr="00165F70">
        <w:rPr>
          <w:color w:val="000000" w:themeColor="text1"/>
          <w:sz w:val="20"/>
          <w:szCs w:val="20"/>
          <w:vertAlign w:val="subscript"/>
        </w:rPr>
        <w:t xml:space="preserve"> </w:t>
      </w:r>
      <w:r w:rsidRPr="00165F70">
        <w:rPr>
          <w:color w:val="000000" w:themeColor="text1"/>
          <w:sz w:val="20"/>
          <w:szCs w:val="20"/>
          <w:vertAlign w:val="subscript"/>
          <w:lang w:val="en-US"/>
        </w:rPr>
        <w:t>max</w:t>
      </w:r>
      <w:r w:rsidRPr="00165F70">
        <w:rPr>
          <w:color w:val="000000" w:themeColor="text1"/>
          <w:sz w:val="20"/>
          <w:szCs w:val="20"/>
        </w:rPr>
        <w:t>, равное  3Ц</w:t>
      </w:r>
      <w:r w:rsidRPr="00165F70">
        <w:rPr>
          <w:color w:val="000000" w:themeColor="text1"/>
          <w:sz w:val="20"/>
          <w:szCs w:val="20"/>
          <w:vertAlign w:val="subscript"/>
          <w:lang w:val="en-US"/>
        </w:rPr>
        <w:t>max</w:t>
      </w:r>
      <w:r w:rsidRPr="00165F70">
        <w:rPr>
          <w:bCs/>
          <w:color w:val="000000" w:themeColor="text1"/>
          <w:sz w:val="20"/>
          <w:szCs w:val="20"/>
        </w:rPr>
        <w:t>.</w:t>
      </w:r>
    </w:p>
    <w:p w:rsidR="00C87330" w:rsidRPr="00165F70" w:rsidRDefault="002A1A31" w:rsidP="00412007">
      <w:pPr>
        <w:tabs>
          <w:tab w:val="num" w:pos="284"/>
          <w:tab w:val="num" w:pos="360"/>
        </w:tabs>
        <w:autoSpaceDE w:val="0"/>
        <w:autoSpaceDN w:val="0"/>
        <w:adjustRightInd w:val="0"/>
        <w:jc w:val="both"/>
        <w:rPr>
          <w:sz w:val="20"/>
          <w:szCs w:val="20"/>
        </w:rPr>
      </w:pPr>
      <w:r w:rsidRPr="00165F70">
        <w:rPr>
          <w:sz w:val="20"/>
          <w:szCs w:val="20"/>
        </w:rPr>
        <w:t>4.11.</w:t>
      </w:r>
      <w:r w:rsidR="0044546D" w:rsidRPr="00165F70">
        <w:rPr>
          <w:sz w:val="20"/>
          <w:szCs w:val="20"/>
        </w:rPr>
        <w:t>2</w:t>
      </w:r>
      <w:r w:rsidRPr="00165F70">
        <w:rPr>
          <w:sz w:val="20"/>
          <w:szCs w:val="20"/>
        </w:rPr>
        <w:t>.</w:t>
      </w:r>
      <w:r w:rsidR="0044546D" w:rsidRPr="00165F70">
        <w:rPr>
          <w:sz w:val="20"/>
          <w:szCs w:val="20"/>
        </w:rPr>
        <w:t>2</w:t>
      </w:r>
      <w:r w:rsidRPr="00165F70">
        <w:rPr>
          <w:sz w:val="20"/>
          <w:szCs w:val="20"/>
        </w:rPr>
        <w:t xml:space="preserve">. </w:t>
      </w:r>
      <w:r w:rsidR="00F96896" w:rsidRPr="00165F70">
        <w:rPr>
          <w:sz w:val="20"/>
          <w:szCs w:val="20"/>
        </w:rPr>
        <w:t xml:space="preserve"> </w:t>
      </w:r>
      <w:r w:rsidR="00C87330" w:rsidRPr="00165F70">
        <w:rPr>
          <w:sz w:val="20"/>
          <w:szCs w:val="20"/>
        </w:rPr>
        <w:t xml:space="preserve">По результатам оценки заявок на участие в </w:t>
      </w:r>
      <w:r w:rsidR="009D6ADE" w:rsidRPr="00165F70">
        <w:rPr>
          <w:sz w:val="20"/>
          <w:szCs w:val="20"/>
        </w:rPr>
        <w:t>запросе предложений</w:t>
      </w:r>
      <w:r w:rsidR="00C87330" w:rsidRPr="00165F70">
        <w:rPr>
          <w:sz w:val="20"/>
          <w:szCs w:val="20"/>
        </w:rPr>
        <w:t xml:space="preserve">, представленных участниками </w:t>
      </w:r>
      <w:r w:rsidR="003E0066" w:rsidRPr="00165F70">
        <w:rPr>
          <w:sz w:val="20"/>
          <w:szCs w:val="20"/>
        </w:rPr>
        <w:t>запроса предложений</w:t>
      </w:r>
      <w:r w:rsidR="00C87330" w:rsidRPr="00165F70">
        <w:rPr>
          <w:sz w:val="20"/>
          <w:szCs w:val="20"/>
        </w:rPr>
        <w:t xml:space="preserve">, в случае признания </w:t>
      </w:r>
      <w:r w:rsidR="003E0066" w:rsidRPr="00165F70">
        <w:rPr>
          <w:sz w:val="20"/>
          <w:szCs w:val="20"/>
        </w:rPr>
        <w:t>запроса предложений</w:t>
      </w:r>
      <w:r w:rsidR="00C87330" w:rsidRPr="00165F70">
        <w:rPr>
          <w:sz w:val="20"/>
          <w:szCs w:val="20"/>
        </w:rPr>
        <w:t xml:space="preserve"> состоявшимся, </w:t>
      </w:r>
      <w:r w:rsidR="002E77A5" w:rsidRPr="00165F70">
        <w:rPr>
          <w:sz w:val="20"/>
          <w:szCs w:val="20"/>
        </w:rPr>
        <w:t>закупочная комиссия</w:t>
      </w:r>
      <w:r w:rsidR="00C87330" w:rsidRPr="00165F70">
        <w:rPr>
          <w:sz w:val="20"/>
          <w:szCs w:val="20"/>
        </w:rPr>
        <w:t xml:space="preserve"> определяет победителя </w:t>
      </w:r>
      <w:r w:rsidR="003E0066" w:rsidRPr="00165F70">
        <w:rPr>
          <w:sz w:val="20"/>
          <w:szCs w:val="20"/>
        </w:rPr>
        <w:t>запроса предложений</w:t>
      </w:r>
      <w:r w:rsidR="00C87330" w:rsidRPr="00165F70">
        <w:rPr>
          <w:sz w:val="20"/>
          <w:szCs w:val="20"/>
        </w:rPr>
        <w:t>.</w:t>
      </w:r>
    </w:p>
    <w:p w:rsidR="00C87330" w:rsidRPr="00165F70" w:rsidRDefault="002A1A31" w:rsidP="00412007">
      <w:pPr>
        <w:tabs>
          <w:tab w:val="num" w:pos="284"/>
          <w:tab w:val="num" w:pos="360"/>
        </w:tabs>
        <w:autoSpaceDE w:val="0"/>
        <w:autoSpaceDN w:val="0"/>
        <w:adjustRightInd w:val="0"/>
        <w:jc w:val="both"/>
        <w:rPr>
          <w:sz w:val="20"/>
          <w:szCs w:val="20"/>
        </w:rPr>
      </w:pPr>
      <w:r w:rsidRPr="00165F70">
        <w:rPr>
          <w:sz w:val="20"/>
          <w:szCs w:val="20"/>
        </w:rPr>
        <w:t>4.11.</w:t>
      </w:r>
      <w:r w:rsidR="0044546D" w:rsidRPr="00165F70">
        <w:rPr>
          <w:sz w:val="20"/>
          <w:szCs w:val="20"/>
        </w:rPr>
        <w:t>2</w:t>
      </w:r>
      <w:r w:rsidRPr="00165F70">
        <w:rPr>
          <w:sz w:val="20"/>
          <w:szCs w:val="20"/>
        </w:rPr>
        <w:t>.</w:t>
      </w:r>
      <w:r w:rsidR="0044546D" w:rsidRPr="00165F70">
        <w:rPr>
          <w:sz w:val="20"/>
          <w:szCs w:val="20"/>
        </w:rPr>
        <w:t>3</w:t>
      </w:r>
      <w:r w:rsidRPr="00165F70">
        <w:rPr>
          <w:sz w:val="20"/>
          <w:szCs w:val="20"/>
        </w:rPr>
        <w:t>.</w:t>
      </w:r>
      <w:r w:rsidR="00F96896" w:rsidRPr="00165F70">
        <w:rPr>
          <w:sz w:val="20"/>
          <w:szCs w:val="20"/>
        </w:rPr>
        <w:t xml:space="preserve"> </w:t>
      </w:r>
      <w:r w:rsidRPr="00165F70">
        <w:rPr>
          <w:sz w:val="20"/>
          <w:szCs w:val="20"/>
        </w:rPr>
        <w:t xml:space="preserve"> </w:t>
      </w:r>
      <w:r w:rsidR="00C87330" w:rsidRPr="00165F70">
        <w:rPr>
          <w:sz w:val="20"/>
          <w:szCs w:val="20"/>
        </w:rPr>
        <w:t xml:space="preserve">Победителем </w:t>
      </w:r>
      <w:r w:rsidR="003E0066" w:rsidRPr="00165F70">
        <w:rPr>
          <w:sz w:val="20"/>
          <w:szCs w:val="20"/>
        </w:rPr>
        <w:t>запроса предложений</w:t>
      </w:r>
      <w:r w:rsidR="00C87330" w:rsidRPr="00165F70">
        <w:rPr>
          <w:sz w:val="20"/>
          <w:szCs w:val="20"/>
        </w:rPr>
        <w:t xml:space="preserve"> признается участник</w:t>
      </w:r>
      <w:r w:rsidR="00E140F5" w:rsidRPr="00165F70">
        <w:rPr>
          <w:sz w:val="20"/>
          <w:szCs w:val="20"/>
        </w:rPr>
        <w:t>, предложение которого наиболее полно соответствует предъявленным требованиям Технического задания</w:t>
      </w:r>
      <w:r w:rsidR="00C87330" w:rsidRPr="00165F70">
        <w:rPr>
          <w:sz w:val="20"/>
          <w:szCs w:val="20"/>
        </w:rPr>
        <w:t xml:space="preserve"> (т.е. заявка на участие в </w:t>
      </w:r>
      <w:r w:rsidR="009D6ADE" w:rsidRPr="00165F70">
        <w:rPr>
          <w:sz w:val="20"/>
          <w:szCs w:val="20"/>
        </w:rPr>
        <w:t>запросе предложений</w:t>
      </w:r>
      <w:r w:rsidR="00C87330" w:rsidRPr="00165F70">
        <w:rPr>
          <w:sz w:val="20"/>
          <w:szCs w:val="20"/>
        </w:rPr>
        <w:t xml:space="preserve"> которого оценена наибольшим количеством баллов) и заявке на</w:t>
      </w:r>
      <w:r w:rsidR="006954A4" w:rsidRPr="00165F70">
        <w:rPr>
          <w:sz w:val="20"/>
          <w:szCs w:val="20"/>
          <w:lang w:val="en-US"/>
        </w:rPr>
        <w:t> </w:t>
      </w:r>
      <w:r w:rsidR="00C87330" w:rsidRPr="00165F70">
        <w:rPr>
          <w:sz w:val="20"/>
          <w:szCs w:val="20"/>
        </w:rPr>
        <w:t xml:space="preserve">участие в </w:t>
      </w:r>
      <w:r w:rsidR="009D6ADE" w:rsidRPr="00165F70">
        <w:rPr>
          <w:sz w:val="20"/>
          <w:szCs w:val="20"/>
        </w:rPr>
        <w:t>запросе предложений</w:t>
      </w:r>
      <w:r w:rsidR="00C87330" w:rsidRPr="00165F70">
        <w:rPr>
          <w:sz w:val="20"/>
          <w:szCs w:val="20"/>
        </w:rPr>
        <w:t xml:space="preserve"> которого присвоен</w:t>
      </w:r>
      <w:r w:rsidR="00CF3DAB" w:rsidRPr="00165F70">
        <w:rPr>
          <w:sz w:val="20"/>
          <w:szCs w:val="20"/>
        </w:rPr>
        <w:t>о</w:t>
      </w:r>
      <w:r w:rsidR="00C87330" w:rsidRPr="00165F70">
        <w:rPr>
          <w:sz w:val="20"/>
          <w:szCs w:val="20"/>
        </w:rPr>
        <w:t xml:space="preserve"> перв</w:t>
      </w:r>
      <w:r w:rsidR="00CF3DAB" w:rsidRPr="00165F70">
        <w:rPr>
          <w:sz w:val="20"/>
          <w:szCs w:val="20"/>
        </w:rPr>
        <w:t>ое место.</w:t>
      </w:r>
    </w:p>
    <w:p w:rsidR="00CF3DAB" w:rsidRPr="00165F70" w:rsidRDefault="002A1A31" w:rsidP="00412007">
      <w:pPr>
        <w:tabs>
          <w:tab w:val="num" w:pos="284"/>
          <w:tab w:val="num" w:pos="360"/>
          <w:tab w:val="num" w:pos="1134"/>
          <w:tab w:val="num" w:pos="1843"/>
        </w:tabs>
        <w:autoSpaceDE w:val="0"/>
        <w:autoSpaceDN w:val="0"/>
        <w:adjustRightInd w:val="0"/>
        <w:jc w:val="both"/>
        <w:rPr>
          <w:sz w:val="20"/>
          <w:szCs w:val="20"/>
        </w:rPr>
      </w:pPr>
      <w:r w:rsidRPr="00165F70">
        <w:rPr>
          <w:sz w:val="20"/>
          <w:szCs w:val="20"/>
        </w:rPr>
        <w:t>4.11.</w:t>
      </w:r>
      <w:r w:rsidR="0044546D" w:rsidRPr="00165F70">
        <w:rPr>
          <w:sz w:val="20"/>
          <w:szCs w:val="20"/>
        </w:rPr>
        <w:t>2</w:t>
      </w:r>
      <w:r w:rsidRPr="00165F70">
        <w:rPr>
          <w:sz w:val="20"/>
          <w:szCs w:val="20"/>
        </w:rPr>
        <w:t>.</w:t>
      </w:r>
      <w:r w:rsidR="0044546D" w:rsidRPr="00165F70">
        <w:rPr>
          <w:sz w:val="20"/>
          <w:szCs w:val="20"/>
        </w:rPr>
        <w:t>4</w:t>
      </w:r>
      <w:r w:rsidRPr="00165F70">
        <w:rPr>
          <w:sz w:val="20"/>
          <w:szCs w:val="20"/>
        </w:rPr>
        <w:t xml:space="preserve">. </w:t>
      </w:r>
      <w:r w:rsidR="00F96896" w:rsidRPr="00165F70">
        <w:rPr>
          <w:sz w:val="20"/>
          <w:szCs w:val="20"/>
        </w:rPr>
        <w:t xml:space="preserve"> </w:t>
      </w:r>
      <w:r w:rsidR="00C87330" w:rsidRPr="00165F70">
        <w:rPr>
          <w:sz w:val="20"/>
          <w:szCs w:val="20"/>
        </w:rPr>
        <w:t xml:space="preserve">По результатам </w:t>
      </w:r>
      <w:r w:rsidR="003E0066" w:rsidRPr="00165F70">
        <w:rPr>
          <w:sz w:val="20"/>
          <w:szCs w:val="20"/>
        </w:rPr>
        <w:t>запроса предложений</w:t>
      </w:r>
      <w:r w:rsidR="00C87330" w:rsidRPr="00165F70">
        <w:rPr>
          <w:sz w:val="20"/>
          <w:szCs w:val="20"/>
        </w:rPr>
        <w:t xml:space="preserve"> оформляется протокол </w:t>
      </w:r>
      <w:r w:rsidR="006A3651" w:rsidRPr="00165F70">
        <w:rPr>
          <w:sz w:val="20"/>
          <w:szCs w:val="20"/>
        </w:rPr>
        <w:t>заседания закупочной комиссии.</w:t>
      </w:r>
    </w:p>
    <w:p w:rsidR="00BF417B" w:rsidRPr="00165F70" w:rsidRDefault="002A1A31" w:rsidP="00412007">
      <w:pPr>
        <w:tabs>
          <w:tab w:val="num" w:pos="284"/>
          <w:tab w:val="num" w:pos="360"/>
          <w:tab w:val="num" w:pos="1648"/>
          <w:tab w:val="num" w:pos="1843"/>
        </w:tabs>
        <w:autoSpaceDE w:val="0"/>
        <w:autoSpaceDN w:val="0"/>
        <w:adjustRightInd w:val="0"/>
        <w:jc w:val="both"/>
        <w:rPr>
          <w:sz w:val="20"/>
          <w:szCs w:val="20"/>
        </w:rPr>
      </w:pPr>
      <w:r w:rsidRPr="00165F70">
        <w:rPr>
          <w:sz w:val="20"/>
          <w:szCs w:val="20"/>
        </w:rPr>
        <w:t>4.11.</w:t>
      </w:r>
      <w:r w:rsidR="0044546D" w:rsidRPr="00165F70">
        <w:rPr>
          <w:sz w:val="20"/>
          <w:szCs w:val="20"/>
        </w:rPr>
        <w:t>2</w:t>
      </w:r>
      <w:r w:rsidRPr="00165F70">
        <w:rPr>
          <w:sz w:val="20"/>
          <w:szCs w:val="20"/>
        </w:rPr>
        <w:t>.</w:t>
      </w:r>
      <w:r w:rsidR="0044546D" w:rsidRPr="00165F70">
        <w:rPr>
          <w:sz w:val="20"/>
          <w:szCs w:val="20"/>
        </w:rPr>
        <w:t>5</w:t>
      </w:r>
      <w:r w:rsidRPr="00165F70">
        <w:rPr>
          <w:sz w:val="20"/>
          <w:szCs w:val="20"/>
        </w:rPr>
        <w:t xml:space="preserve">. </w:t>
      </w:r>
      <w:r w:rsidR="00B041F3" w:rsidRPr="00165F70">
        <w:rPr>
          <w:sz w:val="20"/>
          <w:szCs w:val="20"/>
        </w:rPr>
        <w:t>П</w:t>
      </w:r>
      <w:r w:rsidR="00C87330" w:rsidRPr="00165F70">
        <w:rPr>
          <w:sz w:val="20"/>
          <w:szCs w:val="20"/>
        </w:rPr>
        <w:t xml:space="preserve">ротокол </w:t>
      </w:r>
      <w:r w:rsidR="00506E47" w:rsidRPr="00165F70">
        <w:rPr>
          <w:sz w:val="20"/>
          <w:szCs w:val="20"/>
        </w:rPr>
        <w:t xml:space="preserve">заседания закупочной комиссии </w:t>
      </w:r>
      <w:r w:rsidR="00CF3DAB" w:rsidRPr="00165F70">
        <w:rPr>
          <w:sz w:val="20"/>
          <w:szCs w:val="20"/>
        </w:rPr>
        <w:t>по подведению итогов</w:t>
      </w:r>
      <w:r w:rsidR="00C87330" w:rsidRPr="00165F70">
        <w:rPr>
          <w:sz w:val="20"/>
          <w:szCs w:val="20"/>
        </w:rPr>
        <w:t xml:space="preserve"> </w:t>
      </w:r>
      <w:r w:rsidR="003E0066" w:rsidRPr="00165F70">
        <w:rPr>
          <w:sz w:val="20"/>
          <w:szCs w:val="20"/>
        </w:rPr>
        <w:t>запроса предложений</w:t>
      </w:r>
      <w:r w:rsidR="00C87330" w:rsidRPr="00165F70">
        <w:rPr>
          <w:sz w:val="20"/>
          <w:szCs w:val="20"/>
        </w:rPr>
        <w:t xml:space="preserve"> </w:t>
      </w:r>
      <w:r w:rsidR="002D0BE1" w:rsidRPr="00165F70">
        <w:rPr>
          <w:sz w:val="20"/>
          <w:szCs w:val="20"/>
        </w:rPr>
        <w:t>оформля</w:t>
      </w:r>
      <w:r w:rsidR="006C7399" w:rsidRPr="00165F70">
        <w:rPr>
          <w:sz w:val="20"/>
          <w:szCs w:val="20"/>
        </w:rPr>
        <w:t xml:space="preserve">ется и подписывается в течение </w:t>
      </w:r>
      <w:r w:rsidR="00F873AD" w:rsidRPr="00165F70">
        <w:rPr>
          <w:sz w:val="20"/>
          <w:szCs w:val="20"/>
        </w:rPr>
        <w:t>3</w:t>
      </w:r>
      <w:r w:rsidR="002D0BE1" w:rsidRPr="00165F70">
        <w:rPr>
          <w:sz w:val="20"/>
          <w:szCs w:val="20"/>
        </w:rPr>
        <w:t> (</w:t>
      </w:r>
      <w:r w:rsidR="00F873AD" w:rsidRPr="00165F70">
        <w:rPr>
          <w:sz w:val="20"/>
          <w:szCs w:val="20"/>
        </w:rPr>
        <w:t>трех</w:t>
      </w:r>
      <w:r w:rsidR="002D0BE1" w:rsidRPr="00165F70">
        <w:rPr>
          <w:sz w:val="20"/>
          <w:szCs w:val="20"/>
        </w:rPr>
        <w:t xml:space="preserve">) рабочих дней после заседания </w:t>
      </w:r>
      <w:r w:rsidR="002E77A5" w:rsidRPr="00165F70">
        <w:rPr>
          <w:sz w:val="20"/>
          <w:szCs w:val="20"/>
        </w:rPr>
        <w:t>закупочной комиссии</w:t>
      </w:r>
      <w:r w:rsidR="002D0BE1" w:rsidRPr="00165F70">
        <w:rPr>
          <w:sz w:val="20"/>
          <w:szCs w:val="20"/>
        </w:rPr>
        <w:t xml:space="preserve">, и </w:t>
      </w:r>
      <w:r w:rsidR="00C87330" w:rsidRPr="00165F70">
        <w:rPr>
          <w:sz w:val="20"/>
          <w:szCs w:val="20"/>
        </w:rPr>
        <w:t xml:space="preserve">размещается на официальном сайте </w:t>
      </w:r>
      <w:r w:rsidR="006C7399" w:rsidRPr="00165F70">
        <w:rPr>
          <w:sz w:val="20"/>
          <w:szCs w:val="20"/>
        </w:rPr>
        <w:t xml:space="preserve">в срок не позднее </w:t>
      </w:r>
      <w:r w:rsidR="00F873AD" w:rsidRPr="00165F70">
        <w:rPr>
          <w:sz w:val="20"/>
          <w:szCs w:val="20"/>
        </w:rPr>
        <w:t>3</w:t>
      </w:r>
      <w:r w:rsidR="002D0BE1" w:rsidRPr="00165F70">
        <w:rPr>
          <w:sz w:val="20"/>
          <w:szCs w:val="20"/>
        </w:rPr>
        <w:t> (</w:t>
      </w:r>
      <w:r w:rsidR="00F873AD" w:rsidRPr="00165F70">
        <w:rPr>
          <w:sz w:val="20"/>
          <w:szCs w:val="20"/>
        </w:rPr>
        <w:t>трех</w:t>
      </w:r>
      <w:r w:rsidR="002D0BE1" w:rsidRPr="00165F70">
        <w:rPr>
          <w:sz w:val="20"/>
          <w:szCs w:val="20"/>
        </w:rPr>
        <w:t>) рабоч</w:t>
      </w:r>
      <w:r w:rsidR="006A3651" w:rsidRPr="00165F70">
        <w:rPr>
          <w:sz w:val="20"/>
          <w:szCs w:val="20"/>
        </w:rPr>
        <w:t>их</w:t>
      </w:r>
      <w:r w:rsidR="002D0BE1" w:rsidRPr="00165F70">
        <w:rPr>
          <w:sz w:val="20"/>
          <w:szCs w:val="20"/>
        </w:rPr>
        <w:t xml:space="preserve"> дн</w:t>
      </w:r>
      <w:r w:rsidR="006A3651" w:rsidRPr="00165F70">
        <w:rPr>
          <w:sz w:val="20"/>
          <w:szCs w:val="20"/>
        </w:rPr>
        <w:t>ей</w:t>
      </w:r>
      <w:r w:rsidR="00F873AD" w:rsidRPr="00165F70">
        <w:rPr>
          <w:sz w:val="20"/>
          <w:szCs w:val="20"/>
        </w:rPr>
        <w:t>, следующих</w:t>
      </w:r>
      <w:r w:rsidR="002D0BE1" w:rsidRPr="00165F70">
        <w:rPr>
          <w:sz w:val="20"/>
          <w:szCs w:val="20"/>
        </w:rPr>
        <w:t xml:space="preserve"> после дня подписания </w:t>
      </w:r>
      <w:r w:rsidR="00C87330" w:rsidRPr="00165F70">
        <w:rPr>
          <w:sz w:val="20"/>
          <w:szCs w:val="20"/>
        </w:rPr>
        <w:t>указанного протокола</w:t>
      </w:r>
      <w:r w:rsidR="006A3651" w:rsidRPr="00165F70">
        <w:rPr>
          <w:sz w:val="20"/>
          <w:szCs w:val="20"/>
        </w:rPr>
        <w:t>.</w:t>
      </w:r>
    </w:p>
    <w:p w:rsidR="00BF417B" w:rsidRPr="00165F70" w:rsidRDefault="002A1A31" w:rsidP="00412007">
      <w:pPr>
        <w:pStyle w:val="20"/>
        <w:numPr>
          <w:ilvl w:val="0"/>
          <w:numId w:val="0"/>
        </w:numPr>
        <w:tabs>
          <w:tab w:val="num" w:pos="360"/>
        </w:tabs>
        <w:suppressAutoHyphens/>
        <w:spacing w:before="0" w:after="0"/>
        <w:rPr>
          <w:rFonts w:ascii="Times New Roman" w:hAnsi="Times New Roman" w:cs="Times New Roman"/>
          <w:i w:val="0"/>
          <w:snapToGrid w:val="0"/>
          <w:sz w:val="20"/>
          <w:szCs w:val="20"/>
        </w:rPr>
      </w:pPr>
      <w:bookmarkStart w:id="81" w:name="_Toc341441132"/>
      <w:bookmarkStart w:id="82" w:name="_Ref440090183"/>
      <w:bookmarkStart w:id="83" w:name="_Ref440090175"/>
      <w:bookmarkStart w:id="84" w:name="_Ref469290666"/>
      <w:bookmarkStart w:id="85" w:name="_Ref440090241"/>
      <w:r w:rsidRPr="00165F70">
        <w:rPr>
          <w:rFonts w:ascii="Times New Roman" w:hAnsi="Times New Roman" w:cs="Times New Roman"/>
          <w:b w:val="0"/>
          <w:i w:val="0"/>
          <w:snapToGrid w:val="0"/>
          <w:sz w:val="20"/>
          <w:szCs w:val="20"/>
        </w:rPr>
        <w:t>4.12.</w:t>
      </w:r>
      <w:r w:rsidRPr="00165F70">
        <w:rPr>
          <w:rFonts w:ascii="Times New Roman" w:hAnsi="Times New Roman" w:cs="Times New Roman"/>
          <w:i w:val="0"/>
          <w:snapToGrid w:val="0"/>
          <w:sz w:val="20"/>
          <w:szCs w:val="20"/>
        </w:rPr>
        <w:t xml:space="preserve"> </w:t>
      </w:r>
      <w:r w:rsidR="00C87330" w:rsidRPr="00165F70">
        <w:rPr>
          <w:rFonts w:ascii="Times New Roman" w:hAnsi="Times New Roman" w:cs="Times New Roman"/>
          <w:i w:val="0"/>
          <w:snapToGrid w:val="0"/>
          <w:sz w:val="20"/>
          <w:szCs w:val="20"/>
        </w:rPr>
        <w:t xml:space="preserve">Заключение договора </w:t>
      </w:r>
      <w:bookmarkStart w:id="86" w:name="_Toc314731803"/>
      <w:r w:rsidR="00E51ACD" w:rsidRPr="00165F70">
        <w:rPr>
          <w:rFonts w:ascii="Times New Roman" w:hAnsi="Times New Roman" w:cs="Times New Roman"/>
          <w:i w:val="0"/>
          <w:snapToGrid w:val="0"/>
          <w:sz w:val="20"/>
          <w:szCs w:val="20"/>
        </w:rPr>
        <w:t xml:space="preserve">по результатам </w:t>
      </w:r>
      <w:r w:rsidR="003E0066" w:rsidRPr="00165F70">
        <w:rPr>
          <w:rFonts w:ascii="Times New Roman" w:hAnsi="Times New Roman" w:cs="Times New Roman"/>
          <w:i w:val="0"/>
          <w:snapToGrid w:val="0"/>
          <w:sz w:val="20"/>
          <w:szCs w:val="20"/>
        </w:rPr>
        <w:t>запроса предложений</w:t>
      </w:r>
      <w:bookmarkEnd w:id="81"/>
      <w:bookmarkEnd w:id="86"/>
    </w:p>
    <w:p w:rsidR="006A3651" w:rsidRPr="00165F70" w:rsidRDefault="002A1A31" w:rsidP="00FE2866">
      <w:pPr>
        <w:tabs>
          <w:tab w:val="num" w:pos="360"/>
          <w:tab w:val="num" w:pos="2835"/>
        </w:tabs>
        <w:jc w:val="both"/>
        <w:rPr>
          <w:sz w:val="20"/>
          <w:szCs w:val="20"/>
        </w:rPr>
      </w:pPr>
      <w:bookmarkStart w:id="87" w:name="_Ref317255645"/>
      <w:bookmarkStart w:id="88" w:name="sub_291"/>
      <w:bookmarkStart w:id="89" w:name="_Toc269835279"/>
      <w:bookmarkStart w:id="90" w:name="_Toc270595288"/>
      <w:bookmarkStart w:id="91" w:name="_Toc271294290"/>
      <w:bookmarkEnd w:id="82"/>
      <w:bookmarkEnd w:id="83"/>
      <w:bookmarkEnd w:id="84"/>
      <w:bookmarkEnd w:id="85"/>
      <w:r w:rsidRPr="00165F70">
        <w:rPr>
          <w:sz w:val="20"/>
          <w:szCs w:val="20"/>
        </w:rPr>
        <w:t xml:space="preserve">4.12.1. </w:t>
      </w:r>
      <w:r w:rsidR="008A644E" w:rsidRPr="00165F70">
        <w:rPr>
          <w:sz w:val="20"/>
          <w:szCs w:val="20"/>
        </w:rPr>
        <w:t xml:space="preserve">Победитель </w:t>
      </w:r>
      <w:r w:rsidR="003E0066" w:rsidRPr="00165F70">
        <w:rPr>
          <w:sz w:val="20"/>
          <w:szCs w:val="20"/>
        </w:rPr>
        <w:t>запроса предложений</w:t>
      </w:r>
      <w:r w:rsidR="008A644E" w:rsidRPr="00165F70">
        <w:rPr>
          <w:sz w:val="20"/>
          <w:szCs w:val="20"/>
        </w:rPr>
        <w:t xml:space="preserve"> обязан предоставить заказчику подписанный и заверенный печатью со </w:t>
      </w:r>
      <w:r w:rsidR="002D78D6" w:rsidRPr="00165F70">
        <w:rPr>
          <w:sz w:val="20"/>
          <w:szCs w:val="20"/>
        </w:rPr>
        <w:t xml:space="preserve">своей </w:t>
      </w:r>
      <w:r w:rsidR="008A644E" w:rsidRPr="00165F70">
        <w:rPr>
          <w:sz w:val="20"/>
          <w:szCs w:val="20"/>
        </w:rPr>
        <w:t xml:space="preserve">стороны договор в </w:t>
      </w:r>
      <w:r w:rsidR="001131EA" w:rsidRPr="00165F70">
        <w:rPr>
          <w:sz w:val="20"/>
          <w:szCs w:val="20"/>
        </w:rPr>
        <w:t xml:space="preserve">срок, </w:t>
      </w:r>
      <w:r w:rsidR="002D78D6" w:rsidRPr="00165F70">
        <w:rPr>
          <w:sz w:val="20"/>
          <w:szCs w:val="20"/>
        </w:rPr>
        <w:t>указанный в пункте</w:t>
      </w:r>
      <w:r w:rsidR="001131EA" w:rsidRPr="00165F70">
        <w:rPr>
          <w:sz w:val="20"/>
          <w:szCs w:val="20"/>
        </w:rPr>
        <w:t xml:space="preserve"> 24 раздела 5 «Информационная карта запроса предложений»</w:t>
      </w:r>
      <w:bookmarkEnd w:id="87"/>
      <w:r w:rsidR="006A3651" w:rsidRPr="00165F70">
        <w:rPr>
          <w:sz w:val="20"/>
          <w:szCs w:val="20"/>
        </w:rPr>
        <w:t>.</w:t>
      </w:r>
      <w:r w:rsidR="00631C54" w:rsidRPr="00165F70">
        <w:rPr>
          <w:sz w:val="20"/>
          <w:szCs w:val="20"/>
        </w:rPr>
        <w:t xml:space="preserve"> </w:t>
      </w:r>
    </w:p>
    <w:p w:rsidR="008A644E" w:rsidRPr="00165F70" w:rsidRDefault="002A1A31" w:rsidP="00FE2866">
      <w:pPr>
        <w:tabs>
          <w:tab w:val="num" w:pos="360"/>
          <w:tab w:val="num" w:pos="2835"/>
        </w:tabs>
        <w:jc w:val="both"/>
        <w:rPr>
          <w:sz w:val="20"/>
          <w:szCs w:val="20"/>
        </w:rPr>
      </w:pPr>
      <w:r w:rsidRPr="00165F70">
        <w:rPr>
          <w:sz w:val="20"/>
          <w:szCs w:val="20"/>
        </w:rPr>
        <w:t xml:space="preserve">4.12.2. </w:t>
      </w:r>
      <w:r w:rsidR="008A644E" w:rsidRPr="00165F70">
        <w:rPr>
          <w:sz w:val="20"/>
          <w:szCs w:val="20"/>
        </w:rPr>
        <w:t xml:space="preserve">Договор с победителем </w:t>
      </w:r>
      <w:r w:rsidR="003E0066" w:rsidRPr="00165F70">
        <w:rPr>
          <w:sz w:val="20"/>
          <w:szCs w:val="20"/>
        </w:rPr>
        <w:t>запроса предложений</w:t>
      </w:r>
      <w:r w:rsidR="008A644E" w:rsidRPr="00165F70">
        <w:rPr>
          <w:sz w:val="20"/>
          <w:szCs w:val="20"/>
        </w:rPr>
        <w:t xml:space="preserve"> </w:t>
      </w:r>
      <w:r w:rsidR="00732755" w:rsidRPr="00165F70">
        <w:rPr>
          <w:sz w:val="20"/>
          <w:szCs w:val="20"/>
        </w:rPr>
        <w:t>может быть</w:t>
      </w:r>
      <w:r w:rsidR="008A644E" w:rsidRPr="00165F70">
        <w:rPr>
          <w:sz w:val="20"/>
          <w:szCs w:val="20"/>
        </w:rPr>
        <w:t xml:space="preserve"> заключен в срок, указанный в пункте</w:t>
      </w:r>
      <w:r w:rsidR="00806D8D" w:rsidRPr="00165F70">
        <w:rPr>
          <w:sz w:val="20"/>
          <w:szCs w:val="20"/>
        </w:rPr>
        <w:t> </w:t>
      </w:r>
      <w:fldSimple w:instr=" REF _Ref317254659 \r \h  \* MERGEFORMAT ">
        <w:r w:rsidR="001B5020" w:rsidRPr="001B5020">
          <w:rPr>
            <w:sz w:val="20"/>
            <w:szCs w:val="20"/>
          </w:rPr>
          <w:t>24</w:t>
        </w:r>
      </w:fldSimple>
      <w:r w:rsidR="008A644E" w:rsidRPr="00165F70">
        <w:rPr>
          <w:sz w:val="20"/>
          <w:szCs w:val="20"/>
        </w:rPr>
        <w:t xml:space="preserve"> раздела</w:t>
      </w:r>
      <w:r w:rsidR="00806D8D" w:rsidRPr="00165F70">
        <w:rPr>
          <w:sz w:val="20"/>
          <w:szCs w:val="20"/>
        </w:rPr>
        <w:t> </w:t>
      </w:r>
      <w:r w:rsidR="00732755" w:rsidRPr="00165F70">
        <w:rPr>
          <w:sz w:val="20"/>
          <w:szCs w:val="20"/>
        </w:rPr>
        <w:t>5</w:t>
      </w:r>
      <w:r w:rsidR="008A644E" w:rsidRPr="00165F70">
        <w:rPr>
          <w:sz w:val="20"/>
          <w:szCs w:val="20"/>
        </w:rPr>
        <w:t xml:space="preserve"> «Информационная карта </w:t>
      </w:r>
      <w:r w:rsidR="003E0066" w:rsidRPr="00165F70">
        <w:rPr>
          <w:sz w:val="20"/>
          <w:szCs w:val="20"/>
        </w:rPr>
        <w:t>запроса предложений</w:t>
      </w:r>
      <w:r w:rsidR="008A644E" w:rsidRPr="00165F70">
        <w:rPr>
          <w:sz w:val="20"/>
          <w:szCs w:val="20"/>
        </w:rPr>
        <w:t>».</w:t>
      </w:r>
    </w:p>
    <w:p w:rsidR="00B969E5" w:rsidRPr="00165F70" w:rsidRDefault="002A1A31" w:rsidP="00FE2866">
      <w:pPr>
        <w:tabs>
          <w:tab w:val="num" w:pos="360"/>
          <w:tab w:val="num" w:pos="2835"/>
        </w:tabs>
        <w:jc w:val="both"/>
        <w:rPr>
          <w:b/>
          <w:i/>
          <w:sz w:val="20"/>
          <w:szCs w:val="20"/>
        </w:rPr>
      </w:pPr>
      <w:bookmarkStart w:id="92" w:name="_Ref317178853"/>
      <w:r w:rsidRPr="00165F70">
        <w:rPr>
          <w:sz w:val="20"/>
          <w:szCs w:val="20"/>
        </w:rPr>
        <w:t xml:space="preserve">4.12.3. </w:t>
      </w:r>
      <w:r w:rsidR="00B969E5" w:rsidRPr="00165F70">
        <w:rPr>
          <w:sz w:val="20"/>
          <w:szCs w:val="20"/>
        </w:rPr>
        <w:t xml:space="preserve">Если по результатам проведенного </w:t>
      </w:r>
      <w:r w:rsidR="003E0066" w:rsidRPr="00165F70">
        <w:rPr>
          <w:sz w:val="20"/>
          <w:szCs w:val="20"/>
        </w:rPr>
        <w:t>запроса предложений</w:t>
      </w:r>
      <w:r w:rsidR="00B969E5" w:rsidRPr="00165F70">
        <w:rPr>
          <w:sz w:val="20"/>
          <w:szCs w:val="20"/>
        </w:rPr>
        <w:t xml:space="preserve"> по двум и более лотам заказчик намерен заключить договор с одним и тем же лицом, с этим лицом может быть заключен один договор, объединяющий условия всех таких лотов. В любом случае при заключении такого договора все условия, определенные по результатам </w:t>
      </w:r>
      <w:r w:rsidR="003E0066" w:rsidRPr="00165F70">
        <w:rPr>
          <w:sz w:val="20"/>
          <w:szCs w:val="20"/>
        </w:rPr>
        <w:t>запроса предложений</w:t>
      </w:r>
      <w:r w:rsidR="00B969E5" w:rsidRPr="00165F70">
        <w:rPr>
          <w:sz w:val="20"/>
          <w:szCs w:val="20"/>
        </w:rPr>
        <w:t xml:space="preserve"> в рамках каждого лота, должны остаться неизменными</w:t>
      </w:r>
      <w:r w:rsidR="006A3651" w:rsidRPr="00165F70">
        <w:rPr>
          <w:sz w:val="20"/>
          <w:szCs w:val="20"/>
        </w:rPr>
        <w:t>.</w:t>
      </w:r>
    </w:p>
    <w:p w:rsidR="00B969E5" w:rsidRPr="00165F70" w:rsidRDefault="002A1A31" w:rsidP="00FE2866">
      <w:pPr>
        <w:tabs>
          <w:tab w:val="num" w:pos="360"/>
          <w:tab w:val="num" w:pos="1855"/>
        </w:tabs>
        <w:jc w:val="both"/>
        <w:rPr>
          <w:sz w:val="20"/>
          <w:szCs w:val="20"/>
        </w:rPr>
      </w:pPr>
      <w:bookmarkStart w:id="93" w:name="_Ref318475514"/>
      <w:r w:rsidRPr="00165F70">
        <w:rPr>
          <w:sz w:val="20"/>
          <w:szCs w:val="20"/>
        </w:rPr>
        <w:t xml:space="preserve">4.12.4. </w:t>
      </w:r>
      <w:r w:rsidR="008A644E" w:rsidRPr="00165F70">
        <w:rPr>
          <w:sz w:val="20"/>
          <w:szCs w:val="20"/>
        </w:rPr>
        <w:t xml:space="preserve">В случае, если </w:t>
      </w:r>
      <w:r w:rsidR="002E77A5" w:rsidRPr="00165F70">
        <w:rPr>
          <w:sz w:val="20"/>
          <w:szCs w:val="20"/>
        </w:rPr>
        <w:t>запрос предложений</w:t>
      </w:r>
      <w:r w:rsidR="008A644E" w:rsidRPr="00165F70">
        <w:rPr>
          <w:sz w:val="20"/>
          <w:szCs w:val="20"/>
        </w:rPr>
        <w:t xml:space="preserve"> признан несостоявшимся в связи с тем, что по окончании срока подачи заявок на участие в </w:t>
      </w:r>
      <w:r w:rsidR="009D6ADE" w:rsidRPr="00165F70">
        <w:rPr>
          <w:sz w:val="20"/>
          <w:szCs w:val="20"/>
        </w:rPr>
        <w:t>запросе предложений</w:t>
      </w:r>
      <w:r w:rsidR="008A644E" w:rsidRPr="00165F70">
        <w:rPr>
          <w:sz w:val="20"/>
          <w:szCs w:val="20"/>
        </w:rPr>
        <w:t xml:space="preserve"> была подана только одна заявка на участие в</w:t>
      </w:r>
      <w:r w:rsidR="006954A4" w:rsidRPr="00165F70">
        <w:rPr>
          <w:sz w:val="20"/>
          <w:szCs w:val="20"/>
          <w:lang w:val="en-US"/>
        </w:rPr>
        <w:t> </w:t>
      </w:r>
      <w:r w:rsidR="009D6ADE" w:rsidRPr="00165F70">
        <w:rPr>
          <w:sz w:val="20"/>
          <w:szCs w:val="20"/>
        </w:rPr>
        <w:t>запросе предложений</w:t>
      </w:r>
      <w:r w:rsidR="008A644E" w:rsidRPr="00165F70">
        <w:rPr>
          <w:sz w:val="20"/>
          <w:szCs w:val="20"/>
        </w:rPr>
        <w:t xml:space="preserve"> </w:t>
      </w:r>
      <w:r w:rsidR="00B86787" w:rsidRPr="00165F70">
        <w:rPr>
          <w:sz w:val="20"/>
          <w:szCs w:val="20"/>
        </w:rPr>
        <w:t xml:space="preserve">и данная заявка и подавший ее участник </w:t>
      </w:r>
      <w:r w:rsidR="003E0066" w:rsidRPr="00165F70">
        <w:rPr>
          <w:sz w:val="20"/>
          <w:szCs w:val="20"/>
        </w:rPr>
        <w:t>запроса предложений</w:t>
      </w:r>
      <w:r w:rsidR="00B86787" w:rsidRPr="00165F70">
        <w:rPr>
          <w:sz w:val="20"/>
          <w:szCs w:val="20"/>
        </w:rPr>
        <w:t xml:space="preserve"> отвечают всем </w:t>
      </w:r>
      <w:r w:rsidR="008A644E" w:rsidRPr="00165F70">
        <w:rPr>
          <w:sz w:val="20"/>
          <w:szCs w:val="20"/>
        </w:rPr>
        <w:t xml:space="preserve">требованиям и условиям, предусмотренным </w:t>
      </w:r>
      <w:r w:rsidR="002E77A5" w:rsidRPr="00165F70">
        <w:rPr>
          <w:sz w:val="20"/>
          <w:szCs w:val="20"/>
        </w:rPr>
        <w:t>документацией по запросу предложений</w:t>
      </w:r>
      <w:r w:rsidR="008A644E" w:rsidRPr="00165F70">
        <w:rPr>
          <w:sz w:val="20"/>
          <w:szCs w:val="20"/>
        </w:rPr>
        <w:t xml:space="preserve">, либо </w:t>
      </w:r>
      <w:r w:rsidR="00B86787" w:rsidRPr="00165F70">
        <w:rPr>
          <w:sz w:val="20"/>
          <w:szCs w:val="20"/>
        </w:rPr>
        <w:t xml:space="preserve">принято решение о допуске только одного участника </w:t>
      </w:r>
      <w:r w:rsidR="003E0066" w:rsidRPr="00165F70">
        <w:rPr>
          <w:sz w:val="20"/>
          <w:szCs w:val="20"/>
        </w:rPr>
        <w:t>запроса предложений</w:t>
      </w:r>
      <w:r w:rsidR="008A644E" w:rsidRPr="00165F70">
        <w:rPr>
          <w:sz w:val="20"/>
          <w:szCs w:val="20"/>
        </w:rPr>
        <w:t xml:space="preserve">, заказчик вправе </w:t>
      </w:r>
      <w:r w:rsidR="00B86787" w:rsidRPr="00165F70">
        <w:rPr>
          <w:sz w:val="20"/>
          <w:szCs w:val="20"/>
        </w:rPr>
        <w:t xml:space="preserve">при наличии рекомендации </w:t>
      </w:r>
      <w:r w:rsidR="002E77A5" w:rsidRPr="00165F70">
        <w:rPr>
          <w:sz w:val="20"/>
          <w:szCs w:val="20"/>
        </w:rPr>
        <w:t>закупочной комиссии</w:t>
      </w:r>
      <w:r w:rsidR="00B86787" w:rsidRPr="00165F70">
        <w:rPr>
          <w:sz w:val="20"/>
          <w:szCs w:val="20"/>
        </w:rPr>
        <w:t xml:space="preserve"> о</w:t>
      </w:r>
      <w:r w:rsidR="006954A4" w:rsidRPr="00165F70">
        <w:rPr>
          <w:sz w:val="20"/>
          <w:szCs w:val="20"/>
        </w:rPr>
        <w:t> </w:t>
      </w:r>
      <w:r w:rsidR="00B86787" w:rsidRPr="00165F70">
        <w:rPr>
          <w:sz w:val="20"/>
          <w:szCs w:val="20"/>
        </w:rPr>
        <w:t xml:space="preserve">заключении договора с </w:t>
      </w:r>
      <w:r w:rsidR="0004572E" w:rsidRPr="00165F70">
        <w:rPr>
          <w:sz w:val="20"/>
          <w:szCs w:val="20"/>
        </w:rPr>
        <w:t xml:space="preserve">таким единственным </w:t>
      </w:r>
      <w:r w:rsidR="00B86787" w:rsidRPr="00165F70">
        <w:rPr>
          <w:sz w:val="20"/>
          <w:szCs w:val="20"/>
        </w:rPr>
        <w:t xml:space="preserve">участником </w:t>
      </w:r>
      <w:r w:rsidR="003E0066" w:rsidRPr="00165F70">
        <w:rPr>
          <w:sz w:val="20"/>
          <w:szCs w:val="20"/>
        </w:rPr>
        <w:t>запроса предложений</w:t>
      </w:r>
      <w:r w:rsidR="00B86787" w:rsidRPr="00165F70">
        <w:rPr>
          <w:sz w:val="20"/>
          <w:szCs w:val="20"/>
        </w:rPr>
        <w:t xml:space="preserve"> принять решение о заключении </w:t>
      </w:r>
      <w:r w:rsidR="008815B2" w:rsidRPr="00165F70">
        <w:rPr>
          <w:sz w:val="20"/>
          <w:szCs w:val="20"/>
        </w:rPr>
        <w:t xml:space="preserve">или об отказе от заключения </w:t>
      </w:r>
      <w:r w:rsidR="00B86787" w:rsidRPr="00165F70">
        <w:rPr>
          <w:sz w:val="20"/>
          <w:szCs w:val="20"/>
        </w:rPr>
        <w:t xml:space="preserve">договора с </w:t>
      </w:r>
      <w:r w:rsidR="0004572E" w:rsidRPr="00165F70">
        <w:rPr>
          <w:sz w:val="20"/>
          <w:szCs w:val="20"/>
        </w:rPr>
        <w:t xml:space="preserve">данным </w:t>
      </w:r>
      <w:r w:rsidR="00B86787" w:rsidRPr="00165F70">
        <w:rPr>
          <w:sz w:val="20"/>
          <w:szCs w:val="20"/>
        </w:rPr>
        <w:t>участником</w:t>
      </w:r>
      <w:bookmarkEnd w:id="92"/>
      <w:bookmarkEnd w:id="93"/>
    </w:p>
    <w:p w:rsidR="00C87330" w:rsidRPr="00165F70" w:rsidRDefault="002A1A31" w:rsidP="00FE2866">
      <w:pPr>
        <w:pStyle w:val="20"/>
        <w:numPr>
          <w:ilvl w:val="0"/>
          <w:numId w:val="0"/>
        </w:numPr>
        <w:tabs>
          <w:tab w:val="num" w:pos="360"/>
          <w:tab w:val="num" w:pos="1418"/>
        </w:tabs>
        <w:suppressAutoHyphens/>
        <w:spacing w:before="0" w:after="0"/>
        <w:jc w:val="both"/>
        <w:rPr>
          <w:rFonts w:ascii="Times New Roman" w:hAnsi="Times New Roman" w:cs="Times New Roman"/>
          <w:i w:val="0"/>
          <w:sz w:val="20"/>
          <w:szCs w:val="20"/>
        </w:rPr>
      </w:pPr>
      <w:bookmarkStart w:id="94" w:name="_Toc341441133"/>
      <w:bookmarkEnd w:id="88"/>
      <w:r w:rsidRPr="00165F70">
        <w:rPr>
          <w:rFonts w:ascii="Times New Roman" w:hAnsi="Times New Roman" w:cs="Times New Roman"/>
          <w:b w:val="0"/>
          <w:i w:val="0"/>
          <w:sz w:val="20"/>
          <w:szCs w:val="20"/>
        </w:rPr>
        <w:t>4.13.</w:t>
      </w:r>
      <w:r w:rsidRPr="00165F70">
        <w:rPr>
          <w:rFonts w:ascii="Times New Roman" w:hAnsi="Times New Roman" w:cs="Times New Roman"/>
          <w:i w:val="0"/>
          <w:sz w:val="20"/>
          <w:szCs w:val="20"/>
        </w:rPr>
        <w:t xml:space="preserve"> </w:t>
      </w:r>
      <w:r w:rsidR="00C87330" w:rsidRPr="00165F70">
        <w:rPr>
          <w:rFonts w:ascii="Times New Roman" w:hAnsi="Times New Roman" w:cs="Times New Roman"/>
          <w:i w:val="0"/>
          <w:sz w:val="20"/>
          <w:szCs w:val="20"/>
        </w:rPr>
        <w:t>Обеспечение исполнения договора</w:t>
      </w:r>
      <w:bookmarkEnd w:id="89"/>
      <w:bookmarkEnd w:id="90"/>
      <w:bookmarkEnd w:id="91"/>
      <w:bookmarkEnd w:id="94"/>
    </w:p>
    <w:p w:rsidR="004A6162" w:rsidRPr="00165F70" w:rsidRDefault="00487343" w:rsidP="00FE2866">
      <w:pPr>
        <w:pStyle w:val="affe"/>
        <w:tabs>
          <w:tab w:val="num" w:pos="360"/>
        </w:tabs>
        <w:spacing w:after="0" w:line="240" w:lineRule="auto"/>
        <w:ind w:left="0"/>
        <w:jc w:val="both"/>
        <w:rPr>
          <w:rFonts w:ascii="Times New Roman" w:hAnsi="Times New Roman"/>
          <w:sz w:val="20"/>
          <w:szCs w:val="20"/>
        </w:rPr>
      </w:pPr>
      <w:r w:rsidRPr="00165F70">
        <w:rPr>
          <w:rFonts w:ascii="Times New Roman" w:hAnsi="Times New Roman"/>
          <w:sz w:val="20"/>
          <w:szCs w:val="20"/>
        </w:rPr>
        <w:t>4.1</w:t>
      </w:r>
      <w:r w:rsidR="002A1A31" w:rsidRPr="00165F70">
        <w:rPr>
          <w:rFonts w:ascii="Times New Roman" w:hAnsi="Times New Roman"/>
          <w:sz w:val="20"/>
          <w:szCs w:val="20"/>
        </w:rPr>
        <w:t>3</w:t>
      </w:r>
      <w:r w:rsidR="004A6162" w:rsidRPr="00165F70">
        <w:rPr>
          <w:rFonts w:ascii="Times New Roman" w:hAnsi="Times New Roman"/>
          <w:sz w:val="20"/>
          <w:szCs w:val="20"/>
        </w:rPr>
        <w:t xml:space="preserve">.1. Обеспечение </w:t>
      </w:r>
      <w:r w:rsidR="006A3651" w:rsidRPr="00165F70">
        <w:rPr>
          <w:rFonts w:ascii="Times New Roman" w:hAnsi="Times New Roman"/>
          <w:sz w:val="20"/>
          <w:szCs w:val="20"/>
        </w:rPr>
        <w:t>договора не требуется</w:t>
      </w:r>
      <w:r w:rsidR="004A6162" w:rsidRPr="00165F70">
        <w:rPr>
          <w:rFonts w:ascii="Times New Roman" w:hAnsi="Times New Roman"/>
          <w:sz w:val="20"/>
          <w:szCs w:val="20"/>
        </w:rPr>
        <w:t>.</w:t>
      </w:r>
    </w:p>
    <w:p w:rsidR="0093180C" w:rsidRPr="00165F70" w:rsidRDefault="0093180C" w:rsidP="00FE2866">
      <w:pPr>
        <w:tabs>
          <w:tab w:val="num" w:pos="360"/>
          <w:tab w:val="num" w:pos="1288"/>
          <w:tab w:val="num" w:pos="1800"/>
        </w:tabs>
        <w:jc w:val="both"/>
        <w:rPr>
          <w:sz w:val="20"/>
          <w:szCs w:val="20"/>
        </w:rPr>
        <w:sectPr w:rsidR="0093180C" w:rsidRPr="00165F70" w:rsidSect="008C3AC6">
          <w:headerReference w:type="default" r:id="rId11"/>
          <w:footerReference w:type="default" r:id="rId12"/>
          <w:pgSz w:w="11907" w:h="16840" w:code="9"/>
          <w:pgMar w:top="1134" w:right="992" w:bottom="284" w:left="1418" w:header="709" w:footer="624" w:gutter="0"/>
          <w:cols w:space="708"/>
          <w:docGrid w:linePitch="360"/>
        </w:sectPr>
      </w:pPr>
    </w:p>
    <w:p w:rsidR="00C87330" w:rsidRPr="00F6612C" w:rsidRDefault="00A775B1" w:rsidP="00FE2866">
      <w:pPr>
        <w:pStyle w:val="10"/>
        <w:numPr>
          <w:ilvl w:val="0"/>
          <w:numId w:val="0"/>
        </w:numPr>
        <w:jc w:val="center"/>
        <w:rPr>
          <w:b/>
          <w:sz w:val="20"/>
          <w:szCs w:val="20"/>
        </w:rPr>
      </w:pPr>
      <w:bookmarkStart w:id="95" w:name="_Ref317249938"/>
      <w:bookmarkStart w:id="96" w:name="_Ref317250097"/>
      <w:bookmarkStart w:id="97" w:name="_Ref317250449"/>
      <w:bookmarkStart w:id="98" w:name="_Ref317250478"/>
      <w:bookmarkStart w:id="99" w:name="_Ref317250543"/>
      <w:bookmarkStart w:id="100" w:name="_Ref317250574"/>
      <w:bookmarkStart w:id="101" w:name="_Ref317250613"/>
      <w:bookmarkStart w:id="102" w:name="_Ref317250658"/>
      <w:bookmarkStart w:id="103" w:name="_Ref317250794"/>
      <w:bookmarkStart w:id="104" w:name="_Ref317250824"/>
      <w:bookmarkStart w:id="105" w:name="_Ref317250960"/>
      <w:bookmarkStart w:id="106" w:name="_Ref317251687"/>
      <w:bookmarkStart w:id="107" w:name="_Ref317251859"/>
      <w:bookmarkStart w:id="108" w:name="_Ref317251922"/>
      <w:bookmarkStart w:id="109" w:name="_Ref317252010"/>
      <w:bookmarkStart w:id="110" w:name="_Ref317252139"/>
      <w:bookmarkStart w:id="111" w:name="_Ref317252218"/>
      <w:bookmarkStart w:id="112" w:name="_Ref317252248"/>
      <w:bookmarkStart w:id="113" w:name="_Ref317252368"/>
      <w:bookmarkStart w:id="114" w:name="_Ref317252507"/>
      <w:bookmarkStart w:id="115" w:name="_Ref317252621"/>
      <w:bookmarkStart w:id="116" w:name="_Ref317252703"/>
      <w:bookmarkStart w:id="117" w:name="_Ref317252728"/>
      <w:bookmarkStart w:id="118" w:name="_Ref317252748"/>
      <w:bookmarkStart w:id="119" w:name="_Ref317253259"/>
      <w:bookmarkStart w:id="120" w:name="_Ref317253402"/>
      <w:bookmarkStart w:id="121" w:name="_Ref317253410"/>
      <w:bookmarkStart w:id="122" w:name="_Ref317253440"/>
      <w:bookmarkStart w:id="123" w:name="_Ref317253501"/>
      <w:bookmarkStart w:id="124" w:name="_Ref317253520"/>
      <w:bookmarkStart w:id="125" w:name="_Ref317253546"/>
      <w:bookmarkStart w:id="126" w:name="_Ref317253575"/>
      <w:bookmarkStart w:id="127" w:name="_Ref317253625"/>
      <w:bookmarkStart w:id="128" w:name="_Ref317253730"/>
      <w:bookmarkStart w:id="129" w:name="_Ref317253746"/>
      <w:bookmarkStart w:id="130" w:name="_Ref317253837"/>
      <w:bookmarkStart w:id="131" w:name="_Ref317253860"/>
      <w:bookmarkStart w:id="132" w:name="_Ref317253928"/>
      <w:bookmarkStart w:id="133" w:name="_Ref317253950"/>
      <w:bookmarkStart w:id="134" w:name="_Ref317254150"/>
      <w:bookmarkStart w:id="135" w:name="_Ref317254376"/>
      <w:bookmarkStart w:id="136" w:name="_Ref317254587"/>
      <w:bookmarkStart w:id="137" w:name="_Ref317254624"/>
      <w:bookmarkStart w:id="138" w:name="_Ref317254668"/>
      <w:bookmarkStart w:id="139" w:name="_Ref317254811"/>
      <w:bookmarkStart w:id="140" w:name="_Ref317254962"/>
      <w:bookmarkStart w:id="141" w:name="_Ref317254984"/>
      <w:bookmarkStart w:id="142" w:name="_Ref317255052"/>
      <w:bookmarkStart w:id="143" w:name="_Ref317255067"/>
      <w:bookmarkStart w:id="144" w:name="_Ref317255152"/>
      <w:bookmarkStart w:id="145" w:name="_Ref317255544"/>
      <w:bookmarkStart w:id="146" w:name="_Ref317255710"/>
      <w:bookmarkStart w:id="147" w:name="_Ref317255807"/>
      <w:bookmarkStart w:id="148" w:name="_Ref317256048"/>
      <w:bookmarkStart w:id="149" w:name="_Ref317256158"/>
      <w:bookmarkStart w:id="150" w:name="_Ref317256294"/>
      <w:bookmarkStart w:id="151" w:name="_Ref317256304"/>
      <w:bookmarkStart w:id="152" w:name="_Ref317256340"/>
      <w:bookmarkStart w:id="153" w:name="_Ref317256731"/>
      <w:bookmarkStart w:id="154" w:name="_Ref317257275"/>
      <w:bookmarkStart w:id="155" w:name="_Ref317257316"/>
      <w:bookmarkStart w:id="156" w:name="_Ref317257380"/>
      <w:bookmarkStart w:id="157" w:name="_Ref317257480"/>
      <w:bookmarkStart w:id="158" w:name="_Ref317257622"/>
      <w:bookmarkStart w:id="159" w:name="_Ref317257653"/>
      <w:bookmarkStart w:id="160" w:name="_Ref317257798"/>
      <w:bookmarkStart w:id="161" w:name="_Ref317257810"/>
      <w:bookmarkStart w:id="162" w:name="_Ref317257897"/>
      <w:bookmarkStart w:id="163" w:name="_Ref317258036"/>
      <w:bookmarkStart w:id="164" w:name="_Toc341441135"/>
      <w:r w:rsidRPr="00F6612C">
        <w:rPr>
          <w:b/>
          <w:sz w:val="20"/>
          <w:szCs w:val="20"/>
        </w:rPr>
        <w:lastRenderedPageBreak/>
        <w:t xml:space="preserve">5.  </w:t>
      </w:r>
      <w:r w:rsidR="00C87330" w:rsidRPr="00F6612C">
        <w:rPr>
          <w:b/>
          <w:sz w:val="20"/>
          <w:szCs w:val="20"/>
        </w:rPr>
        <w:t xml:space="preserve">ИНФОРМАЦИОННАЯ КАРТА </w:t>
      </w:r>
      <w:r w:rsidR="003E0066" w:rsidRPr="00F6612C">
        <w:rPr>
          <w:b/>
          <w:sz w:val="20"/>
          <w:szCs w:val="20"/>
        </w:rPr>
        <w:t>ЗАПРОСА ПРЕДЛОЖЕНИЙ</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C87330" w:rsidRPr="00F6612C" w:rsidRDefault="00C87330" w:rsidP="00FE2866">
      <w:pPr>
        <w:pStyle w:val="af3"/>
        <w:spacing w:before="0" w:beforeAutospacing="0" w:after="0" w:afterAutospacing="0"/>
        <w:jc w:val="both"/>
        <w:rPr>
          <w:sz w:val="20"/>
          <w:szCs w:val="20"/>
        </w:rPr>
      </w:pPr>
      <w:r w:rsidRPr="00F6612C">
        <w:rPr>
          <w:sz w:val="20"/>
          <w:szCs w:val="20"/>
        </w:rPr>
        <w:t xml:space="preserve">Следующие условия проведения </w:t>
      </w:r>
      <w:r w:rsidR="003E0066" w:rsidRPr="00F6612C">
        <w:rPr>
          <w:sz w:val="20"/>
          <w:szCs w:val="20"/>
        </w:rPr>
        <w:t>запроса предложений</w:t>
      </w:r>
      <w:r w:rsidRPr="00F6612C">
        <w:rPr>
          <w:sz w:val="20"/>
          <w:szCs w:val="20"/>
        </w:rPr>
        <w:t xml:space="preserve"> являются неотъемлемой частью настоящей </w:t>
      </w:r>
      <w:r w:rsidR="003E0066" w:rsidRPr="00F6612C">
        <w:rPr>
          <w:sz w:val="20"/>
          <w:szCs w:val="20"/>
        </w:rPr>
        <w:t>документации по запросу предложений</w:t>
      </w:r>
      <w:r w:rsidRPr="00F6612C">
        <w:rPr>
          <w:sz w:val="20"/>
          <w:szCs w:val="20"/>
        </w:rPr>
        <w:t xml:space="preserve">, уточняют и дополняют положения разделов </w:t>
      </w:r>
      <w:fldSimple w:instr=" REF _Ref317259002 \r \h  \* MERGEFORMAT ">
        <w:r w:rsidR="001B5020" w:rsidRPr="001B5020">
          <w:rPr>
            <w:sz w:val="20"/>
            <w:szCs w:val="20"/>
          </w:rPr>
          <w:t>1</w:t>
        </w:r>
      </w:fldSimple>
      <w:r w:rsidRPr="00F6612C">
        <w:rPr>
          <w:sz w:val="20"/>
          <w:szCs w:val="20"/>
        </w:rPr>
        <w:t>…</w:t>
      </w:r>
      <w:fldSimple w:instr=" REF _Ref317259044 \r \h  \* MERGEFORMAT ">
        <w:r w:rsidR="001B5020" w:rsidRPr="001B5020">
          <w:rPr>
            <w:sz w:val="20"/>
            <w:szCs w:val="20"/>
          </w:rPr>
          <w:t>4</w:t>
        </w:r>
      </w:fldSimple>
      <w:r w:rsidRPr="00F6612C">
        <w:rPr>
          <w:sz w:val="20"/>
          <w:szCs w:val="20"/>
        </w:rPr>
        <w:t xml:space="preserve"> </w:t>
      </w:r>
      <w:r w:rsidR="003E0066" w:rsidRPr="00F6612C">
        <w:rPr>
          <w:sz w:val="20"/>
          <w:szCs w:val="20"/>
        </w:rPr>
        <w:t>документации по запросу предложений</w:t>
      </w:r>
    </w:p>
    <w:tbl>
      <w:tblPr>
        <w:tblW w:w="1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781"/>
        <w:gridCol w:w="3228"/>
        <w:gridCol w:w="10805"/>
      </w:tblGrid>
      <w:tr w:rsidR="00C87330" w:rsidRPr="00F6612C" w:rsidTr="00F6612C">
        <w:trPr>
          <w:trHeight w:val="292"/>
          <w:tblHeader/>
        </w:trPr>
        <w:tc>
          <w:tcPr>
            <w:tcW w:w="781" w:type="dxa"/>
            <w:vAlign w:val="center"/>
          </w:tcPr>
          <w:p w:rsidR="00C87330" w:rsidRPr="00F6612C" w:rsidRDefault="00C87330" w:rsidP="00FE2866">
            <w:pPr>
              <w:jc w:val="center"/>
              <w:rPr>
                <w:sz w:val="18"/>
                <w:szCs w:val="18"/>
              </w:rPr>
            </w:pPr>
            <w:r w:rsidRPr="00F6612C">
              <w:rPr>
                <w:sz w:val="18"/>
                <w:szCs w:val="18"/>
              </w:rPr>
              <w:t>№ п/п</w:t>
            </w:r>
          </w:p>
        </w:tc>
        <w:tc>
          <w:tcPr>
            <w:tcW w:w="3228" w:type="dxa"/>
            <w:vAlign w:val="center"/>
          </w:tcPr>
          <w:p w:rsidR="00C87330" w:rsidRPr="00F6612C" w:rsidRDefault="00C87330" w:rsidP="00FE2866">
            <w:pPr>
              <w:pStyle w:val="22"/>
              <w:ind w:firstLine="0"/>
              <w:jc w:val="center"/>
              <w:rPr>
                <w:bCs/>
                <w:sz w:val="18"/>
                <w:szCs w:val="18"/>
              </w:rPr>
            </w:pPr>
            <w:r w:rsidRPr="00F6612C">
              <w:rPr>
                <w:bCs/>
                <w:sz w:val="18"/>
                <w:szCs w:val="18"/>
              </w:rPr>
              <w:t>Наименование п/п</w:t>
            </w:r>
          </w:p>
        </w:tc>
        <w:tc>
          <w:tcPr>
            <w:tcW w:w="10805" w:type="dxa"/>
            <w:vAlign w:val="center"/>
          </w:tcPr>
          <w:p w:rsidR="00C87330" w:rsidRPr="00F6612C" w:rsidRDefault="00C87330" w:rsidP="00FE2866">
            <w:pPr>
              <w:pStyle w:val="22"/>
              <w:ind w:right="153" w:firstLine="0"/>
              <w:jc w:val="center"/>
              <w:rPr>
                <w:bCs/>
                <w:sz w:val="18"/>
                <w:szCs w:val="18"/>
              </w:rPr>
            </w:pPr>
            <w:r w:rsidRPr="00F6612C">
              <w:rPr>
                <w:bCs/>
                <w:sz w:val="18"/>
                <w:szCs w:val="18"/>
              </w:rPr>
              <w:t>Содержание</w:t>
            </w:r>
          </w:p>
        </w:tc>
      </w:tr>
      <w:tr w:rsidR="00FA6650" w:rsidRPr="00F6612C" w:rsidTr="00A42EE8">
        <w:trPr>
          <w:trHeight w:val="410"/>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65" w:name="_Ref317250566"/>
          </w:p>
        </w:tc>
        <w:bookmarkEnd w:id="165"/>
        <w:tc>
          <w:tcPr>
            <w:tcW w:w="3228" w:type="dxa"/>
          </w:tcPr>
          <w:p w:rsidR="00FA6650" w:rsidRPr="00F6612C" w:rsidRDefault="00FA6650" w:rsidP="00FE2866">
            <w:pPr>
              <w:contextualSpacing/>
              <w:rPr>
                <w:sz w:val="18"/>
                <w:szCs w:val="18"/>
              </w:rPr>
            </w:pPr>
            <w:r w:rsidRPr="00F6612C">
              <w:rPr>
                <w:bCs/>
                <w:sz w:val="18"/>
                <w:szCs w:val="18"/>
              </w:rPr>
              <w:t xml:space="preserve">Предмет запроса предложений </w:t>
            </w:r>
          </w:p>
          <w:p w:rsidR="00FA6650" w:rsidRPr="00F6612C" w:rsidRDefault="00FA6650" w:rsidP="00FE2866">
            <w:pPr>
              <w:contextualSpacing/>
              <w:rPr>
                <w:bCs/>
                <w:sz w:val="18"/>
                <w:szCs w:val="18"/>
              </w:rPr>
            </w:pPr>
            <w:r w:rsidRPr="00F6612C">
              <w:rPr>
                <w:sz w:val="18"/>
                <w:szCs w:val="18"/>
              </w:rPr>
              <w:t xml:space="preserve">Состав и объем </w:t>
            </w:r>
            <w:r w:rsidR="00715CBA" w:rsidRPr="00F6612C">
              <w:rPr>
                <w:sz w:val="18"/>
                <w:szCs w:val="18"/>
              </w:rPr>
              <w:t>услуги</w:t>
            </w:r>
          </w:p>
        </w:tc>
        <w:tc>
          <w:tcPr>
            <w:tcW w:w="10805" w:type="dxa"/>
          </w:tcPr>
          <w:p w:rsidR="00FE2866" w:rsidRDefault="00FA6650" w:rsidP="00FE2866">
            <w:pPr>
              <w:pStyle w:val="22"/>
              <w:ind w:right="153" w:firstLine="0"/>
              <w:rPr>
                <w:b/>
                <w:sz w:val="20"/>
                <w:szCs w:val="20"/>
              </w:rPr>
            </w:pPr>
            <w:r w:rsidRPr="00F6612C">
              <w:rPr>
                <w:b/>
                <w:sz w:val="18"/>
                <w:szCs w:val="18"/>
              </w:rPr>
              <w:t xml:space="preserve">Право заключения договора на </w:t>
            </w:r>
            <w:r w:rsidR="000139C2">
              <w:rPr>
                <w:b/>
                <w:sz w:val="20"/>
                <w:szCs w:val="20"/>
              </w:rPr>
              <w:t>ремонт выбоин, склов, разрушений всех видов верхнего слоя армобетонного покрытия ИВПП с восстановлением примыкающих к дефектным участкам швов.</w:t>
            </w:r>
          </w:p>
          <w:p w:rsidR="00FA6650" w:rsidRPr="00F6612C" w:rsidRDefault="00FA6650" w:rsidP="00FE2866">
            <w:pPr>
              <w:pStyle w:val="22"/>
              <w:ind w:right="153" w:firstLine="0"/>
              <w:rPr>
                <w:bCs/>
                <w:sz w:val="18"/>
                <w:szCs w:val="18"/>
              </w:rPr>
            </w:pPr>
            <w:r w:rsidRPr="00F6612C">
              <w:rPr>
                <w:sz w:val="18"/>
                <w:szCs w:val="18"/>
              </w:rPr>
              <w:t xml:space="preserve">Состав и объем </w:t>
            </w:r>
            <w:r w:rsidR="00715CBA" w:rsidRPr="00F6612C">
              <w:rPr>
                <w:sz w:val="18"/>
                <w:szCs w:val="18"/>
              </w:rPr>
              <w:t>услуги</w:t>
            </w:r>
            <w:r w:rsidRPr="00F6612C">
              <w:rPr>
                <w:sz w:val="18"/>
                <w:szCs w:val="18"/>
              </w:rPr>
              <w:t>: в соответствии  с Частью 1 настоящей Документации «</w:t>
            </w:r>
            <w:r w:rsidRPr="00F6612C">
              <w:rPr>
                <w:b/>
                <w:sz w:val="18"/>
                <w:szCs w:val="18"/>
              </w:rPr>
              <w:t>Техническое задание</w:t>
            </w:r>
            <w:r w:rsidRPr="00F6612C">
              <w:rPr>
                <w:sz w:val="18"/>
                <w:szCs w:val="18"/>
              </w:rPr>
              <w:t>»</w:t>
            </w:r>
          </w:p>
        </w:tc>
      </w:tr>
      <w:tr w:rsidR="00FA6650" w:rsidRPr="00F6612C" w:rsidTr="008F6420">
        <w:trPr>
          <w:trHeight w:val="641"/>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66" w:name="_Ref320198365"/>
          </w:p>
        </w:tc>
        <w:bookmarkEnd w:id="166"/>
        <w:tc>
          <w:tcPr>
            <w:tcW w:w="3228" w:type="dxa"/>
          </w:tcPr>
          <w:p w:rsidR="00FA6650" w:rsidRPr="00F6612C" w:rsidRDefault="00FA6650" w:rsidP="00FE2866">
            <w:pPr>
              <w:ind w:right="70"/>
              <w:rPr>
                <w:bCs/>
                <w:sz w:val="18"/>
                <w:szCs w:val="18"/>
              </w:rPr>
            </w:pPr>
            <w:r w:rsidRPr="00F6612C">
              <w:rPr>
                <w:bCs/>
                <w:sz w:val="18"/>
                <w:szCs w:val="18"/>
              </w:rPr>
              <w:t>Нормативный документ, в соответствии с которым проводится запрос предложений</w:t>
            </w:r>
          </w:p>
        </w:tc>
        <w:tc>
          <w:tcPr>
            <w:tcW w:w="10805" w:type="dxa"/>
          </w:tcPr>
          <w:p w:rsidR="00FA6650" w:rsidRPr="00F6612C" w:rsidRDefault="00FA6650" w:rsidP="00F36F3A">
            <w:pPr>
              <w:pStyle w:val="22"/>
              <w:ind w:right="153" w:firstLine="0"/>
              <w:jc w:val="left"/>
              <w:rPr>
                <w:b/>
                <w:bCs/>
                <w:i/>
                <w:sz w:val="18"/>
                <w:szCs w:val="18"/>
                <w:shd w:val="clear" w:color="auto" w:fill="FDE9D9"/>
              </w:rPr>
            </w:pPr>
            <w:r w:rsidRPr="00F6612C">
              <w:rPr>
                <w:bCs/>
                <w:sz w:val="18"/>
                <w:szCs w:val="18"/>
              </w:rPr>
              <w:t>Положение о закупках товаров, работ, услуг ЗАО «Авиастар-СП», утвержденное Советом директоров общества (</w:t>
            </w:r>
            <w:r w:rsidRPr="00F6612C">
              <w:rPr>
                <w:b/>
                <w:bCs/>
                <w:i/>
                <w:sz w:val="18"/>
                <w:szCs w:val="18"/>
              </w:rPr>
              <w:t>протокол №7 от 27.12.2012</w:t>
            </w:r>
            <w:r w:rsidRPr="00F6612C">
              <w:rPr>
                <w:bCs/>
                <w:sz w:val="18"/>
                <w:szCs w:val="18"/>
              </w:rPr>
              <w:t>)</w:t>
            </w:r>
          </w:p>
        </w:tc>
      </w:tr>
      <w:tr w:rsidR="00FA6650" w:rsidRPr="00F6612C" w:rsidTr="008F6420">
        <w:trPr>
          <w:trHeight w:val="152"/>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67" w:name="_Ref317250598"/>
          </w:p>
        </w:tc>
        <w:bookmarkEnd w:id="167"/>
        <w:tc>
          <w:tcPr>
            <w:tcW w:w="3228" w:type="dxa"/>
          </w:tcPr>
          <w:p w:rsidR="00FA6650" w:rsidRPr="00F6612C" w:rsidRDefault="00FA6650" w:rsidP="00FE2866">
            <w:pPr>
              <w:ind w:right="153"/>
              <w:jc w:val="both"/>
              <w:rPr>
                <w:sz w:val="18"/>
                <w:szCs w:val="18"/>
              </w:rPr>
            </w:pPr>
            <w:r w:rsidRPr="00F6612C">
              <w:rPr>
                <w:sz w:val="18"/>
                <w:szCs w:val="18"/>
              </w:rPr>
              <w:t>Условия договора:</w:t>
            </w:r>
          </w:p>
          <w:p w:rsidR="00FA6650" w:rsidRPr="00F6612C" w:rsidRDefault="00FA6650" w:rsidP="00FE2866">
            <w:pPr>
              <w:ind w:right="153"/>
              <w:rPr>
                <w:sz w:val="18"/>
                <w:szCs w:val="18"/>
              </w:rPr>
            </w:pPr>
            <w:r w:rsidRPr="00F6612C">
              <w:rPr>
                <w:sz w:val="18"/>
                <w:szCs w:val="18"/>
              </w:rPr>
              <w:t xml:space="preserve">Место </w:t>
            </w:r>
            <w:r w:rsidR="00715CBA" w:rsidRPr="00F6612C">
              <w:rPr>
                <w:sz w:val="18"/>
                <w:szCs w:val="18"/>
              </w:rPr>
              <w:t>предоставления</w:t>
            </w:r>
            <w:r w:rsidRPr="00F6612C">
              <w:rPr>
                <w:sz w:val="18"/>
                <w:szCs w:val="18"/>
              </w:rPr>
              <w:t xml:space="preserve"> </w:t>
            </w:r>
            <w:r w:rsidR="00715CBA" w:rsidRPr="00F6612C">
              <w:rPr>
                <w:sz w:val="18"/>
                <w:szCs w:val="18"/>
              </w:rPr>
              <w:t>услуги</w:t>
            </w:r>
          </w:p>
          <w:p w:rsidR="00FA6650" w:rsidRPr="00F6612C" w:rsidRDefault="00FA6650" w:rsidP="00FE2866">
            <w:pPr>
              <w:ind w:right="153"/>
              <w:jc w:val="both"/>
              <w:rPr>
                <w:sz w:val="18"/>
                <w:szCs w:val="18"/>
              </w:rPr>
            </w:pPr>
            <w:r w:rsidRPr="00F6612C">
              <w:rPr>
                <w:sz w:val="18"/>
                <w:szCs w:val="18"/>
              </w:rPr>
              <w:t xml:space="preserve">Условия оплаты </w:t>
            </w:r>
          </w:p>
          <w:p w:rsidR="00FA6650" w:rsidRPr="00F6612C" w:rsidRDefault="00FA6650" w:rsidP="00FE2866">
            <w:pPr>
              <w:ind w:right="153"/>
              <w:jc w:val="both"/>
              <w:rPr>
                <w:sz w:val="18"/>
                <w:szCs w:val="18"/>
              </w:rPr>
            </w:pPr>
          </w:p>
        </w:tc>
        <w:tc>
          <w:tcPr>
            <w:tcW w:w="10805" w:type="dxa"/>
          </w:tcPr>
          <w:p w:rsidR="00FA6650" w:rsidRPr="00F6612C" w:rsidRDefault="00FA6650" w:rsidP="00FE2866">
            <w:pPr>
              <w:ind w:right="153"/>
              <w:jc w:val="both"/>
              <w:rPr>
                <w:sz w:val="18"/>
                <w:szCs w:val="18"/>
              </w:rPr>
            </w:pPr>
          </w:p>
          <w:p w:rsidR="00FA6650" w:rsidRPr="00F6612C" w:rsidRDefault="00FA6650" w:rsidP="00FE2866">
            <w:pPr>
              <w:ind w:right="153"/>
              <w:jc w:val="both"/>
              <w:rPr>
                <w:b/>
                <w:i/>
                <w:sz w:val="18"/>
                <w:szCs w:val="18"/>
              </w:rPr>
            </w:pPr>
            <w:r w:rsidRPr="00F6612C">
              <w:rPr>
                <w:sz w:val="18"/>
                <w:szCs w:val="18"/>
              </w:rPr>
              <w:t>43</w:t>
            </w:r>
            <w:r w:rsidR="00DF05BB" w:rsidRPr="00F6612C">
              <w:rPr>
                <w:sz w:val="18"/>
                <w:szCs w:val="18"/>
              </w:rPr>
              <w:t>3400</w:t>
            </w:r>
            <w:r w:rsidRPr="00F6612C">
              <w:rPr>
                <w:sz w:val="18"/>
                <w:szCs w:val="18"/>
              </w:rPr>
              <w:t>,Ульяновск</w:t>
            </w:r>
            <w:r w:rsidR="00DF05BB" w:rsidRPr="00F6612C">
              <w:rPr>
                <w:sz w:val="18"/>
                <w:szCs w:val="18"/>
              </w:rPr>
              <w:t>ая область, Чердаклинский район, аэропорт «Ульяновск-Восточный»</w:t>
            </w:r>
          </w:p>
          <w:p w:rsidR="00FA6650" w:rsidRPr="00F6612C" w:rsidRDefault="00FA6650" w:rsidP="00FE2866">
            <w:pPr>
              <w:pStyle w:val="Times12"/>
              <w:overflowPunct/>
              <w:autoSpaceDE/>
              <w:autoSpaceDN/>
              <w:adjustRightInd/>
              <w:ind w:firstLine="0"/>
              <w:rPr>
                <w:sz w:val="18"/>
                <w:szCs w:val="18"/>
              </w:rPr>
            </w:pPr>
            <w:r w:rsidRPr="00F6612C">
              <w:rPr>
                <w:b/>
                <w:sz w:val="18"/>
                <w:szCs w:val="18"/>
              </w:rPr>
              <w:t>Условия оплаты и порядок формирования цены:</w:t>
            </w:r>
            <w:r w:rsidRPr="00F6612C">
              <w:rPr>
                <w:b/>
                <w:i/>
                <w:sz w:val="18"/>
                <w:szCs w:val="18"/>
              </w:rPr>
              <w:t xml:space="preserve"> </w:t>
            </w:r>
            <w:r w:rsidRPr="00F6612C">
              <w:rPr>
                <w:sz w:val="18"/>
                <w:szCs w:val="18"/>
              </w:rPr>
              <w:t>в соответствии с условиями настоящей документации и Частью 3 «Проект договора» настоящей документации</w:t>
            </w:r>
          </w:p>
        </w:tc>
      </w:tr>
      <w:tr w:rsidR="00FA6650" w:rsidRPr="00F6612C" w:rsidTr="008F6420">
        <w:trPr>
          <w:trHeight w:val="152"/>
        </w:trPr>
        <w:tc>
          <w:tcPr>
            <w:tcW w:w="781" w:type="dxa"/>
          </w:tcPr>
          <w:p w:rsidR="00FA6650" w:rsidRPr="00F6612C" w:rsidRDefault="00FA6650" w:rsidP="00FE2866">
            <w:pPr>
              <w:tabs>
                <w:tab w:val="left" w:pos="0"/>
                <w:tab w:val="left" w:pos="284"/>
              </w:tabs>
              <w:jc w:val="both"/>
              <w:rPr>
                <w:sz w:val="18"/>
                <w:szCs w:val="18"/>
              </w:rPr>
            </w:pPr>
            <w:r w:rsidRPr="00F6612C">
              <w:rPr>
                <w:sz w:val="18"/>
                <w:szCs w:val="18"/>
              </w:rPr>
              <w:t>3.1</w:t>
            </w:r>
          </w:p>
        </w:tc>
        <w:tc>
          <w:tcPr>
            <w:tcW w:w="3228" w:type="dxa"/>
          </w:tcPr>
          <w:p w:rsidR="00FA6650" w:rsidRPr="00F6612C" w:rsidRDefault="00FA6650" w:rsidP="00FE2866">
            <w:pPr>
              <w:ind w:right="153"/>
              <w:jc w:val="both"/>
              <w:rPr>
                <w:sz w:val="18"/>
                <w:szCs w:val="18"/>
              </w:rPr>
            </w:pPr>
            <w:r w:rsidRPr="00F6612C">
              <w:rPr>
                <w:sz w:val="18"/>
                <w:szCs w:val="18"/>
              </w:rPr>
              <w:t>Встречные предложения по условиям договора</w:t>
            </w:r>
          </w:p>
        </w:tc>
        <w:tc>
          <w:tcPr>
            <w:tcW w:w="10805" w:type="dxa"/>
          </w:tcPr>
          <w:p w:rsidR="00FA6650" w:rsidRPr="00F6612C" w:rsidRDefault="00FA6650" w:rsidP="00FE2866">
            <w:pPr>
              <w:pStyle w:val="Times12"/>
              <w:overflowPunct/>
              <w:autoSpaceDE/>
              <w:autoSpaceDN/>
              <w:adjustRightInd/>
              <w:ind w:firstLine="0"/>
              <w:rPr>
                <w:b/>
                <w:i/>
                <w:sz w:val="18"/>
                <w:szCs w:val="18"/>
                <w:u w:val="single"/>
              </w:rPr>
            </w:pPr>
            <w:r w:rsidRPr="00F6612C">
              <w:rPr>
                <w:bCs w:val="0"/>
                <w:sz w:val="18"/>
                <w:szCs w:val="18"/>
              </w:rPr>
              <w:t>Форма и все условия проекта договора являются обязательными. Встречные предложения участников по проекту договора</w:t>
            </w:r>
            <w:r w:rsidRPr="00F6612C">
              <w:rPr>
                <w:b/>
                <w:i/>
                <w:sz w:val="18"/>
                <w:szCs w:val="18"/>
              </w:rPr>
              <w:t xml:space="preserve"> </w:t>
            </w:r>
            <w:r w:rsidRPr="00F6612C">
              <w:rPr>
                <w:b/>
                <w:i/>
                <w:sz w:val="18"/>
                <w:szCs w:val="18"/>
                <w:u w:val="single"/>
              </w:rPr>
              <w:t>не допускаются.</w:t>
            </w:r>
          </w:p>
        </w:tc>
      </w:tr>
      <w:tr w:rsidR="00FA6650" w:rsidRPr="00F6612C" w:rsidTr="00F6612C">
        <w:trPr>
          <w:trHeight w:val="267"/>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68" w:name="_Ref317250606"/>
          </w:p>
        </w:tc>
        <w:bookmarkEnd w:id="168"/>
        <w:tc>
          <w:tcPr>
            <w:tcW w:w="3228" w:type="dxa"/>
          </w:tcPr>
          <w:p w:rsidR="00FA6650" w:rsidRPr="00F6612C" w:rsidRDefault="00FA6650" w:rsidP="00FE2866">
            <w:pPr>
              <w:ind w:right="153"/>
              <w:jc w:val="both"/>
              <w:rPr>
                <w:sz w:val="18"/>
                <w:szCs w:val="18"/>
              </w:rPr>
            </w:pPr>
            <w:r w:rsidRPr="00F6612C">
              <w:rPr>
                <w:sz w:val="18"/>
                <w:szCs w:val="18"/>
              </w:rPr>
              <w:t xml:space="preserve">Количество лотов </w:t>
            </w:r>
          </w:p>
        </w:tc>
        <w:tc>
          <w:tcPr>
            <w:tcW w:w="10805" w:type="dxa"/>
          </w:tcPr>
          <w:p w:rsidR="00FA6650" w:rsidRPr="00F6612C" w:rsidRDefault="00DE75E7" w:rsidP="00FE2866">
            <w:pPr>
              <w:ind w:right="153"/>
              <w:jc w:val="both"/>
              <w:rPr>
                <w:sz w:val="18"/>
                <w:szCs w:val="18"/>
              </w:rPr>
            </w:pPr>
            <w:r>
              <w:rPr>
                <w:sz w:val="18"/>
                <w:szCs w:val="18"/>
              </w:rPr>
              <w:t>11</w:t>
            </w:r>
          </w:p>
        </w:tc>
      </w:tr>
      <w:tr w:rsidR="00FA6650" w:rsidRPr="00F6612C" w:rsidTr="008F6420">
        <w:trPr>
          <w:trHeight w:val="152"/>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69" w:name="_Ref317249928"/>
          </w:p>
        </w:tc>
        <w:bookmarkEnd w:id="169"/>
        <w:tc>
          <w:tcPr>
            <w:tcW w:w="3228" w:type="dxa"/>
          </w:tcPr>
          <w:p w:rsidR="00FA6650" w:rsidRPr="00F6612C" w:rsidRDefault="00FA6650" w:rsidP="00FE2866">
            <w:pPr>
              <w:contextualSpacing/>
              <w:jc w:val="both"/>
              <w:rPr>
                <w:sz w:val="18"/>
                <w:szCs w:val="18"/>
              </w:rPr>
            </w:pPr>
            <w:r w:rsidRPr="00F6612C">
              <w:rPr>
                <w:sz w:val="18"/>
                <w:szCs w:val="18"/>
              </w:rPr>
              <w:t>Заказчик</w:t>
            </w:r>
          </w:p>
        </w:tc>
        <w:tc>
          <w:tcPr>
            <w:tcW w:w="10805" w:type="dxa"/>
          </w:tcPr>
          <w:p w:rsidR="00FA6650" w:rsidRPr="00F6612C" w:rsidRDefault="00FA6650" w:rsidP="00FE2866">
            <w:pPr>
              <w:ind w:right="57"/>
              <w:rPr>
                <w:sz w:val="18"/>
                <w:szCs w:val="18"/>
              </w:rPr>
            </w:pPr>
            <w:r w:rsidRPr="00F6612C">
              <w:rPr>
                <w:sz w:val="18"/>
                <w:szCs w:val="18"/>
              </w:rPr>
              <w:t xml:space="preserve">Закрытое акционерное общество «Авиастар-СП» </w:t>
            </w:r>
            <w:r w:rsidR="00DF05BB" w:rsidRPr="00F6612C">
              <w:rPr>
                <w:sz w:val="18"/>
                <w:szCs w:val="18"/>
              </w:rPr>
              <w:t xml:space="preserve"> Д.У.</w:t>
            </w:r>
          </w:p>
          <w:p w:rsidR="00FA6650" w:rsidRPr="00F6612C" w:rsidRDefault="00FA6650" w:rsidP="00FE2866">
            <w:pPr>
              <w:ind w:right="153"/>
              <w:rPr>
                <w:sz w:val="18"/>
                <w:szCs w:val="18"/>
              </w:rPr>
            </w:pPr>
            <w:r w:rsidRPr="00F6612C">
              <w:rPr>
                <w:sz w:val="18"/>
                <w:szCs w:val="18"/>
              </w:rPr>
              <w:t>место нахождения: 43</w:t>
            </w:r>
            <w:r w:rsidR="00DF05BB" w:rsidRPr="00F6612C">
              <w:rPr>
                <w:sz w:val="18"/>
                <w:szCs w:val="18"/>
              </w:rPr>
              <w:t>3400</w:t>
            </w:r>
            <w:r w:rsidRPr="00F6612C">
              <w:rPr>
                <w:sz w:val="18"/>
                <w:szCs w:val="18"/>
              </w:rPr>
              <w:t>, Ульяновск</w:t>
            </w:r>
            <w:r w:rsidR="00DF05BB" w:rsidRPr="00F6612C">
              <w:rPr>
                <w:sz w:val="18"/>
                <w:szCs w:val="18"/>
              </w:rPr>
              <w:t>ая область, Чердаклинский район, аэропорт «Ульяновск-Восточный»</w:t>
            </w:r>
          </w:p>
          <w:p w:rsidR="00FA6650" w:rsidRPr="00F6612C" w:rsidRDefault="00FA6650" w:rsidP="00FE2866">
            <w:pPr>
              <w:ind w:right="57"/>
              <w:rPr>
                <w:sz w:val="18"/>
                <w:szCs w:val="18"/>
              </w:rPr>
            </w:pPr>
            <w:r w:rsidRPr="00F6612C">
              <w:rPr>
                <w:sz w:val="18"/>
                <w:szCs w:val="18"/>
              </w:rPr>
              <w:t xml:space="preserve">адрес электронной почты: </w:t>
            </w:r>
            <w:r w:rsidR="00715CBA" w:rsidRPr="00F6612C">
              <w:rPr>
                <w:sz w:val="18"/>
                <w:szCs w:val="18"/>
                <w:lang w:val="en-US"/>
              </w:rPr>
              <w:t>zk</w:t>
            </w:r>
            <w:r w:rsidR="00DF05BB" w:rsidRPr="00F6612C">
              <w:rPr>
                <w:sz w:val="18"/>
                <w:szCs w:val="18"/>
              </w:rPr>
              <w:t>@</w:t>
            </w:r>
            <w:r w:rsidR="00DF05BB" w:rsidRPr="00F6612C">
              <w:rPr>
                <w:sz w:val="18"/>
                <w:szCs w:val="18"/>
                <w:lang w:val="en-US"/>
              </w:rPr>
              <w:t>ulvost</w:t>
            </w:r>
            <w:r w:rsidR="00DF05BB" w:rsidRPr="00F6612C">
              <w:rPr>
                <w:sz w:val="18"/>
                <w:szCs w:val="18"/>
              </w:rPr>
              <w:t>.</w:t>
            </w:r>
            <w:r w:rsidR="00DF05BB" w:rsidRPr="00F6612C">
              <w:rPr>
                <w:sz w:val="18"/>
                <w:szCs w:val="18"/>
                <w:lang w:val="en-US"/>
              </w:rPr>
              <w:t>aero</w:t>
            </w:r>
          </w:p>
          <w:p w:rsidR="00FA6650" w:rsidRPr="00F6612C" w:rsidRDefault="00FA6650" w:rsidP="00FE2866">
            <w:pPr>
              <w:ind w:right="57"/>
              <w:rPr>
                <w:sz w:val="18"/>
                <w:szCs w:val="18"/>
              </w:rPr>
            </w:pPr>
            <w:r w:rsidRPr="00F6612C">
              <w:rPr>
                <w:sz w:val="18"/>
                <w:szCs w:val="18"/>
              </w:rPr>
              <w:t xml:space="preserve">тел.: </w:t>
            </w:r>
            <w:r w:rsidRPr="00F6612C">
              <w:rPr>
                <w:sz w:val="18"/>
                <w:szCs w:val="18"/>
                <w:lang w:val="en-US"/>
              </w:rPr>
              <w:t>+7(8422)</w:t>
            </w:r>
            <w:r w:rsidR="00DF05BB" w:rsidRPr="00F6612C">
              <w:rPr>
                <w:sz w:val="18"/>
                <w:szCs w:val="18"/>
                <w:lang w:val="en-US"/>
              </w:rPr>
              <w:t xml:space="preserve"> </w:t>
            </w:r>
            <w:r w:rsidRPr="00F6612C">
              <w:rPr>
                <w:sz w:val="18"/>
                <w:szCs w:val="18"/>
                <w:lang w:val="en-US"/>
              </w:rPr>
              <w:t>28-</w:t>
            </w:r>
            <w:r w:rsidR="00DF05BB" w:rsidRPr="00F6612C">
              <w:rPr>
                <w:sz w:val="18"/>
                <w:szCs w:val="18"/>
                <w:lang w:val="en-US"/>
              </w:rPr>
              <w:t>78-92</w:t>
            </w:r>
            <w:r w:rsidR="00FE2866">
              <w:rPr>
                <w:sz w:val="18"/>
                <w:szCs w:val="18"/>
              </w:rPr>
              <w:t xml:space="preserve">     </w:t>
            </w:r>
            <w:r w:rsidRPr="00F6612C">
              <w:rPr>
                <w:sz w:val="18"/>
                <w:szCs w:val="18"/>
              </w:rPr>
              <w:t xml:space="preserve">факс: </w:t>
            </w:r>
            <w:r w:rsidRPr="00F6612C">
              <w:rPr>
                <w:sz w:val="18"/>
                <w:szCs w:val="18"/>
                <w:lang w:val="en-US"/>
              </w:rPr>
              <w:t>+7(8422)</w:t>
            </w:r>
            <w:r w:rsidR="00DF05BB" w:rsidRPr="00F6612C">
              <w:rPr>
                <w:sz w:val="18"/>
                <w:szCs w:val="18"/>
                <w:lang w:val="en-US"/>
              </w:rPr>
              <w:t xml:space="preserve"> </w:t>
            </w:r>
            <w:r w:rsidRPr="00F6612C">
              <w:rPr>
                <w:sz w:val="18"/>
                <w:szCs w:val="18"/>
                <w:lang w:val="en-US"/>
              </w:rPr>
              <w:t>28-</w:t>
            </w:r>
            <w:r w:rsidR="00DF05BB" w:rsidRPr="00F6612C">
              <w:rPr>
                <w:sz w:val="18"/>
                <w:szCs w:val="18"/>
                <w:lang w:val="en-US"/>
              </w:rPr>
              <w:t>79-84</w:t>
            </w:r>
          </w:p>
        </w:tc>
      </w:tr>
      <w:tr w:rsidR="00FA6650" w:rsidRPr="00F6612C" w:rsidTr="008F6420">
        <w:trPr>
          <w:trHeight w:val="152"/>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0" w:name="_Ref317250471"/>
          </w:p>
        </w:tc>
        <w:bookmarkEnd w:id="170"/>
        <w:tc>
          <w:tcPr>
            <w:tcW w:w="3228" w:type="dxa"/>
          </w:tcPr>
          <w:p w:rsidR="00FA6650" w:rsidRPr="00F6612C" w:rsidRDefault="00FA6650" w:rsidP="00FE2866">
            <w:pPr>
              <w:ind w:right="153"/>
              <w:rPr>
                <w:sz w:val="18"/>
                <w:szCs w:val="18"/>
              </w:rPr>
            </w:pPr>
            <w:r w:rsidRPr="00F6612C">
              <w:rPr>
                <w:sz w:val="18"/>
                <w:szCs w:val="18"/>
              </w:rPr>
              <w:t>О</w:t>
            </w:r>
            <w:r w:rsidRPr="00F6612C">
              <w:rPr>
                <w:bCs/>
                <w:sz w:val="18"/>
                <w:szCs w:val="18"/>
              </w:rPr>
              <w:t>рганизатор запроса предложений</w:t>
            </w:r>
          </w:p>
        </w:tc>
        <w:tc>
          <w:tcPr>
            <w:tcW w:w="10805" w:type="dxa"/>
          </w:tcPr>
          <w:p w:rsidR="00FA6650" w:rsidRPr="00F6612C" w:rsidRDefault="00FA6650" w:rsidP="00FE2866">
            <w:pPr>
              <w:ind w:right="57"/>
              <w:jc w:val="both"/>
              <w:rPr>
                <w:sz w:val="18"/>
                <w:szCs w:val="18"/>
              </w:rPr>
            </w:pPr>
            <w:r w:rsidRPr="00F6612C">
              <w:rPr>
                <w:sz w:val="18"/>
                <w:szCs w:val="18"/>
              </w:rPr>
              <w:t xml:space="preserve">Закрытое акционерное общество «Авиастар-СП» </w:t>
            </w:r>
            <w:r w:rsidR="00DF05BB" w:rsidRPr="00F6612C">
              <w:rPr>
                <w:sz w:val="18"/>
                <w:szCs w:val="18"/>
              </w:rPr>
              <w:t>Д.У.</w:t>
            </w:r>
          </w:p>
          <w:p w:rsidR="00FA6650" w:rsidRPr="00F6612C" w:rsidRDefault="00FA6650" w:rsidP="00FE2866">
            <w:pPr>
              <w:ind w:right="57"/>
              <w:jc w:val="both"/>
              <w:rPr>
                <w:sz w:val="18"/>
                <w:szCs w:val="18"/>
              </w:rPr>
            </w:pPr>
            <w:r w:rsidRPr="00F6612C">
              <w:rPr>
                <w:sz w:val="18"/>
                <w:szCs w:val="18"/>
              </w:rPr>
              <w:t xml:space="preserve">Контактное лицо: Секретарь Комиссии по закупкам </w:t>
            </w:r>
            <w:r w:rsidR="00DF05BB" w:rsidRPr="00F6612C">
              <w:rPr>
                <w:sz w:val="18"/>
                <w:szCs w:val="18"/>
              </w:rPr>
              <w:t>Митрошина Дина Михайловна</w:t>
            </w:r>
          </w:p>
          <w:p w:rsidR="00FA6650" w:rsidRPr="00F6612C" w:rsidRDefault="00FA6650" w:rsidP="00FE2866">
            <w:pPr>
              <w:pStyle w:val="aa"/>
              <w:ind w:firstLine="0"/>
              <w:rPr>
                <w:sz w:val="18"/>
                <w:szCs w:val="18"/>
                <w:lang w:val="en-US"/>
              </w:rPr>
            </w:pPr>
            <w:r w:rsidRPr="00F6612C">
              <w:rPr>
                <w:sz w:val="18"/>
                <w:szCs w:val="18"/>
              </w:rPr>
              <w:t>тел</w:t>
            </w:r>
            <w:r w:rsidRPr="00F6612C">
              <w:rPr>
                <w:sz w:val="18"/>
                <w:szCs w:val="18"/>
                <w:lang w:val="en-US"/>
              </w:rPr>
              <w:t>.: +7(8422)</w:t>
            </w:r>
            <w:r w:rsidR="00DF05BB" w:rsidRPr="00F6612C">
              <w:rPr>
                <w:sz w:val="18"/>
                <w:szCs w:val="18"/>
                <w:lang w:val="en-US"/>
              </w:rPr>
              <w:t xml:space="preserve"> </w:t>
            </w:r>
            <w:r w:rsidRPr="00F6612C">
              <w:rPr>
                <w:sz w:val="18"/>
                <w:szCs w:val="18"/>
                <w:lang w:val="en-US"/>
              </w:rPr>
              <w:t>28-</w:t>
            </w:r>
            <w:r w:rsidR="00DF05BB" w:rsidRPr="00F6612C">
              <w:rPr>
                <w:sz w:val="18"/>
                <w:szCs w:val="18"/>
                <w:lang w:val="en-US"/>
              </w:rPr>
              <w:t>78-92</w:t>
            </w:r>
            <w:r w:rsidR="00F6612C" w:rsidRPr="00F6612C">
              <w:rPr>
                <w:sz w:val="18"/>
                <w:szCs w:val="18"/>
                <w:lang w:val="en-US"/>
              </w:rPr>
              <w:t xml:space="preserve">        </w:t>
            </w:r>
            <w:r w:rsidRPr="00F6612C">
              <w:rPr>
                <w:sz w:val="18"/>
                <w:szCs w:val="18"/>
                <w:lang w:val="en-US"/>
              </w:rPr>
              <w:t xml:space="preserve">e-mail: </w:t>
            </w:r>
            <w:r w:rsidR="00715CBA" w:rsidRPr="00F6612C">
              <w:rPr>
                <w:sz w:val="18"/>
                <w:szCs w:val="18"/>
                <w:lang w:val="en-US"/>
              </w:rPr>
              <w:t>zk</w:t>
            </w:r>
            <w:r w:rsidR="00DF05BB" w:rsidRPr="00F6612C">
              <w:rPr>
                <w:sz w:val="18"/>
                <w:szCs w:val="18"/>
                <w:lang w:val="en-US"/>
              </w:rPr>
              <w:t>@ulvost.aero</w:t>
            </w:r>
          </w:p>
          <w:p w:rsidR="00FA6650" w:rsidRPr="00F6612C" w:rsidRDefault="00FA6650" w:rsidP="00FE2866">
            <w:pPr>
              <w:ind w:right="153"/>
              <w:jc w:val="both"/>
              <w:rPr>
                <w:sz w:val="18"/>
                <w:szCs w:val="18"/>
              </w:rPr>
            </w:pPr>
            <w:r w:rsidRPr="00F6612C">
              <w:rPr>
                <w:sz w:val="18"/>
                <w:szCs w:val="18"/>
              </w:rPr>
              <w:t xml:space="preserve">место нахождения: </w:t>
            </w:r>
            <w:r w:rsidR="00DF05BB" w:rsidRPr="00F6612C">
              <w:rPr>
                <w:sz w:val="18"/>
                <w:szCs w:val="18"/>
              </w:rPr>
              <w:t>433400, Ульяновская область, Чердаклинский район, аэропорт «Ульяновск-Восточный»</w:t>
            </w:r>
          </w:p>
        </w:tc>
      </w:tr>
      <w:tr w:rsidR="00FA6650" w:rsidRPr="00F6612C" w:rsidTr="00F6612C">
        <w:trPr>
          <w:trHeight w:val="372"/>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1" w:name="_Ref317250534"/>
          </w:p>
        </w:tc>
        <w:bookmarkEnd w:id="171"/>
        <w:tc>
          <w:tcPr>
            <w:tcW w:w="3228" w:type="dxa"/>
          </w:tcPr>
          <w:p w:rsidR="00FA6650" w:rsidRPr="00F6612C" w:rsidRDefault="00FA6650" w:rsidP="00FE2866">
            <w:pPr>
              <w:ind w:right="153"/>
              <w:rPr>
                <w:sz w:val="18"/>
                <w:szCs w:val="18"/>
              </w:rPr>
            </w:pPr>
            <w:r w:rsidRPr="00F6612C">
              <w:rPr>
                <w:sz w:val="18"/>
                <w:szCs w:val="18"/>
              </w:rPr>
              <w:t xml:space="preserve">Информационное обеспечение проведения запроса предложений </w:t>
            </w:r>
          </w:p>
        </w:tc>
        <w:tc>
          <w:tcPr>
            <w:tcW w:w="10805" w:type="dxa"/>
          </w:tcPr>
          <w:p w:rsidR="00FA6650" w:rsidRPr="00F6612C" w:rsidRDefault="00FA6650" w:rsidP="00FE2866">
            <w:pPr>
              <w:tabs>
                <w:tab w:val="left" w:pos="1134"/>
              </w:tabs>
              <w:contextualSpacing/>
              <w:jc w:val="both"/>
              <w:rPr>
                <w:sz w:val="18"/>
                <w:szCs w:val="18"/>
              </w:rPr>
            </w:pPr>
            <w:r w:rsidRPr="00F6612C">
              <w:rPr>
                <w:spacing w:val="-6"/>
                <w:sz w:val="18"/>
                <w:szCs w:val="18"/>
              </w:rPr>
              <w:t xml:space="preserve">Официальный сайт РФ </w:t>
            </w:r>
            <w:hyperlink r:id="rId13" w:history="1">
              <w:r w:rsidRPr="00F6612C">
                <w:rPr>
                  <w:rStyle w:val="afa"/>
                  <w:sz w:val="18"/>
                  <w:szCs w:val="18"/>
                </w:rPr>
                <w:t>http://zakupki.</w:t>
              </w:r>
              <w:r w:rsidRPr="00F6612C">
                <w:rPr>
                  <w:rStyle w:val="afa"/>
                  <w:sz w:val="18"/>
                  <w:szCs w:val="18"/>
                  <w:lang w:val="en-US"/>
                </w:rPr>
                <w:t>gov</w:t>
              </w:r>
              <w:r w:rsidRPr="00F6612C">
                <w:rPr>
                  <w:rStyle w:val="afa"/>
                  <w:sz w:val="18"/>
                  <w:szCs w:val="18"/>
                </w:rPr>
                <w:t>.ru</w:t>
              </w:r>
            </w:hyperlink>
          </w:p>
        </w:tc>
      </w:tr>
      <w:tr w:rsidR="00FA6650" w:rsidRPr="00F6612C" w:rsidTr="008F6420">
        <w:trPr>
          <w:trHeight w:val="152"/>
        </w:trPr>
        <w:tc>
          <w:tcPr>
            <w:tcW w:w="781" w:type="dxa"/>
          </w:tcPr>
          <w:p w:rsidR="00FA6650" w:rsidRPr="00F6612C" w:rsidRDefault="00FA6650" w:rsidP="00FE2866">
            <w:pPr>
              <w:numPr>
                <w:ilvl w:val="0"/>
                <w:numId w:val="22"/>
              </w:numPr>
              <w:tabs>
                <w:tab w:val="num" w:pos="786"/>
              </w:tabs>
              <w:ind w:left="0" w:firstLine="0"/>
              <w:jc w:val="both"/>
              <w:rPr>
                <w:sz w:val="18"/>
                <w:szCs w:val="18"/>
              </w:rPr>
            </w:pPr>
          </w:p>
        </w:tc>
        <w:tc>
          <w:tcPr>
            <w:tcW w:w="3228" w:type="dxa"/>
          </w:tcPr>
          <w:p w:rsidR="00FA6650" w:rsidRPr="00F6612C" w:rsidRDefault="00FA6650" w:rsidP="00FE2866">
            <w:pPr>
              <w:ind w:right="153"/>
              <w:rPr>
                <w:sz w:val="18"/>
                <w:szCs w:val="18"/>
              </w:rPr>
            </w:pPr>
            <w:r w:rsidRPr="00F6612C">
              <w:rPr>
                <w:bCs/>
                <w:sz w:val="18"/>
                <w:szCs w:val="18"/>
              </w:rPr>
              <w:t>Дата опубликования извещения о проведении запроса предложений</w:t>
            </w:r>
          </w:p>
        </w:tc>
        <w:tc>
          <w:tcPr>
            <w:tcW w:w="10805" w:type="dxa"/>
          </w:tcPr>
          <w:p w:rsidR="00FA6650" w:rsidRPr="00F6612C" w:rsidRDefault="00FA6650" w:rsidP="000139C2">
            <w:pPr>
              <w:ind w:right="153"/>
              <w:jc w:val="both"/>
              <w:rPr>
                <w:b/>
                <w:bCs/>
                <w:sz w:val="18"/>
                <w:szCs w:val="18"/>
              </w:rPr>
            </w:pPr>
            <w:r w:rsidRPr="00F6612C">
              <w:rPr>
                <w:b/>
                <w:sz w:val="18"/>
                <w:szCs w:val="18"/>
              </w:rPr>
              <w:t>«</w:t>
            </w:r>
            <w:r w:rsidR="000139C2">
              <w:rPr>
                <w:b/>
                <w:sz w:val="18"/>
                <w:szCs w:val="18"/>
              </w:rPr>
              <w:t>04</w:t>
            </w:r>
            <w:r w:rsidRPr="00F6612C">
              <w:rPr>
                <w:b/>
                <w:sz w:val="18"/>
                <w:szCs w:val="18"/>
              </w:rPr>
              <w:t xml:space="preserve">» </w:t>
            </w:r>
            <w:r w:rsidR="000139C2">
              <w:rPr>
                <w:b/>
                <w:sz w:val="18"/>
                <w:szCs w:val="18"/>
              </w:rPr>
              <w:t>марта</w:t>
            </w:r>
            <w:r w:rsidRPr="00F6612C">
              <w:rPr>
                <w:b/>
                <w:sz w:val="18"/>
                <w:szCs w:val="18"/>
              </w:rPr>
              <w:t xml:space="preserve"> 201</w:t>
            </w:r>
            <w:r w:rsidR="0082275B">
              <w:rPr>
                <w:b/>
                <w:sz w:val="18"/>
                <w:szCs w:val="18"/>
              </w:rPr>
              <w:t>4</w:t>
            </w:r>
            <w:r w:rsidRPr="00F6612C">
              <w:rPr>
                <w:b/>
                <w:sz w:val="18"/>
                <w:szCs w:val="18"/>
              </w:rPr>
              <w:t xml:space="preserve"> года</w:t>
            </w:r>
          </w:p>
        </w:tc>
      </w:tr>
      <w:tr w:rsidR="00FA6650" w:rsidRPr="00F6612C" w:rsidTr="008F6420">
        <w:trPr>
          <w:trHeight w:val="152"/>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2" w:name="_Ref317250440"/>
          </w:p>
        </w:tc>
        <w:bookmarkEnd w:id="172"/>
        <w:tc>
          <w:tcPr>
            <w:tcW w:w="3228" w:type="dxa"/>
          </w:tcPr>
          <w:p w:rsidR="00FA6650" w:rsidRPr="00F6612C" w:rsidRDefault="00FA6650" w:rsidP="00FE2866">
            <w:pPr>
              <w:pStyle w:val="36"/>
              <w:tabs>
                <w:tab w:val="clear" w:pos="1307"/>
              </w:tabs>
              <w:ind w:left="0" w:right="153"/>
              <w:jc w:val="left"/>
              <w:rPr>
                <w:sz w:val="18"/>
                <w:szCs w:val="18"/>
              </w:rPr>
            </w:pPr>
            <w:r w:rsidRPr="00F6612C">
              <w:rPr>
                <w:sz w:val="18"/>
                <w:szCs w:val="18"/>
              </w:rPr>
              <w:t xml:space="preserve">Начальная (максимальная) цена договора </w:t>
            </w:r>
          </w:p>
        </w:tc>
        <w:tc>
          <w:tcPr>
            <w:tcW w:w="10805" w:type="dxa"/>
          </w:tcPr>
          <w:p w:rsidR="00FA6650" w:rsidRPr="00F6612C" w:rsidRDefault="00FA6650" w:rsidP="00FE2866">
            <w:pPr>
              <w:pStyle w:val="36"/>
              <w:tabs>
                <w:tab w:val="clear" w:pos="1307"/>
              </w:tabs>
              <w:ind w:left="0" w:right="153"/>
              <w:rPr>
                <w:b/>
                <w:i/>
                <w:sz w:val="18"/>
                <w:szCs w:val="18"/>
              </w:rPr>
            </w:pPr>
            <w:r w:rsidRPr="00F6612C">
              <w:rPr>
                <w:sz w:val="18"/>
                <w:szCs w:val="18"/>
              </w:rPr>
              <w:t>Цена договора не определена</w:t>
            </w:r>
          </w:p>
          <w:p w:rsidR="00FA6650" w:rsidRPr="00F6612C" w:rsidRDefault="00FA6650" w:rsidP="00FE2866">
            <w:pPr>
              <w:pStyle w:val="36"/>
              <w:tabs>
                <w:tab w:val="clear" w:pos="1307"/>
              </w:tabs>
              <w:ind w:left="0" w:right="153"/>
              <w:rPr>
                <w:b/>
                <w:i/>
                <w:sz w:val="18"/>
                <w:szCs w:val="18"/>
              </w:rPr>
            </w:pPr>
          </w:p>
        </w:tc>
      </w:tr>
      <w:tr w:rsidR="00FA6650" w:rsidRPr="00F6612C" w:rsidTr="008F6420">
        <w:trPr>
          <w:trHeight w:val="397"/>
        </w:trPr>
        <w:tc>
          <w:tcPr>
            <w:tcW w:w="781" w:type="dxa"/>
          </w:tcPr>
          <w:p w:rsidR="00FA6650" w:rsidRPr="00F6612C" w:rsidRDefault="00FA6650" w:rsidP="00FE2866">
            <w:pPr>
              <w:numPr>
                <w:ilvl w:val="0"/>
                <w:numId w:val="22"/>
              </w:numPr>
              <w:tabs>
                <w:tab w:val="num" w:pos="786"/>
              </w:tabs>
              <w:ind w:left="0" w:firstLine="0"/>
              <w:jc w:val="both"/>
              <w:rPr>
                <w:sz w:val="18"/>
                <w:szCs w:val="18"/>
              </w:rPr>
            </w:pPr>
          </w:p>
        </w:tc>
        <w:tc>
          <w:tcPr>
            <w:tcW w:w="3228" w:type="dxa"/>
          </w:tcPr>
          <w:p w:rsidR="00FA6650" w:rsidRPr="00F6612C" w:rsidRDefault="00FA6650" w:rsidP="00FE2866">
            <w:pPr>
              <w:ind w:right="153"/>
              <w:jc w:val="both"/>
              <w:rPr>
                <w:sz w:val="18"/>
                <w:szCs w:val="18"/>
                <w:lang w:val="en-US"/>
              </w:rPr>
            </w:pPr>
            <w:r w:rsidRPr="00F6612C">
              <w:rPr>
                <w:sz w:val="18"/>
                <w:szCs w:val="18"/>
              </w:rPr>
              <w:t>Официальный язык запроса предложений</w:t>
            </w:r>
          </w:p>
        </w:tc>
        <w:tc>
          <w:tcPr>
            <w:tcW w:w="10805" w:type="dxa"/>
          </w:tcPr>
          <w:p w:rsidR="00FA6650" w:rsidRPr="00F6612C" w:rsidRDefault="00FA6650" w:rsidP="00FE2866">
            <w:pPr>
              <w:ind w:right="153"/>
              <w:jc w:val="both"/>
              <w:rPr>
                <w:sz w:val="18"/>
                <w:szCs w:val="18"/>
              </w:rPr>
            </w:pPr>
            <w:r w:rsidRPr="00F6612C">
              <w:rPr>
                <w:sz w:val="18"/>
                <w:szCs w:val="18"/>
              </w:rPr>
              <w:t>Русский</w:t>
            </w:r>
          </w:p>
        </w:tc>
      </w:tr>
      <w:tr w:rsidR="00FA6650" w:rsidRPr="00F6612C" w:rsidTr="00F6612C">
        <w:trPr>
          <w:trHeight w:val="217"/>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3" w:name="_Ref317253392"/>
          </w:p>
        </w:tc>
        <w:bookmarkEnd w:id="173"/>
        <w:tc>
          <w:tcPr>
            <w:tcW w:w="3228" w:type="dxa"/>
          </w:tcPr>
          <w:p w:rsidR="00FA6650" w:rsidRPr="00F6612C" w:rsidRDefault="00FA6650" w:rsidP="00FE2866">
            <w:pPr>
              <w:ind w:right="153"/>
              <w:jc w:val="both"/>
              <w:rPr>
                <w:sz w:val="18"/>
                <w:szCs w:val="18"/>
                <w:lang w:val="en-US"/>
              </w:rPr>
            </w:pPr>
            <w:r w:rsidRPr="00F6612C">
              <w:rPr>
                <w:sz w:val="18"/>
                <w:szCs w:val="18"/>
              </w:rPr>
              <w:t>Валюта запроса предложений</w:t>
            </w:r>
          </w:p>
        </w:tc>
        <w:tc>
          <w:tcPr>
            <w:tcW w:w="10805" w:type="dxa"/>
          </w:tcPr>
          <w:p w:rsidR="00FA6650" w:rsidRPr="00F6612C" w:rsidRDefault="00FA6650" w:rsidP="00FE2866">
            <w:pPr>
              <w:ind w:right="153"/>
              <w:jc w:val="both"/>
              <w:rPr>
                <w:sz w:val="18"/>
                <w:szCs w:val="18"/>
              </w:rPr>
            </w:pPr>
            <w:r w:rsidRPr="00F6612C">
              <w:rPr>
                <w:sz w:val="18"/>
                <w:szCs w:val="18"/>
              </w:rPr>
              <w:t>Российский рубль</w:t>
            </w:r>
          </w:p>
        </w:tc>
      </w:tr>
      <w:tr w:rsidR="00FA6650" w:rsidRPr="00F6612C" w:rsidTr="008F6420">
        <w:trPr>
          <w:trHeight w:val="473"/>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4" w:name="_Ref317253528"/>
          </w:p>
        </w:tc>
        <w:bookmarkEnd w:id="174"/>
        <w:tc>
          <w:tcPr>
            <w:tcW w:w="3228" w:type="dxa"/>
          </w:tcPr>
          <w:p w:rsidR="00FA6650" w:rsidRPr="00F6612C" w:rsidRDefault="00FA6650" w:rsidP="00FE2866">
            <w:pPr>
              <w:ind w:right="153"/>
              <w:jc w:val="both"/>
              <w:rPr>
                <w:sz w:val="18"/>
                <w:szCs w:val="18"/>
              </w:rPr>
            </w:pPr>
            <w:r w:rsidRPr="00F6612C">
              <w:rPr>
                <w:sz w:val="18"/>
                <w:szCs w:val="18"/>
              </w:rPr>
              <w:t>Обеспечение заявки на участие в запросе предложений</w:t>
            </w:r>
          </w:p>
        </w:tc>
        <w:tc>
          <w:tcPr>
            <w:tcW w:w="10805" w:type="dxa"/>
          </w:tcPr>
          <w:p w:rsidR="00FA6650" w:rsidRPr="00F6612C" w:rsidRDefault="00FA6650" w:rsidP="00FE2866">
            <w:pPr>
              <w:ind w:right="153"/>
              <w:jc w:val="both"/>
              <w:rPr>
                <w:sz w:val="18"/>
                <w:szCs w:val="18"/>
              </w:rPr>
            </w:pPr>
            <w:r w:rsidRPr="00F6612C">
              <w:rPr>
                <w:sz w:val="18"/>
                <w:szCs w:val="18"/>
              </w:rPr>
              <w:t>Не требуется</w:t>
            </w:r>
          </w:p>
        </w:tc>
      </w:tr>
      <w:tr w:rsidR="00FA6650" w:rsidRPr="00F6612C" w:rsidTr="008F6420">
        <w:trPr>
          <w:trHeight w:val="709"/>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5" w:name="_Ref319670208"/>
          </w:p>
        </w:tc>
        <w:bookmarkEnd w:id="175"/>
        <w:tc>
          <w:tcPr>
            <w:tcW w:w="3228" w:type="dxa"/>
          </w:tcPr>
          <w:p w:rsidR="00FA6650" w:rsidRPr="00F6612C" w:rsidRDefault="00FA6650" w:rsidP="00FE2866">
            <w:pPr>
              <w:pStyle w:val="36"/>
              <w:tabs>
                <w:tab w:val="clear" w:pos="1307"/>
              </w:tabs>
              <w:ind w:left="0" w:right="153"/>
              <w:rPr>
                <w:sz w:val="18"/>
                <w:szCs w:val="18"/>
              </w:rPr>
            </w:pPr>
            <w:r w:rsidRPr="00F6612C">
              <w:rPr>
                <w:sz w:val="18"/>
                <w:szCs w:val="18"/>
              </w:rPr>
              <w:t>Требования, предъявляемые к участникам запроса предложений</w:t>
            </w:r>
            <w:r w:rsidRPr="00F6612C">
              <w:rPr>
                <w:b/>
                <w:i/>
                <w:sz w:val="18"/>
                <w:szCs w:val="18"/>
              </w:rPr>
              <w:t xml:space="preserve"> </w:t>
            </w:r>
          </w:p>
        </w:tc>
        <w:tc>
          <w:tcPr>
            <w:tcW w:w="10805" w:type="dxa"/>
          </w:tcPr>
          <w:p w:rsidR="00FA6650" w:rsidRPr="00F6612C" w:rsidRDefault="00FA6650" w:rsidP="00FE2866">
            <w:pPr>
              <w:widowControl w:val="0"/>
              <w:numPr>
                <w:ilvl w:val="0"/>
                <w:numId w:val="19"/>
              </w:numPr>
              <w:tabs>
                <w:tab w:val="left" w:pos="709"/>
              </w:tabs>
              <w:adjustRightInd w:val="0"/>
              <w:ind w:left="0" w:right="153" w:firstLine="0"/>
              <w:jc w:val="both"/>
              <w:textAlignment w:val="baseline"/>
              <w:rPr>
                <w:b/>
                <w:sz w:val="18"/>
                <w:szCs w:val="18"/>
              </w:rPr>
            </w:pPr>
            <w:bookmarkStart w:id="176" w:name="_Ref317250645"/>
            <w:bookmarkStart w:id="177" w:name="_Ref317251482"/>
            <w:bookmarkStart w:id="178" w:name="_Ref317251727"/>
            <w:r w:rsidRPr="00F6612C">
              <w:rPr>
                <w:b/>
                <w:sz w:val="18"/>
                <w:szCs w:val="18"/>
              </w:rPr>
              <w:t>Требования к участникам запроса предложений:</w:t>
            </w:r>
            <w:bookmarkEnd w:id="176"/>
            <w:bookmarkEnd w:id="177"/>
            <w:bookmarkEnd w:id="178"/>
          </w:p>
          <w:p w:rsidR="00FA6650" w:rsidRPr="00F6612C" w:rsidRDefault="00FA6650" w:rsidP="00FE2866">
            <w:pPr>
              <w:numPr>
                <w:ilvl w:val="0"/>
                <w:numId w:val="18"/>
              </w:numPr>
              <w:tabs>
                <w:tab w:val="left" w:pos="851"/>
              </w:tabs>
              <w:ind w:left="0" w:right="153" w:firstLine="0"/>
              <w:jc w:val="both"/>
              <w:rPr>
                <w:sz w:val="18"/>
                <w:szCs w:val="18"/>
              </w:rPr>
            </w:pPr>
            <w:r w:rsidRPr="00F6612C">
              <w:rPr>
                <w:sz w:val="18"/>
                <w:szCs w:val="18"/>
              </w:rPr>
              <w:t>должен отвечать требованиям, указанным в пункте </w:t>
            </w:r>
            <w:fldSimple w:instr=" REF _Ref317256436 \r \h  \* MERGEFORMAT ">
              <w:r w:rsidR="001B5020" w:rsidRPr="001B5020">
                <w:rPr>
                  <w:sz w:val="18"/>
                  <w:szCs w:val="18"/>
                </w:rPr>
                <w:t>3.1</w:t>
              </w:r>
            </w:fldSimple>
            <w:r w:rsidRPr="00F6612C">
              <w:rPr>
                <w:sz w:val="18"/>
                <w:szCs w:val="18"/>
              </w:rPr>
              <w:t xml:space="preserve"> настоящей документации по запросу предложений;</w:t>
            </w:r>
          </w:p>
          <w:p w:rsidR="00FA6650" w:rsidRPr="00F6612C" w:rsidRDefault="00FA6650" w:rsidP="00FE2866">
            <w:pPr>
              <w:numPr>
                <w:ilvl w:val="0"/>
                <w:numId w:val="18"/>
              </w:numPr>
              <w:tabs>
                <w:tab w:val="left" w:pos="669"/>
                <w:tab w:val="left" w:pos="778"/>
              </w:tabs>
              <w:ind w:left="0" w:right="153" w:firstLine="0"/>
              <w:jc w:val="both"/>
              <w:rPr>
                <w:sz w:val="18"/>
                <w:szCs w:val="18"/>
              </w:rPr>
            </w:pPr>
            <w:bookmarkStart w:id="179" w:name="_Ref319931800"/>
            <w:r w:rsidRPr="00F6612C">
              <w:rPr>
                <w:bCs/>
                <w:snapToGrid w:val="0"/>
                <w:sz w:val="18"/>
                <w:szCs w:val="18"/>
              </w:rPr>
              <w:t>дополнительные требования:</w:t>
            </w:r>
            <w:r w:rsidRPr="00F6612C">
              <w:rPr>
                <w:b/>
                <w:i/>
                <w:sz w:val="18"/>
                <w:szCs w:val="18"/>
              </w:rPr>
              <w:t xml:space="preserve"> [связанные с обладанием профессиональной компетентностью, оборудованием и другими материально-техническими ресурсами, также обеспечение кадровыми ресурсами, финансовыми ресурсами, необходимыми для исполнения договора, надежностью, СУОТ, СМК, опытом и репутацией]</w:t>
            </w:r>
            <w:bookmarkEnd w:id="179"/>
            <w:r w:rsidRPr="00F6612C">
              <w:rPr>
                <w:bCs/>
                <w:sz w:val="18"/>
                <w:szCs w:val="18"/>
              </w:rPr>
              <w:t>:</w:t>
            </w:r>
          </w:p>
          <w:p w:rsidR="00FA6650" w:rsidRPr="00F6612C" w:rsidRDefault="00FA6650" w:rsidP="00FE2866">
            <w:pPr>
              <w:tabs>
                <w:tab w:val="left" w:pos="669"/>
                <w:tab w:val="left" w:pos="1520"/>
              </w:tabs>
              <w:ind w:right="153"/>
              <w:jc w:val="both"/>
              <w:rPr>
                <w:sz w:val="18"/>
                <w:szCs w:val="18"/>
              </w:rPr>
            </w:pPr>
            <w:r w:rsidRPr="00F6612C">
              <w:rPr>
                <w:sz w:val="18"/>
                <w:szCs w:val="18"/>
              </w:rPr>
              <w:t>а) Справка о перечне и объемах выполнения аналогичных договоров (Таблица 1.)</w:t>
            </w:r>
          </w:p>
          <w:p w:rsidR="00FA6650" w:rsidRPr="00F6612C" w:rsidRDefault="00FA6650" w:rsidP="00FE2866">
            <w:pPr>
              <w:tabs>
                <w:tab w:val="left" w:pos="669"/>
                <w:tab w:val="left" w:pos="1520"/>
              </w:tabs>
              <w:ind w:right="153"/>
              <w:jc w:val="both"/>
              <w:rPr>
                <w:sz w:val="18"/>
                <w:szCs w:val="18"/>
              </w:rPr>
            </w:pPr>
            <w:r w:rsidRPr="00F6612C">
              <w:rPr>
                <w:sz w:val="18"/>
                <w:szCs w:val="18"/>
              </w:rPr>
              <w:t>б) Справка о кадровых ресурсах (Таблица 2.)</w:t>
            </w:r>
          </w:p>
        </w:tc>
      </w:tr>
      <w:tr w:rsidR="00FA6650" w:rsidRPr="00F6612C" w:rsidTr="00F6612C">
        <w:trPr>
          <w:trHeight w:val="403"/>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80" w:name="_Ref317257394"/>
          </w:p>
        </w:tc>
        <w:bookmarkEnd w:id="180"/>
        <w:tc>
          <w:tcPr>
            <w:tcW w:w="3228" w:type="dxa"/>
          </w:tcPr>
          <w:p w:rsidR="00FA6650" w:rsidRPr="00F6612C" w:rsidRDefault="00FA6650" w:rsidP="00FE2866">
            <w:pPr>
              <w:pStyle w:val="36"/>
              <w:tabs>
                <w:tab w:val="clear" w:pos="1307"/>
              </w:tabs>
              <w:ind w:left="0" w:right="153"/>
              <w:rPr>
                <w:sz w:val="18"/>
                <w:szCs w:val="18"/>
              </w:rPr>
            </w:pPr>
            <w:r w:rsidRPr="00F6612C">
              <w:rPr>
                <w:sz w:val="18"/>
                <w:szCs w:val="18"/>
              </w:rPr>
              <w:t xml:space="preserve">Требования к поставляемой </w:t>
            </w:r>
            <w:r w:rsidR="00F6612C" w:rsidRPr="00F6612C">
              <w:rPr>
                <w:sz w:val="18"/>
                <w:szCs w:val="18"/>
              </w:rPr>
              <w:t>услуге</w:t>
            </w:r>
          </w:p>
        </w:tc>
        <w:tc>
          <w:tcPr>
            <w:tcW w:w="10805" w:type="dxa"/>
          </w:tcPr>
          <w:p w:rsidR="00FA6650" w:rsidRPr="00F6612C" w:rsidRDefault="00FA6650" w:rsidP="00FE2866">
            <w:pPr>
              <w:ind w:right="153"/>
              <w:jc w:val="both"/>
              <w:rPr>
                <w:sz w:val="18"/>
                <w:szCs w:val="18"/>
              </w:rPr>
            </w:pPr>
            <w:r w:rsidRPr="00F6612C">
              <w:rPr>
                <w:sz w:val="18"/>
                <w:szCs w:val="18"/>
              </w:rPr>
              <w:t xml:space="preserve">Требования к поставляемой </w:t>
            </w:r>
            <w:r w:rsidR="00F6612C" w:rsidRPr="00F6612C">
              <w:rPr>
                <w:sz w:val="18"/>
                <w:szCs w:val="18"/>
              </w:rPr>
              <w:t>услуге</w:t>
            </w:r>
            <w:r w:rsidRPr="00F6612C">
              <w:rPr>
                <w:sz w:val="18"/>
                <w:szCs w:val="18"/>
              </w:rPr>
              <w:t xml:space="preserve"> Части 1 настоящей Документации  «</w:t>
            </w:r>
            <w:r w:rsidRPr="00F6612C">
              <w:rPr>
                <w:b/>
                <w:sz w:val="18"/>
                <w:szCs w:val="18"/>
              </w:rPr>
              <w:t>Техническое задание</w:t>
            </w:r>
            <w:r w:rsidRPr="00F6612C">
              <w:rPr>
                <w:sz w:val="18"/>
                <w:szCs w:val="18"/>
              </w:rPr>
              <w:t>»</w:t>
            </w:r>
          </w:p>
        </w:tc>
      </w:tr>
      <w:tr w:rsidR="00FA6650" w:rsidRPr="00F6612C" w:rsidTr="008F6420">
        <w:trPr>
          <w:trHeight w:val="979"/>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81" w:name="_Ref317252608"/>
          </w:p>
        </w:tc>
        <w:bookmarkEnd w:id="181"/>
        <w:tc>
          <w:tcPr>
            <w:tcW w:w="3228" w:type="dxa"/>
          </w:tcPr>
          <w:p w:rsidR="00FA6650" w:rsidRPr="00F6612C" w:rsidRDefault="00FA6650" w:rsidP="00FE2866">
            <w:pPr>
              <w:pStyle w:val="Times12"/>
              <w:ind w:right="153" w:firstLine="0"/>
              <w:jc w:val="left"/>
              <w:rPr>
                <w:sz w:val="18"/>
                <w:szCs w:val="18"/>
              </w:rPr>
            </w:pPr>
            <w:r w:rsidRPr="00F6612C">
              <w:rPr>
                <w:sz w:val="18"/>
                <w:szCs w:val="18"/>
              </w:rPr>
              <w:t>Документы, обязательные для заявки на участие в запросе предложений и порядок размещения документов в составе заявки на участие в запросе предложений</w:t>
            </w:r>
          </w:p>
        </w:tc>
        <w:tc>
          <w:tcPr>
            <w:tcW w:w="10805" w:type="dxa"/>
          </w:tcPr>
          <w:p w:rsidR="00FA6650" w:rsidRPr="00F6612C" w:rsidRDefault="00FA6650" w:rsidP="00FE2866">
            <w:pPr>
              <w:pStyle w:val="Times12"/>
              <w:tabs>
                <w:tab w:val="left" w:pos="0"/>
                <w:tab w:val="left" w:pos="1140"/>
              </w:tabs>
              <w:ind w:right="153" w:firstLine="0"/>
              <w:jc w:val="left"/>
              <w:rPr>
                <w:b/>
                <w:sz w:val="18"/>
                <w:szCs w:val="18"/>
              </w:rPr>
            </w:pPr>
            <w:bookmarkStart w:id="182" w:name="_Ref319667226"/>
            <w:r w:rsidRPr="00F6612C">
              <w:rPr>
                <w:b/>
                <w:sz w:val="18"/>
                <w:szCs w:val="18"/>
              </w:rPr>
              <w:t>1) Опись документов (Форма 1)</w:t>
            </w:r>
          </w:p>
          <w:p w:rsidR="00FA6650" w:rsidRPr="00F6612C" w:rsidRDefault="00FA6650" w:rsidP="00FE2866">
            <w:pPr>
              <w:pStyle w:val="Times12"/>
              <w:tabs>
                <w:tab w:val="left" w:pos="0"/>
                <w:tab w:val="left" w:pos="1140"/>
              </w:tabs>
              <w:ind w:right="153" w:firstLine="0"/>
              <w:jc w:val="left"/>
              <w:rPr>
                <w:b/>
                <w:sz w:val="18"/>
                <w:szCs w:val="18"/>
              </w:rPr>
            </w:pPr>
            <w:r w:rsidRPr="00F6612C">
              <w:rPr>
                <w:b/>
                <w:sz w:val="18"/>
                <w:szCs w:val="18"/>
              </w:rPr>
              <w:t xml:space="preserve">2) Заявка на участие в запросе предложений </w:t>
            </w:r>
            <w:bookmarkEnd w:id="182"/>
            <w:r w:rsidRPr="00F6612C">
              <w:rPr>
                <w:b/>
                <w:sz w:val="18"/>
                <w:szCs w:val="18"/>
              </w:rPr>
              <w:t>(Форма 2)</w:t>
            </w:r>
          </w:p>
          <w:p w:rsidR="00FA6650" w:rsidRPr="00F6612C" w:rsidRDefault="00FA6650" w:rsidP="00FE2866">
            <w:pPr>
              <w:pStyle w:val="Times12"/>
              <w:tabs>
                <w:tab w:val="left" w:pos="0"/>
                <w:tab w:val="left" w:pos="1140"/>
                <w:tab w:val="num" w:pos="2564"/>
              </w:tabs>
              <w:ind w:right="153" w:firstLine="0"/>
              <w:jc w:val="left"/>
              <w:rPr>
                <w:b/>
                <w:sz w:val="18"/>
                <w:szCs w:val="18"/>
              </w:rPr>
            </w:pPr>
            <w:r w:rsidRPr="00F6612C">
              <w:rPr>
                <w:rFonts w:eastAsia="Arial Unicode MS"/>
                <w:b/>
                <w:sz w:val="18"/>
                <w:szCs w:val="18"/>
              </w:rPr>
              <w:t xml:space="preserve">3) Технико-коммерческое </w:t>
            </w:r>
            <w:r w:rsidRPr="00F6612C">
              <w:rPr>
                <w:b/>
                <w:sz w:val="18"/>
                <w:szCs w:val="18"/>
              </w:rPr>
              <w:t>предложение в соответствии с инструкциями, приведенными в настоящей документации по запросу предложений (Форма 3)</w:t>
            </w:r>
          </w:p>
          <w:p w:rsidR="00FA6650" w:rsidRPr="00F6612C" w:rsidRDefault="00FA6650" w:rsidP="00FE2866">
            <w:pPr>
              <w:pStyle w:val="Times12"/>
              <w:tabs>
                <w:tab w:val="left" w:pos="0"/>
                <w:tab w:val="left" w:pos="1140"/>
              </w:tabs>
              <w:ind w:right="153" w:firstLine="0"/>
              <w:jc w:val="left"/>
              <w:rPr>
                <w:b/>
                <w:sz w:val="18"/>
                <w:szCs w:val="18"/>
              </w:rPr>
            </w:pPr>
            <w:r w:rsidRPr="00F6612C">
              <w:rPr>
                <w:b/>
                <w:sz w:val="18"/>
                <w:szCs w:val="18"/>
              </w:rPr>
              <w:t>4) Анкета претендента на участие в запросе предложений (Форма 4)</w:t>
            </w:r>
          </w:p>
          <w:p w:rsidR="00FA6650" w:rsidRPr="00F6612C" w:rsidRDefault="00FA6650" w:rsidP="00FE2866">
            <w:pPr>
              <w:pStyle w:val="Times12"/>
              <w:tabs>
                <w:tab w:val="left" w:pos="0"/>
                <w:tab w:val="left" w:pos="1140"/>
              </w:tabs>
              <w:ind w:right="153" w:firstLine="0"/>
              <w:jc w:val="left"/>
              <w:rPr>
                <w:b/>
                <w:sz w:val="18"/>
                <w:szCs w:val="18"/>
              </w:rPr>
            </w:pPr>
            <w:r w:rsidRPr="00F6612C">
              <w:rPr>
                <w:b/>
                <w:sz w:val="18"/>
                <w:szCs w:val="18"/>
              </w:rPr>
              <w:t>5) Информация о цепочке собственников, включая бенефициаров (Форма 6)</w:t>
            </w:r>
          </w:p>
          <w:p w:rsidR="00FA6650" w:rsidRPr="00F6612C" w:rsidRDefault="00FA6650" w:rsidP="00FE2866">
            <w:pPr>
              <w:pStyle w:val="Times12"/>
              <w:tabs>
                <w:tab w:val="left" w:pos="0"/>
                <w:tab w:val="left" w:pos="1140"/>
              </w:tabs>
              <w:ind w:right="153" w:firstLine="0"/>
              <w:jc w:val="left"/>
              <w:rPr>
                <w:b/>
                <w:sz w:val="18"/>
                <w:szCs w:val="18"/>
              </w:rPr>
            </w:pPr>
            <w:r w:rsidRPr="00F6612C">
              <w:rPr>
                <w:b/>
                <w:bCs w:val="0"/>
                <w:sz w:val="18"/>
                <w:szCs w:val="18"/>
              </w:rPr>
              <w:t>6) Документы,</w:t>
            </w:r>
            <w:r w:rsidRPr="00F6612C">
              <w:rPr>
                <w:b/>
                <w:sz w:val="18"/>
                <w:szCs w:val="18"/>
              </w:rPr>
              <w:t xml:space="preserve"> перечисленные в п. 3.3. Части 2 настоящей документации по запросу предложений</w:t>
            </w:r>
          </w:p>
          <w:p w:rsidR="00FA6650" w:rsidRPr="00F6612C" w:rsidRDefault="00FA6650" w:rsidP="00FE2866">
            <w:pPr>
              <w:pStyle w:val="affe"/>
              <w:numPr>
                <w:ilvl w:val="0"/>
                <w:numId w:val="25"/>
              </w:numPr>
              <w:tabs>
                <w:tab w:val="left" w:pos="0"/>
                <w:tab w:val="left" w:pos="1140"/>
              </w:tabs>
              <w:overflowPunct w:val="0"/>
              <w:autoSpaceDE w:val="0"/>
              <w:autoSpaceDN w:val="0"/>
              <w:adjustRightInd w:val="0"/>
              <w:spacing w:after="0" w:line="240" w:lineRule="auto"/>
              <w:ind w:left="0" w:right="153" w:firstLine="0"/>
              <w:contextualSpacing w:val="0"/>
              <w:rPr>
                <w:rFonts w:ascii="Times New Roman" w:eastAsia="Times New Roman" w:hAnsi="Times New Roman"/>
                <w:b/>
                <w:bCs/>
                <w:vanish/>
                <w:sz w:val="18"/>
                <w:szCs w:val="18"/>
                <w:lang w:eastAsia="ru-RU"/>
              </w:rPr>
            </w:pPr>
          </w:p>
          <w:p w:rsidR="00FA6650" w:rsidRPr="00F6612C" w:rsidRDefault="00FA6650" w:rsidP="00FE2866">
            <w:pPr>
              <w:tabs>
                <w:tab w:val="left" w:pos="778"/>
              </w:tabs>
              <w:ind w:right="153"/>
              <w:rPr>
                <w:b/>
                <w:i/>
                <w:sz w:val="18"/>
                <w:szCs w:val="18"/>
              </w:rPr>
            </w:pPr>
            <w:r w:rsidRPr="00F6612C">
              <w:rPr>
                <w:b/>
                <w:bCs/>
                <w:snapToGrid w:val="0"/>
                <w:sz w:val="18"/>
                <w:szCs w:val="18"/>
              </w:rPr>
              <w:t>7)  Документы, подтверждающие соответствие участника дополнительным требованиям:</w:t>
            </w:r>
            <w:r w:rsidRPr="00F6612C">
              <w:rPr>
                <w:b/>
                <w:i/>
                <w:sz w:val="18"/>
                <w:szCs w:val="18"/>
              </w:rPr>
              <w:t xml:space="preserve"> </w:t>
            </w:r>
          </w:p>
          <w:p w:rsidR="00FA6650" w:rsidRPr="00F6612C" w:rsidRDefault="00FA6650" w:rsidP="00FE2866">
            <w:pPr>
              <w:tabs>
                <w:tab w:val="left" w:pos="648"/>
                <w:tab w:val="left" w:pos="1520"/>
              </w:tabs>
              <w:ind w:right="153"/>
              <w:rPr>
                <w:b/>
                <w:color w:val="000000"/>
                <w:sz w:val="18"/>
                <w:szCs w:val="18"/>
              </w:rPr>
            </w:pPr>
            <w:r w:rsidRPr="00F6612C">
              <w:rPr>
                <w:b/>
                <w:sz w:val="18"/>
                <w:szCs w:val="18"/>
              </w:rPr>
              <w:t xml:space="preserve">а) </w:t>
            </w:r>
            <w:r w:rsidRPr="00F6612C">
              <w:rPr>
                <w:b/>
                <w:color w:val="000000"/>
                <w:sz w:val="18"/>
                <w:szCs w:val="18"/>
              </w:rPr>
              <w:t>справка об опыте выполнения поставок и выполнения работ участником процедуры закупки за 201</w:t>
            </w:r>
            <w:r w:rsidR="000139C2">
              <w:rPr>
                <w:b/>
                <w:color w:val="000000"/>
                <w:sz w:val="18"/>
                <w:szCs w:val="18"/>
              </w:rPr>
              <w:t>1</w:t>
            </w:r>
            <w:r w:rsidRPr="00F6612C">
              <w:rPr>
                <w:b/>
                <w:color w:val="000000"/>
                <w:sz w:val="18"/>
                <w:szCs w:val="18"/>
              </w:rPr>
              <w:t>-201</w:t>
            </w:r>
            <w:r w:rsidR="000139C2">
              <w:rPr>
                <w:b/>
                <w:color w:val="000000"/>
                <w:sz w:val="18"/>
                <w:szCs w:val="18"/>
              </w:rPr>
              <w:t>3</w:t>
            </w:r>
            <w:r w:rsidRPr="00F6612C">
              <w:rPr>
                <w:b/>
                <w:color w:val="000000"/>
                <w:sz w:val="18"/>
                <w:szCs w:val="18"/>
              </w:rPr>
              <w:t>гг. (Таблица 1.)</w:t>
            </w:r>
          </w:p>
          <w:p w:rsidR="00FA6650" w:rsidRPr="00F6612C" w:rsidRDefault="00FA6650" w:rsidP="00FE2866">
            <w:pPr>
              <w:tabs>
                <w:tab w:val="left" w:pos="648"/>
                <w:tab w:val="left" w:pos="1520"/>
              </w:tabs>
              <w:ind w:right="153"/>
              <w:rPr>
                <w:b/>
                <w:sz w:val="18"/>
                <w:szCs w:val="18"/>
              </w:rPr>
            </w:pPr>
            <w:r w:rsidRPr="00F6612C">
              <w:rPr>
                <w:b/>
                <w:sz w:val="18"/>
                <w:szCs w:val="18"/>
              </w:rPr>
              <w:t>б) справка о кадровых ресурсах (Таблица 2.)</w:t>
            </w:r>
          </w:p>
          <w:p w:rsidR="00FA6650" w:rsidRPr="00F6612C" w:rsidRDefault="00FA6650" w:rsidP="00FE2866">
            <w:pPr>
              <w:widowControl w:val="0"/>
              <w:tabs>
                <w:tab w:val="left" w:pos="648"/>
              </w:tabs>
              <w:adjustRightInd w:val="0"/>
              <w:ind w:right="153"/>
              <w:jc w:val="both"/>
              <w:textAlignment w:val="baseline"/>
              <w:rPr>
                <w:sz w:val="18"/>
                <w:szCs w:val="18"/>
              </w:rPr>
            </w:pPr>
            <w:r w:rsidRPr="00F6612C">
              <w:rPr>
                <w:sz w:val="18"/>
                <w:szCs w:val="18"/>
              </w:rPr>
              <w:t>Участник запроса предложений вправе приложить к заявке на участие в запросе предложений 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tc>
      </w:tr>
      <w:tr w:rsidR="00FA6650" w:rsidRPr="00F6612C" w:rsidTr="008F6420">
        <w:trPr>
          <w:trHeight w:val="232"/>
        </w:trPr>
        <w:tc>
          <w:tcPr>
            <w:tcW w:w="781" w:type="dxa"/>
          </w:tcPr>
          <w:p w:rsidR="00FA6650" w:rsidRPr="00F6612C" w:rsidRDefault="00FA6650" w:rsidP="00FE2866">
            <w:pPr>
              <w:numPr>
                <w:ilvl w:val="0"/>
                <w:numId w:val="21"/>
              </w:numPr>
              <w:ind w:left="0" w:firstLine="0"/>
              <w:jc w:val="both"/>
              <w:rPr>
                <w:sz w:val="18"/>
                <w:szCs w:val="18"/>
              </w:rPr>
            </w:pPr>
            <w:bookmarkStart w:id="183" w:name="_Ref317250778"/>
          </w:p>
        </w:tc>
        <w:bookmarkEnd w:id="183"/>
        <w:tc>
          <w:tcPr>
            <w:tcW w:w="3228" w:type="dxa"/>
          </w:tcPr>
          <w:p w:rsidR="00FA6650" w:rsidRPr="00F6612C" w:rsidRDefault="00FA6650" w:rsidP="00FE2866">
            <w:pPr>
              <w:pStyle w:val="Times12"/>
              <w:ind w:firstLine="0"/>
              <w:jc w:val="left"/>
              <w:rPr>
                <w:sz w:val="18"/>
                <w:szCs w:val="18"/>
              </w:rPr>
            </w:pPr>
            <w:r w:rsidRPr="00F6612C">
              <w:rPr>
                <w:sz w:val="18"/>
                <w:szCs w:val="18"/>
              </w:rPr>
              <w:t xml:space="preserve">Срок окончания подачи заявок на участие в запросе предложений </w:t>
            </w:r>
          </w:p>
        </w:tc>
        <w:tc>
          <w:tcPr>
            <w:tcW w:w="10805" w:type="dxa"/>
          </w:tcPr>
          <w:p w:rsidR="00FA6650" w:rsidRPr="00F6612C" w:rsidRDefault="00FA6650" w:rsidP="00FE2866">
            <w:pPr>
              <w:pStyle w:val="Times12"/>
              <w:ind w:firstLine="0"/>
              <w:rPr>
                <w:b/>
                <w:i/>
                <w:sz w:val="18"/>
                <w:szCs w:val="18"/>
              </w:rPr>
            </w:pPr>
            <w:r w:rsidRPr="00F6612C">
              <w:rPr>
                <w:sz w:val="18"/>
                <w:szCs w:val="18"/>
              </w:rPr>
              <w:t xml:space="preserve">Срок окончания подачи заявок на участие в запросе предложений </w:t>
            </w:r>
          </w:p>
          <w:p w:rsidR="00FA6650" w:rsidRPr="00F6612C" w:rsidRDefault="00DF05BB" w:rsidP="000139C2">
            <w:pPr>
              <w:pStyle w:val="Times12"/>
              <w:ind w:firstLine="0"/>
              <w:rPr>
                <w:b/>
                <w:i/>
                <w:sz w:val="18"/>
                <w:szCs w:val="18"/>
              </w:rPr>
            </w:pPr>
            <w:r w:rsidRPr="00F6612C">
              <w:rPr>
                <w:b/>
                <w:bCs w:val="0"/>
                <w:i/>
                <w:sz w:val="18"/>
                <w:szCs w:val="18"/>
              </w:rPr>
              <w:t>«</w:t>
            </w:r>
            <w:r w:rsidR="0082275B">
              <w:rPr>
                <w:b/>
                <w:bCs w:val="0"/>
                <w:i/>
                <w:sz w:val="18"/>
                <w:szCs w:val="18"/>
              </w:rPr>
              <w:t>1</w:t>
            </w:r>
            <w:r w:rsidR="000139C2">
              <w:rPr>
                <w:b/>
                <w:bCs w:val="0"/>
                <w:i/>
                <w:sz w:val="18"/>
                <w:szCs w:val="18"/>
              </w:rPr>
              <w:t>8</w:t>
            </w:r>
            <w:r w:rsidRPr="00F6612C">
              <w:rPr>
                <w:b/>
                <w:bCs w:val="0"/>
                <w:i/>
                <w:sz w:val="18"/>
                <w:szCs w:val="18"/>
              </w:rPr>
              <w:t>»</w:t>
            </w:r>
            <w:r w:rsidR="0082275B">
              <w:rPr>
                <w:b/>
                <w:bCs w:val="0"/>
                <w:i/>
                <w:sz w:val="18"/>
                <w:szCs w:val="18"/>
              </w:rPr>
              <w:t xml:space="preserve"> марта</w:t>
            </w:r>
            <w:r w:rsidR="00FA6650" w:rsidRPr="00F6612C">
              <w:rPr>
                <w:b/>
                <w:bCs w:val="0"/>
                <w:i/>
                <w:sz w:val="18"/>
                <w:szCs w:val="18"/>
              </w:rPr>
              <w:t xml:space="preserve"> 201</w:t>
            </w:r>
            <w:r w:rsidR="0082275B">
              <w:rPr>
                <w:b/>
                <w:bCs w:val="0"/>
                <w:i/>
                <w:sz w:val="18"/>
                <w:szCs w:val="18"/>
              </w:rPr>
              <w:t>4</w:t>
            </w:r>
            <w:r w:rsidR="00FA6650" w:rsidRPr="00F6612C">
              <w:rPr>
                <w:b/>
                <w:bCs w:val="0"/>
                <w:i/>
                <w:sz w:val="18"/>
                <w:szCs w:val="18"/>
              </w:rPr>
              <w:t xml:space="preserve"> года в 17-00 (время московское)</w:t>
            </w:r>
          </w:p>
        </w:tc>
      </w:tr>
      <w:tr w:rsidR="00FA6650" w:rsidRPr="00F6612C" w:rsidTr="008F6420">
        <w:trPr>
          <w:trHeight w:val="232"/>
        </w:trPr>
        <w:tc>
          <w:tcPr>
            <w:tcW w:w="781" w:type="dxa"/>
          </w:tcPr>
          <w:p w:rsidR="00FA6650" w:rsidRPr="00F6612C" w:rsidRDefault="00FA6650" w:rsidP="00FE2866">
            <w:pPr>
              <w:numPr>
                <w:ilvl w:val="0"/>
                <w:numId w:val="21"/>
              </w:numPr>
              <w:ind w:left="0" w:firstLine="0"/>
              <w:jc w:val="both"/>
              <w:rPr>
                <w:sz w:val="18"/>
                <w:szCs w:val="18"/>
              </w:rPr>
            </w:pPr>
          </w:p>
        </w:tc>
        <w:tc>
          <w:tcPr>
            <w:tcW w:w="3228" w:type="dxa"/>
          </w:tcPr>
          <w:p w:rsidR="00FA6650" w:rsidRPr="00F6612C" w:rsidRDefault="00FA6650" w:rsidP="00FE2866">
            <w:pPr>
              <w:pStyle w:val="Times12"/>
              <w:ind w:firstLine="0"/>
              <w:jc w:val="left"/>
              <w:rPr>
                <w:sz w:val="18"/>
                <w:szCs w:val="18"/>
              </w:rPr>
            </w:pPr>
            <w:r w:rsidRPr="00F6612C">
              <w:rPr>
                <w:sz w:val="18"/>
                <w:szCs w:val="18"/>
              </w:rPr>
              <w:t>Место, дата и время вскрытия конвертов с заявками</w:t>
            </w:r>
          </w:p>
        </w:tc>
        <w:tc>
          <w:tcPr>
            <w:tcW w:w="10805" w:type="dxa"/>
          </w:tcPr>
          <w:p w:rsidR="00FA6650" w:rsidRPr="00F6612C" w:rsidRDefault="00FA6650" w:rsidP="00FE2866">
            <w:pPr>
              <w:pStyle w:val="Times12"/>
              <w:ind w:firstLine="0"/>
              <w:rPr>
                <w:color w:val="000000"/>
                <w:sz w:val="18"/>
                <w:szCs w:val="18"/>
              </w:rPr>
            </w:pPr>
            <w:r w:rsidRPr="00F6612C">
              <w:rPr>
                <w:sz w:val="18"/>
                <w:szCs w:val="18"/>
              </w:rPr>
              <w:t>Адрес: по месту нахождения организатора запроса предложений</w:t>
            </w:r>
            <w:r w:rsidRPr="00F6612C">
              <w:rPr>
                <w:color w:val="000000"/>
                <w:sz w:val="18"/>
                <w:szCs w:val="18"/>
              </w:rPr>
              <w:t xml:space="preserve">– </w:t>
            </w:r>
          </w:p>
          <w:p w:rsidR="00DF05BB" w:rsidRPr="00F6612C" w:rsidRDefault="00DF05BB" w:rsidP="00FE2866">
            <w:pPr>
              <w:ind w:right="153"/>
              <w:jc w:val="both"/>
              <w:rPr>
                <w:sz w:val="18"/>
                <w:szCs w:val="18"/>
              </w:rPr>
            </w:pPr>
            <w:r w:rsidRPr="00F6612C">
              <w:rPr>
                <w:sz w:val="18"/>
                <w:szCs w:val="18"/>
              </w:rPr>
              <w:t>433400, Ульяновская область, Чердаклинский район, аэропорт «Ульяновск-Восточный»</w:t>
            </w:r>
          </w:p>
          <w:p w:rsidR="00FA6650" w:rsidRPr="00F6612C" w:rsidRDefault="00FA6650" w:rsidP="00FE2866">
            <w:pPr>
              <w:ind w:right="153"/>
              <w:jc w:val="both"/>
              <w:rPr>
                <w:sz w:val="18"/>
                <w:szCs w:val="18"/>
              </w:rPr>
            </w:pPr>
            <w:r w:rsidRPr="00F6612C">
              <w:rPr>
                <w:sz w:val="18"/>
                <w:szCs w:val="18"/>
              </w:rPr>
              <w:t xml:space="preserve">Дата и время вскрытия конвертов с заявками: </w:t>
            </w:r>
          </w:p>
          <w:p w:rsidR="00FA6650" w:rsidRPr="00F6612C" w:rsidRDefault="00FA6650" w:rsidP="000139C2">
            <w:pPr>
              <w:ind w:right="153"/>
              <w:jc w:val="both"/>
              <w:rPr>
                <w:sz w:val="18"/>
                <w:szCs w:val="18"/>
              </w:rPr>
            </w:pPr>
            <w:r w:rsidRPr="00A24D4A">
              <w:rPr>
                <w:b/>
                <w:i/>
                <w:sz w:val="18"/>
                <w:szCs w:val="18"/>
              </w:rPr>
              <w:t>«</w:t>
            </w:r>
            <w:r w:rsidR="00733492">
              <w:rPr>
                <w:b/>
                <w:i/>
                <w:sz w:val="18"/>
                <w:szCs w:val="18"/>
              </w:rPr>
              <w:t>1</w:t>
            </w:r>
            <w:r w:rsidR="000139C2">
              <w:rPr>
                <w:b/>
                <w:i/>
                <w:sz w:val="18"/>
                <w:szCs w:val="18"/>
              </w:rPr>
              <w:t>9</w:t>
            </w:r>
            <w:r w:rsidRPr="00A24D4A">
              <w:rPr>
                <w:b/>
                <w:i/>
                <w:sz w:val="18"/>
                <w:szCs w:val="18"/>
              </w:rPr>
              <w:t>»</w:t>
            </w:r>
            <w:r w:rsidR="00733492">
              <w:rPr>
                <w:b/>
                <w:i/>
                <w:sz w:val="18"/>
                <w:szCs w:val="18"/>
              </w:rPr>
              <w:t xml:space="preserve"> марта</w:t>
            </w:r>
            <w:r w:rsidRPr="00F6612C">
              <w:rPr>
                <w:b/>
                <w:i/>
                <w:sz w:val="18"/>
                <w:szCs w:val="18"/>
              </w:rPr>
              <w:t xml:space="preserve"> 201</w:t>
            </w:r>
            <w:r w:rsidR="00733492">
              <w:rPr>
                <w:b/>
                <w:i/>
                <w:sz w:val="18"/>
                <w:szCs w:val="18"/>
              </w:rPr>
              <w:t>4</w:t>
            </w:r>
            <w:r w:rsidRPr="00F6612C">
              <w:rPr>
                <w:b/>
                <w:i/>
                <w:sz w:val="18"/>
                <w:szCs w:val="18"/>
              </w:rPr>
              <w:t xml:space="preserve"> г.</w:t>
            </w:r>
            <w:r w:rsidRPr="00F6612C">
              <w:rPr>
                <w:sz w:val="18"/>
                <w:szCs w:val="18"/>
              </w:rPr>
              <w:t xml:space="preserve"> </w:t>
            </w:r>
            <w:r w:rsidRPr="00F6612C">
              <w:rPr>
                <w:b/>
                <w:i/>
                <w:sz w:val="18"/>
                <w:szCs w:val="18"/>
              </w:rPr>
              <w:t>в</w:t>
            </w:r>
            <w:r w:rsidRPr="00F6612C">
              <w:rPr>
                <w:sz w:val="18"/>
                <w:szCs w:val="18"/>
              </w:rPr>
              <w:t xml:space="preserve"> </w:t>
            </w:r>
            <w:r w:rsidRPr="00F6612C">
              <w:rPr>
                <w:b/>
                <w:i/>
                <w:sz w:val="18"/>
                <w:szCs w:val="18"/>
              </w:rPr>
              <w:t>1</w:t>
            </w:r>
            <w:r w:rsidR="000139C2">
              <w:rPr>
                <w:b/>
                <w:i/>
                <w:sz w:val="18"/>
                <w:szCs w:val="18"/>
              </w:rPr>
              <w:t>1</w:t>
            </w:r>
            <w:r w:rsidRPr="00F6612C">
              <w:rPr>
                <w:b/>
                <w:i/>
                <w:sz w:val="18"/>
                <w:szCs w:val="18"/>
              </w:rPr>
              <w:t>-00</w:t>
            </w:r>
            <w:r w:rsidRPr="00F6612C">
              <w:rPr>
                <w:sz w:val="18"/>
                <w:szCs w:val="18"/>
              </w:rPr>
              <w:t xml:space="preserve"> (</w:t>
            </w:r>
            <w:r w:rsidRPr="00F6612C">
              <w:rPr>
                <w:b/>
                <w:bCs/>
                <w:i/>
                <w:sz w:val="18"/>
                <w:szCs w:val="18"/>
              </w:rPr>
              <w:t>время московское</w:t>
            </w:r>
            <w:r w:rsidRPr="00F6612C">
              <w:rPr>
                <w:sz w:val="18"/>
                <w:szCs w:val="18"/>
              </w:rPr>
              <w:t>)</w:t>
            </w:r>
          </w:p>
        </w:tc>
      </w:tr>
      <w:tr w:rsidR="00FA6650" w:rsidRPr="00F6612C" w:rsidTr="008F6420">
        <w:trPr>
          <w:trHeight w:val="232"/>
        </w:trPr>
        <w:tc>
          <w:tcPr>
            <w:tcW w:w="781" w:type="dxa"/>
          </w:tcPr>
          <w:p w:rsidR="00FA6650" w:rsidRPr="00F6612C" w:rsidRDefault="00FA6650" w:rsidP="00FE2866">
            <w:pPr>
              <w:numPr>
                <w:ilvl w:val="0"/>
                <w:numId w:val="21"/>
              </w:numPr>
              <w:ind w:left="0" w:firstLine="0"/>
              <w:jc w:val="both"/>
              <w:rPr>
                <w:sz w:val="18"/>
                <w:szCs w:val="18"/>
              </w:rPr>
            </w:pPr>
            <w:bookmarkStart w:id="184" w:name="_Ref317254136"/>
          </w:p>
        </w:tc>
        <w:bookmarkEnd w:id="184"/>
        <w:tc>
          <w:tcPr>
            <w:tcW w:w="3228" w:type="dxa"/>
          </w:tcPr>
          <w:p w:rsidR="00FA6650" w:rsidRPr="00F6612C" w:rsidRDefault="00FA6650" w:rsidP="00FE2866">
            <w:pPr>
              <w:pStyle w:val="Times12"/>
              <w:ind w:firstLine="0"/>
              <w:rPr>
                <w:sz w:val="18"/>
                <w:szCs w:val="18"/>
              </w:rPr>
            </w:pPr>
            <w:r w:rsidRPr="00F6612C">
              <w:rPr>
                <w:sz w:val="18"/>
                <w:szCs w:val="18"/>
              </w:rPr>
              <w:t>Сроки подведения итогов</w:t>
            </w:r>
          </w:p>
        </w:tc>
        <w:tc>
          <w:tcPr>
            <w:tcW w:w="10805" w:type="dxa"/>
          </w:tcPr>
          <w:p w:rsidR="00FA6650" w:rsidRPr="00F6612C" w:rsidRDefault="00FA6650" w:rsidP="00FE2866">
            <w:pPr>
              <w:pStyle w:val="Times12"/>
              <w:ind w:firstLine="0"/>
              <w:rPr>
                <w:color w:val="000000"/>
                <w:sz w:val="18"/>
                <w:szCs w:val="18"/>
              </w:rPr>
            </w:pPr>
            <w:r w:rsidRPr="00F6612C">
              <w:rPr>
                <w:sz w:val="18"/>
                <w:szCs w:val="18"/>
              </w:rPr>
              <w:t>Адрес: по месту нахождения организатора запроса предложений</w:t>
            </w:r>
            <w:r w:rsidRPr="00F6612C">
              <w:rPr>
                <w:color w:val="000000"/>
                <w:sz w:val="18"/>
                <w:szCs w:val="18"/>
              </w:rPr>
              <w:t xml:space="preserve">– </w:t>
            </w:r>
          </w:p>
          <w:p w:rsidR="00DF05BB" w:rsidRPr="00F6612C" w:rsidRDefault="00DF05BB" w:rsidP="00FE2866">
            <w:pPr>
              <w:pStyle w:val="Times12"/>
              <w:ind w:firstLine="0"/>
              <w:rPr>
                <w:sz w:val="18"/>
                <w:szCs w:val="18"/>
              </w:rPr>
            </w:pPr>
            <w:r w:rsidRPr="00F6612C">
              <w:rPr>
                <w:sz w:val="18"/>
                <w:szCs w:val="18"/>
              </w:rPr>
              <w:t>433400, Ульяновская область, Чердаклинский район, аэропорт «Ульяновск-Восточный»</w:t>
            </w:r>
          </w:p>
          <w:p w:rsidR="00FA6650" w:rsidRPr="00F6612C" w:rsidRDefault="00FA6650" w:rsidP="000139C2">
            <w:pPr>
              <w:pStyle w:val="Times12"/>
              <w:ind w:firstLine="0"/>
              <w:rPr>
                <w:sz w:val="18"/>
                <w:szCs w:val="18"/>
              </w:rPr>
            </w:pPr>
            <w:r w:rsidRPr="00F6612C">
              <w:rPr>
                <w:sz w:val="18"/>
                <w:szCs w:val="18"/>
              </w:rPr>
              <w:t xml:space="preserve">Оценочная стадия рассмотрения заявок на участие в запросе предложений и подведение итогов запроса предложений: </w:t>
            </w:r>
            <w:r w:rsidRPr="00F6612C">
              <w:rPr>
                <w:b/>
                <w:i/>
                <w:sz w:val="18"/>
                <w:szCs w:val="18"/>
              </w:rPr>
              <w:t xml:space="preserve"> «</w:t>
            </w:r>
            <w:r w:rsidR="00F52874">
              <w:rPr>
                <w:b/>
                <w:i/>
                <w:sz w:val="18"/>
                <w:szCs w:val="18"/>
              </w:rPr>
              <w:t>1</w:t>
            </w:r>
            <w:r w:rsidR="000139C2">
              <w:rPr>
                <w:b/>
                <w:i/>
                <w:sz w:val="18"/>
                <w:szCs w:val="18"/>
              </w:rPr>
              <w:t>9</w:t>
            </w:r>
            <w:r w:rsidRPr="00F6612C">
              <w:rPr>
                <w:b/>
                <w:i/>
                <w:sz w:val="18"/>
                <w:szCs w:val="18"/>
              </w:rPr>
              <w:t>»</w:t>
            </w:r>
            <w:r w:rsidR="00DF05BB" w:rsidRPr="00F6612C">
              <w:rPr>
                <w:b/>
                <w:i/>
                <w:sz w:val="18"/>
                <w:szCs w:val="18"/>
              </w:rPr>
              <w:t xml:space="preserve"> </w:t>
            </w:r>
            <w:r w:rsidR="00F52874">
              <w:rPr>
                <w:b/>
                <w:i/>
                <w:sz w:val="18"/>
                <w:szCs w:val="18"/>
              </w:rPr>
              <w:t>марта</w:t>
            </w:r>
            <w:r w:rsidRPr="00F6612C">
              <w:rPr>
                <w:b/>
                <w:i/>
                <w:sz w:val="18"/>
                <w:szCs w:val="18"/>
              </w:rPr>
              <w:t xml:space="preserve"> 201</w:t>
            </w:r>
            <w:r w:rsidR="00F52874">
              <w:rPr>
                <w:b/>
                <w:i/>
                <w:sz w:val="18"/>
                <w:szCs w:val="18"/>
              </w:rPr>
              <w:t>4</w:t>
            </w:r>
            <w:r w:rsidRPr="00F6612C">
              <w:rPr>
                <w:b/>
                <w:i/>
                <w:sz w:val="18"/>
                <w:szCs w:val="18"/>
              </w:rPr>
              <w:t>г</w:t>
            </w:r>
          </w:p>
        </w:tc>
      </w:tr>
      <w:tr w:rsidR="00FA6650" w:rsidRPr="00F6612C" w:rsidTr="008F6420">
        <w:trPr>
          <w:trHeight w:val="232"/>
        </w:trPr>
        <w:tc>
          <w:tcPr>
            <w:tcW w:w="781" w:type="dxa"/>
          </w:tcPr>
          <w:p w:rsidR="00FA6650" w:rsidRPr="00F6612C" w:rsidRDefault="00FA6650" w:rsidP="00FE2866">
            <w:pPr>
              <w:numPr>
                <w:ilvl w:val="0"/>
                <w:numId w:val="21"/>
              </w:numPr>
              <w:ind w:left="0" w:firstLine="0"/>
              <w:jc w:val="both"/>
              <w:rPr>
                <w:sz w:val="18"/>
                <w:szCs w:val="18"/>
              </w:rPr>
            </w:pPr>
            <w:bookmarkStart w:id="185" w:name="_Ref317255007"/>
          </w:p>
        </w:tc>
        <w:bookmarkEnd w:id="185"/>
        <w:tc>
          <w:tcPr>
            <w:tcW w:w="3228" w:type="dxa"/>
          </w:tcPr>
          <w:p w:rsidR="00FA6650" w:rsidRPr="00F6612C" w:rsidRDefault="00FA6650" w:rsidP="00FE2866">
            <w:pPr>
              <w:pStyle w:val="Times12"/>
              <w:ind w:firstLine="0"/>
              <w:rPr>
                <w:sz w:val="18"/>
                <w:szCs w:val="18"/>
              </w:rPr>
            </w:pPr>
            <w:r w:rsidRPr="00F6612C">
              <w:rPr>
                <w:sz w:val="18"/>
                <w:szCs w:val="18"/>
              </w:rPr>
              <w:t>Критерии оценки заявок на участие в запросе предложений участников запроса предложений</w:t>
            </w:r>
          </w:p>
        </w:tc>
        <w:tc>
          <w:tcPr>
            <w:tcW w:w="10805" w:type="dxa"/>
          </w:tcPr>
          <w:p w:rsidR="00FA6650" w:rsidRDefault="00FA6650" w:rsidP="00DE75E7">
            <w:pPr>
              <w:pStyle w:val="a0"/>
              <w:numPr>
                <w:ilvl w:val="2"/>
                <w:numId w:val="26"/>
              </w:numPr>
              <w:tabs>
                <w:tab w:val="left" w:pos="0"/>
                <w:tab w:val="left" w:pos="1140"/>
              </w:tabs>
              <w:spacing w:line="240" w:lineRule="auto"/>
              <w:ind w:right="153"/>
              <w:rPr>
                <w:sz w:val="18"/>
                <w:szCs w:val="18"/>
              </w:rPr>
            </w:pPr>
            <w:r w:rsidRPr="00F6612C">
              <w:rPr>
                <w:sz w:val="18"/>
                <w:szCs w:val="18"/>
              </w:rPr>
              <w:t>Цена договора, цена единицы продукции (значимость критерия Ц </w:t>
            </w:r>
            <w:r w:rsidRPr="00F6612C">
              <w:rPr>
                <w:sz w:val="18"/>
                <w:szCs w:val="18"/>
                <w:vertAlign w:val="subscript"/>
                <w:lang w:val="en-US"/>
              </w:rPr>
              <w:t>i</w:t>
            </w:r>
            <w:r w:rsidRPr="00F6612C">
              <w:rPr>
                <w:sz w:val="18"/>
                <w:szCs w:val="18"/>
                <w:vertAlign w:val="subscript"/>
              </w:rPr>
              <w:t xml:space="preserve"> </w:t>
            </w:r>
            <w:r w:rsidRPr="00F6612C">
              <w:rPr>
                <w:sz w:val="18"/>
                <w:szCs w:val="18"/>
              </w:rPr>
              <w:t>– 100%);</w:t>
            </w:r>
          </w:p>
          <w:p w:rsidR="00DE75E7" w:rsidRDefault="00DE75E7" w:rsidP="00DE75E7">
            <w:pPr>
              <w:pStyle w:val="a0"/>
              <w:numPr>
                <w:ilvl w:val="2"/>
                <w:numId w:val="26"/>
              </w:numPr>
              <w:tabs>
                <w:tab w:val="left" w:pos="0"/>
                <w:tab w:val="left" w:pos="1140"/>
              </w:tabs>
              <w:spacing w:line="240" w:lineRule="auto"/>
              <w:ind w:right="153"/>
              <w:rPr>
                <w:sz w:val="18"/>
                <w:szCs w:val="18"/>
              </w:rPr>
            </w:pPr>
            <w:r>
              <w:rPr>
                <w:sz w:val="18"/>
                <w:szCs w:val="18"/>
              </w:rPr>
              <w:t>Срок поставки продукции</w:t>
            </w:r>
          </w:p>
          <w:p w:rsidR="00FA6650" w:rsidRPr="00F6612C" w:rsidRDefault="00DE75E7" w:rsidP="00DE75E7">
            <w:pPr>
              <w:pStyle w:val="a0"/>
              <w:numPr>
                <w:ilvl w:val="2"/>
                <w:numId w:val="26"/>
              </w:numPr>
              <w:tabs>
                <w:tab w:val="left" w:pos="0"/>
                <w:tab w:val="left" w:pos="1140"/>
              </w:tabs>
              <w:spacing w:line="240" w:lineRule="auto"/>
              <w:ind w:right="153"/>
              <w:rPr>
                <w:sz w:val="18"/>
                <w:szCs w:val="18"/>
              </w:rPr>
            </w:pPr>
            <w:r>
              <w:rPr>
                <w:sz w:val="18"/>
                <w:szCs w:val="18"/>
              </w:rPr>
              <w:t>Способ доставки</w:t>
            </w:r>
          </w:p>
        </w:tc>
      </w:tr>
      <w:tr w:rsidR="00FA6650" w:rsidRPr="00F6612C" w:rsidTr="008F6420">
        <w:trPr>
          <w:trHeight w:val="194"/>
        </w:trPr>
        <w:tc>
          <w:tcPr>
            <w:tcW w:w="781" w:type="dxa"/>
          </w:tcPr>
          <w:p w:rsidR="00FA6650" w:rsidRPr="00F6612C" w:rsidRDefault="00FA6650" w:rsidP="00FE2866">
            <w:pPr>
              <w:numPr>
                <w:ilvl w:val="0"/>
                <w:numId w:val="21"/>
              </w:numPr>
              <w:ind w:left="0" w:firstLine="0"/>
              <w:jc w:val="both"/>
              <w:rPr>
                <w:sz w:val="18"/>
                <w:szCs w:val="18"/>
              </w:rPr>
            </w:pPr>
            <w:bookmarkStart w:id="186" w:name="_Ref317254659"/>
          </w:p>
        </w:tc>
        <w:bookmarkEnd w:id="186"/>
        <w:tc>
          <w:tcPr>
            <w:tcW w:w="3228" w:type="dxa"/>
          </w:tcPr>
          <w:p w:rsidR="00FA6650" w:rsidRPr="00F6612C" w:rsidRDefault="00FA6650" w:rsidP="00FE2866">
            <w:pPr>
              <w:ind w:right="153"/>
              <w:jc w:val="both"/>
              <w:rPr>
                <w:spacing w:val="-6"/>
                <w:sz w:val="18"/>
                <w:szCs w:val="18"/>
              </w:rPr>
            </w:pPr>
            <w:r w:rsidRPr="00F6612C">
              <w:rPr>
                <w:spacing w:val="-6"/>
                <w:sz w:val="18"/>
                <w:szCs w:val="18"/>
              </w:rPr>
              <w:t>Срок заключения договора</w:t>
            </w:r>
            <w:r w:rsidRPr="00F6612C">
              <w:rPr>
                <w:b/>
                <w:bCs/>
                <w:i/>
                <w:sz w:val="18"/>
                <w:szCs w:val="18"/>
              </w:rPr>
              <w:t xml:space="preserve"> </w:t>
            </w:r>
          </w:p>
        </w:tc>
        <w:tc>
          <w:tcPr>
            <w:tcW w:w="10805" w:type="dxa"/>
          </w:tcPr>
          <w:p w:rsidR="00FA6650" w:rsidRPr="00F6612C" w:rsidRDefault="00FA6650" w:rsidP="00FE2866">
            <w:pPr>
              <w:jc w:val="both"/>
              <w:rPr>
                <w:sz w:val="18"/>
                <w:szCs w:val="18"/>
              </w:rPr>
            </w:pPr>
            <w:r w:rsidRPr="00F6612C">
              <w:rPr>
                <w:sz w:val="18"/>
                <w:szCs w:val="18"/>
              </w:rPr>
              <w:t>Победитель запроса предложений обязан предоставить заказчику подписанный и заверенный печатью со своей стороны договор в течение 10 (десяти) дней со дня направления указанного договора.</w:t>
            </w:r>
          </w:p>
          <w:p w:rsidR="00FA6650" w:rsidRPr="00F6612C" w:rsidRDefault="00FA6650" w:rsidP="00FE2866">
            <w:pPr>
              <w:ind w:right="153"/>
              <w:jc w:val="both"/>
              <w:rPr>
                <w:spacing w:val="-6"/>
                <w:sz w:val="18"/>
                <w:szCs w:val="18"/>
              </w:rPr>
            </w:pPr>
            <w:r w:rsidRPr="00F6612C">
              <w:rPr>
                <w:sz w:val="18"/>
                <w:szCs w:val="18"/>
              </w:rPr>
              <w:t>Договор может быть заключен в течение 30 (тридцати) дней, но не ранее чем через 10 (десять) дней после размещения протокола подведения итогов запроса предложений или признания запроса предложений несостоявшимся на официальном сайте.</w:t>
            </w:r>
          </w:p>
        </w:tc>
      </w:tr>
      <w:tr w:rsidR="00FA6650" w:rsidRPr="00F6612C" w:rsidTr="008F6420">
        <w:trPr>
          <w:trHeight w:val="194"/>
        </w:trPr>
        <w:tc>
          <w:tcPr>
            <w:tcW w:w="781" w:type="dxa"/>
          </w:tcPr>
          <w:p w:rsidR="00FA6650" w:rsidRPr="00F6612C" w:rsidRDefault="00FA6650" w:rsidP="00FE2866">
            <w:pPr>
              <w:numPr>
                <w:ilvl w:val="0"/>
                <w:numId w:val="21"/>
              </w:numPr>
              <w:ind w:left="0" w:firstLine="0"/>
              <w:jc w:val="both"/>
              <w:rPr>
                <w:sz w:val="18"/>
                <w:szCs w:val="18"/>
              </w:rPr>
            </w:pPr>
            <w:bookmarkStart w:id="187" w:name="_Ref317256138"/>
          </w:p>
        </w:tc>
        <w:bookmarkEnd w:id="187"/>
        <w:tc>
          <w:tcPr>
            <w:tcW w:w="3228" w:type="dxa"/>
          </w:tcPr>
          <w:p w:rsidR="00FA6650" w:rsidRPr="00F6612C" w:rsidRDefault="00FA6650" w:rsidP="00FE2866">
            <w:pPr>
              <w:ind w:right="153"/>
              <w:jc w:val="both"/>
              <w:rPr>
                <w:spacing w:val="-6"/>
                <w:sz w:val="18"/>
                <w:szCs w:val="18"/>
              </w:rPr>
            </w:pPr>
            <w:r w:rsidRPr="00F6612C">
              <w:rPr>
                <w:spacing w:val="-6"/>
                <w:sz w:val="18"/>
                <w:szCs w:val="18"/>
              </w:rPr>
              <w:t xml:space="preserve">Обеспечение исполнения договора </w:t>
            </w:r>
          </w:p>
        </w:tc>
        <w:tc>
          <w:tcPr>
            <w:tcW w:w="10805" w:type="dxa"/>
          </w:tcPr>
          <w:p w:rsidR="00FA6650" w:rsidRPr="00F6612C" w:rsidRDefault="00FA6650" w:rsidP="00FE2866">
            <w:pPr>
              <w:ind w:right="153"/>
              <w:jc w:val="both"/>
              <w:rPr>
                <w:bCs/>
                <w:sz w:val="18"/>
                <w:szCs w:val="18"/>
              </w:rPr>
            </w:pPr>
            <w:r w:rsidRPr="00F6612C">
              <w:rPr>
                <w:bCs/>
                <w:sz w:val="18"/>
                <w:szCs w:val="18"/>
              </w:rPr>
              <w:t>Не требуется</w:t>
            </w:r>
          </w:p>
        </w:tc>
      </w:tr>
    </w:tbl>
    <w:p w:rsidR="00C87330" w:rsidRPr="00A775B1" w:rsidRDefault="00C87330" w:rsidP="00FE2866">
      <w:pPr>
        <w:tabs>
          <w:tab w:val="num" w:pos="1800"/>
        </w:tabs>
        <w:spacing w:after="120"/>
        <w:jc w:val="both"/>
        <w:rPr>
          <w:sz w:val="22"/>
          <w:szCs w:val="22"/>
        </w:rPr>
        <w:sectPr w:rsidR="00C87330" w:rsidRPr="00A775B1" w:rsidSect="00FE2866">
          <w:pgSz w:w="16840" w:h="11907" w:orient="landscape" w:code="9"/>
          <w:pgMar w:top="1418" w:right="850" w:bottom="567" w:left="1418" w:header="567" w:footer="567" w:gutter="0"/>
          <w:cols w:space="708"/>
          <w:docGrid w:linePitch="360"/>
        </w:sectPr>
      </w:pPr>
    </w:p>
    <w:p w:rsidR="007079BD" w:rsidRPr="00A775B1" w:rsidRDefault="007079BD" w:rsidP="00FE2866">
      <w:pPr>
        <w:jc w:val="center"/>
        <w:rPr>
          <w:b/>
          <w:sz w:val="22"/>
          <w:szCs w:val="22"/>
        </w:rPr>
      </w:pPr>
      <w:bookmarkStart w:id="188" w:name="_Ref55335821"/>
      <w:bookmarkStart w:id="189" w:name="_Ref55336345"/>
      <w:bookmarkStart w:id="190" w:name="_Toc57314674"/>
      <w:bookmarkStart w:id="191" w:name="_Toc69728988"/>
      <w:bookmarkStart w:id="192" w:name="_Toc98251754"/>
    </w:p>
    <w:p w:rsidR="007079BD" w:rsidRPr="00A775B1" w:rsidRDefault="007079BD" w:rsidP="00FE2866">
      <w:pPr>
        <w:jc w:val="center"/>
        <w:rPr>
          <w:b/>
          <w:sz w:val="22"/>
          <w:szCs w:val="22"/>
        </w:rPr>
      </w:pPr>
      <w:r w:rsidRPr="00A775B1">
        <w:rPr>
          <w:b/>
          <w:sz w:val="22"/>
          <w:szCs w:val="22"/>
        </w:rPr>
        <w:t xml:space="preserve">6. ОБРАЗЦЫ ФОРМ И ДОКУМЕНТОВ ДЛЯ ЗАПОЛНЕНИЯ </w:t>
      </w:r>
    </w:p>
    <w:p w:rsidR="007079BD" w:rsidRPr="00A775B1" w:rsidRDefault="007079BD" w:rsidP="00FE2866">
      <w:pPr>
        <w:jc w:val="center"/>
        <w:rPr>
          <w:b/>
          <w:sz w:val="22"/>
          <w:szCs w:val="22"/>
        </w:rPr>
      </w:pPr>
      <w:r w:rsidRPr="00A775B1">
        <w:rPr>
          <w:b/>
          <w:sz w:val="22"/>
          <w:szCs w:val="22"/>
        </w:rPr>
        <w:t>УЧАСТНИКАМИ ЗАКУПКИ</w:t>
      </w:r>
    </w:p>
    <w:p w:rsidR="00810931" w:rsidRPr="00A775B1" w:rsidRDefault="00810931" w:rsidP="00FE2866">
      <w:pPr>
        <w:pStyle w:val="10"/>
        <w:keepNext w:val="0"/>
        <w:numPr>
          <w:ilvl w:val="0"/>
          <w:numId w:val="0"/>
        </w:numPr>
        <w:rPr>
          <w:sz w:val="22"/>
          <w:szCs w:val="22"/>
        </w:rPr>
      </w:pPr>
      <w:r w:rsidRPr="00A775B1">
        <w:rPr>
          <w:sz w:val="22"/>
          <w:szCs w:val="22"/>
        </w:rPr>
        <w:t xml:space="preserve">        </w:t>
      </w:r>
    </w:p>
    <w:p w:rsidR="00810931" w:rsidRPr="00A775B1" w:rsidRDefault="00810931" w:rsidP="00FE2866">
      <w:pPr>
        <w:pStyle w:val="10"/>
        <w:keepNext w:val="0"/>
        <w:numPr>
          <w:ilvl w:val="0"/>
          <w:numId w:val="0"/>
        </w:numPr>
        <w:rPr>
          <w:sz w:val="17"/>
          <w:szCs w:val="17"/>
        </w:rPr>
      </w:pPr>
      <w:r w:rsidRPr="00A775B1">
        <w:rPr>
          <w:sz w:val="17"/>
          <w:szCs w:val="17"/>
        </w:rPr>
        <w:t>ФОРМА 1</w:t>
      </w:r>
    </w:p>
    <w:p w:rsidR="00580D0D" w:rsidRPr="00A775B1" w:rsidRDefault="00580D0D" w:rsidP="00FE2866">
      <w:pPr>
        <w:tabs>
          <w:tab w:val="left" w:pos="5400"/>
        </w:tabs>
        <w:ind w:right="-5"/>
        <w:jc w:val="right"/>
        <w:rPr>
          <w:sz w:val="17"/>
          <w:szCs w:val="17"/>
        </w:rPr>
      </w:pPr>
      <w:r w:rsidRPr="00A775B1">
        <w:rPr>
          <w:sz w:val="17"/>
          <w:szCs w:val="17"/>
        </w:rPr>
        <w:t>Приложение № 1</w:t>
      </w:r>
    </w:p>
    <w:p w:rsidR="00580D0D" w:rsidRPr="00A775B1" w:rsidRDefault="00580D0D" w:rsidP="00FE2866">
      <w:pPr>
        <w:tabs>
          <w:tab w:val="left" w:pos="5400"/>
        </w:tabs>
        <w:ind w:right="-5"/>
        <w:jc w:val="right"/>
        <w:rPr>
          <w:sz w:val="17"/>
          <w:szCs w:val="17"/>
        </w:rPr>
      </w:pPr>
      <w:r w:rsidRPr="00A775B1">
        <w:rPr>
          <w:sz w:val="17"/>
          <w:szCs w:val="17"/>
        </w:rPr>
        <w:t xml:space="preserve">к Документации о запросе предложений  </w:t>
      </w:r>
    </w:p>
    <w:p w:rsidR="00580D0D" w:rsidRPr="00A775B1" w:rsidRDefault="00580D0D" w:rsidP="00FE2866">
      <w:pPr>
        <w:tabs>
          <w:tab w:val="left" w:pos="5400"/>
        </w:tabs>
        <w:ind w:right="-5"/>
        <w:jc w:val="right"/>
        <w:rPr>
          <w:sz w:val="22"/>
          <w:szCs w:val="22"/>
        </w:rPr>
      </w:pPr>
    </w:p>
    <w:p w:rsidR="007079BD" w:rsidRPr="00A775B1" w:rsidRDefault="007079BD" w:rsidP="00FE2866">
      <w:pPr>
        <w:jc w:val="center"/>
        <w:rPr>
          <w:b/>
          <w:sz w:val="22"/>
          <w:szCs w:val="22"/>
        </w:rPr>
      </w:pPr>
    </w:p>
    <w:p w:rsidR="007079BD" w:rsidRPr="00A775B1" w:rsidRDefault="007079BD" w:rsidP="00FE2866">
      <w:pPr>
        <w:rPr>
          <w:sz w:val="22"/>
          <w:szCs w:val="22"/>
        </w:rPr>
      </w:pPr>
    </w:p>
    <w:p w:rsidR="007079BD" w:rsidRPr="00A775B1" w:rsidRDefault="007079BD" w:rsidP="00FE2866">
      <w:pPr>
        <w:pStyle w:val="10"/>
        <w:keepNext w:val="0"/>
        <w:ind w:left="0" w:firstLine="0"/>
        <w:jc w:val="center"/>
        <w:rPr>
          <w:b/>
          <w:sz w:val="22"/>
          <w:szCs w:val="22"/>
        </w:rPr>
      </w:pPr>
      <w:r w:rsidRPr="00A775B1">
        <w:rPr>
          <w:b/>
          <w:sz w:val="22"/>
          <w:szCs w:val="22"/>
        </w:rPr>
        <w:t>ОПИСЬ ДОКУМЕНТОВ, ПРЕДОСТАВЛЯЕМЫХ ДЛЯ УЧАСТИЯ В ЗАПРОСЕ ПРЕДЛОЖЕНИЙ</w:t>
      </w:r>
    </w:p>
    <w:p w:rsidR="007079BD" w:rsidRPr="00A775B1" w:rsidRDefault="007079BD" w:rsidP="00FE2866">
      <w:pPr>
        <w:rPr>
          <w:sz w:val="22"/>
          <w:szCs w:val="22"/>
        </w:rPr>
      </w:pPr>
      <w:r w:rsidRPr="00A775B1">
        <w:rPr>
          <w:sz w:val="22"/>
          <w:szCs w:val="22"/>
        </w:rPr>
        <w:t>Опись документов, представляемых для участия в запросе предложений:</w:t>
      </w:r>
    </w:p>
    <w:p w:rsidR="007079BD" w:rsidRPr="00A775B1" w:rsidRDefault="007079BD" w:rsidP="00FE2866">
      <w:pPr>
        <w:spacing w:before="100" w:beforeAutospacing="1"/>
        <w:rPr>
          <w:i/>
          <w:sz w:val="22"/>
          <w:szCs w:val="22"/>
        </w:rPr>
      </w:pPr>
      <w:r w:rsidRPr="00A775B1">
        <w:rPr>
          <w:sz w:val="22"/>
          <w:szCs w:val="22"/>
        </w:rPr>
        <w:t>Настоящим _________________________________________________ подтверждает, что</w:t>
      </w:r>
      <w:r w:rsidR="00B50EC0" w:rsidRPr="00A775B1">
        <w:rPr>
          <w:sz w:val="22"/>
          <w:szCs w:val="22"/>
        </w:rPr>
        <w:t xml:space="preserve"> </w:t>
      </w:r>
      <w:r w:rsidRPr="00A775B1">
        <w:rPr>
          <w:sz w:val="22"/>
          <w:szCs w:val="22"/>
        </w:rPr>
        <w:t xml:space="preserve"> </w:t>
      </w:r>
    </w:p>
    <w:p w:rsidR="007079BD" w:rsidRPr="00A775B1" w:rsidRDefault="007079BD" w:rsidP="00FE2866">
      <w:pPr>
        <w:rPr>
          <w:i/>
          <w:sz w:val="22"/>
          <w:szCs w:val="22"/>
        </w:rPr>
      </w:pPr>
      <w:r w:rsidRPr="00A775B1">
        <w:rPr>
          <w:i/>
          <w:sz w:val="22"/>
          <w:szCs w:val="22"/>
        </w:rPr>
        <w:t xml:space="preserve">                                  (наименование Участника закупки)</w:t>
      </w:r>
    </w:p>
    <w:p w:rsidR="00580D0D" w:rsidRPr="00A775B1" w:rsidRDefault="00B50EC0" w:rsidP="00FE2866">
      <w:pPr>
        <w:rPr>
          <w:i/>
          <w:sz w:val="18"/>
          <w:szCs w:val="18"/>
        </w:rPr>
      </w:pPr>
      <w:r w:rsidRPr="00A775B1">
        <w:rPr>
          <w:sz w:val="22"/>
          <w:szCs w:val="22"/>
        </w:rPr>
        <w:t xml:space="preserve">для </w:t>
      </w:r>
      <w:r w:rsidR="007079BD" w:rsidRPr="00A775B1">
        <w:rPr>
          <w:sz w:val="22"/>
          <w:szCs w:val="22"/>
        </w:rPr>
        <w:t>участия в запросе предложе</w:t>
      </w:r>
      <w:r w:rsidR="00580D0D" w:rsidRPr="00A775B1">
        <w:rPr>
          <w:sz w:val="22"/>
          <w:szCs w:val="22"/>
        </w:rPr>
        <w:t>ний на право заключения Договора</w:t>
      </w:r>
      <w:r w:rsidR="00580D0D" w:rsidRPr="00A775B1">
        <w:rPr>
          <w:sz w:val="22"/>
          <w:szCs w:val="22"/>
          <w:u w:val="single"/>
        </w:rPr>
        <w:t xml:space="preserve"> </w:t>
      </w:r>
      <w:r w:rsidR="007079BD" w:rsidRPr="00A775B1">
        <w:rPr>
          <w:i/>
          <w:sz w:val="18"/>
          <w:szCs w:val="18"/>
        </w:rPr>
        <w:t xml:space="preserve">     </w:t>
      </w:r>
    </w:p>
    <w:p w:rsidR="007079BD" w:rsidRPr="00A775B1" w:rsidRDefault="00B50EC0" w:rsidP="00FE2866">
      <w:pPr>
        <w:jc w:val="center"/>
        <w:rPr>
          <w:i/>
          <w:sz w:val="18"/>
          <w:szCs w:val="18"/>
        </w:rPr>
      </w:pPr>
      <w:r w:rsidRPr="00A775B1">
        <w:rPr>
          <w:i/>
          <w:sz w:val="18"/>
          <w:szCs w:val="18"/>
        </w:rPr>
        <w:t>__________________________________</w:t>
      </w:r>
      <w:r w:rsidR="00580D0D" w:rsidRPr="00A775B1">
        <w:rPr>
          <w:i/>
          <w:sz w:val="18"/>
          <w:szCs w:val="18"/>
        </w:rPr>
        <w:t>________________________________________________________</w:t>
      </w:r>
      <w:r w:rsidR="007079BD" w:rsidRPr="00A775B1">
        <w:rPr>
          <w:i/>
          <w:sz w:val="18"/>
          <w:szCs w:val="18"/>
        </w:rPr>
        <w:t xml:space="preserve">                                                                                                                                                               (наименование запроса предложений)</w:t>
      </w:r>
    </w:p>
    <w:p w:rsidR="007079BD" w:rsidRPr="00A775B1" w:rsidRDefault="007079BD" w:rsidP="00FE2866">
      <w:pPr>
        <w:rPr>
          <w:sz w:val="22"/>
          <w:szCs w:val="22"/>
        </w:rPr>
      </w:pPr>
      <w:r w:rsidRPr="00A775B1">
        <w:rPr>
          <w:sz w:val="22"/>
          <w:szCs w:val="22"/>
        </w:rPr>
        <w:t>направляются нижеперечисленные  документы:</w:t>
      </w:r>
    </w:p>
    <w:p w:rsidR="007079BD" w:rsidRPr="00A775B1" w:rsidRDefault="007079BD" w:rsidP="00FE2866">
      <w:pPr>
        <w:rPr>
          <w:sz w:val="22"/>
          <w:szCs w:val="22"/>
        </w:rPr>
      </w:pPr>
    </w:p>
    <w:tbl>
      <w:tblPr>
        <w:tblW w:w="9606" w:type="dxa"/>
        <w:tblLayout w:type="fixed"/>
        <w:tblLook w:val="04A0"/>
      </w:tblPr>
      <w:tblGrid>
        <w:gridCol w:w="829"/>
        <w:gridCol w:w="7501"/>
        <w:gridCol w:w="1276"/>
      </w:tblGrid>
      <w:tr w:rsidR="007079BD" w:rsidRPr="00A775B1" w:rsidTr="000960D1">
        <w:tc>
          <w:tcPr>
            <w:tcW w:w="829" w:type="dxa"/>
            <w:tcBorders>
              <w:top w:val="single" w:sz="4" w:space="0" w:color="000000"/>
              <w:left w:val="single" w:sz="4" w:space="0" w:color="000000"/>
              <w:bottom w:val="single" w:sz="4" w:space="0" w:color="000000"/>
              <w:right w:val="nil"/>
            </w:tcBorders>
            <w:hideMark/>
          </w:tcPr>
          <w:p w:rsidR="007079BD" w:rsidRPr="00A775B1" w:rsidRDefault="007079BD" w:rsidP="00FE2866">
            <w:pPr>
              <w:snapToGrid w:val="0"/>
              <w:jc w:val="center"/>
              <w:rPr>
                <w:b/>
                <w:sz w:val="22"/>
                <w:szCs w:val="22"/>
              </w:rPr>
            </w:pPr>
            <w:r w:rsidRPr="00A775B1">
              <w:rPr>
                <w:b/>
                <w:sz w:val="22"/>
                <w:szCs w:val="22"/>
              </w:rPr>
              <w:t>№№ п\п</w:t>
            </w:r>
          </w:p>
        </w:tc>
        <w:tc>
          <w:tcPr>
            <w:tcW w:w="7501" w:type="dxa"/>
            <w:tcBorders>
              <w:top w:val="single" w:sz="4" w:space="0" w:color="000000"/>
              <w:left w:val="single" w:sz="4" w:space="0" w:color="000000"/>
              <w:bottom w:val="single" w:sz="4" w:space="0" w:color="000000"/>
              <w:right w:val="nil"/>
            </w:tcBorders>
          </w:tcPr>
          <w:p w:rsidR="007079BD" w:rsidRPr="00A775B1" w:rsidRDefault="007079BD" w:rsidP="00FE2866">
            <w:pPr>
              <w:snapToGrid w:val="0"/>
              <w:jc w:val="center"/>
              <w:rPr>
                <w:b/>
                <w:sz w:val="22"/>
                <w:szCs w:val="22"/>
              </w:rPr>
            </w:pPr>
          </w:p>
          <w:p w:rsidR="007079BD" w:rsidRPr="00A775B1" w:rsidRDefault="007079BD" w:rsidP="00FE2866">
            <w:pPr>
              <w:jc w:val="center"/>
              <w:rPr>
                <w:b/>
                <w:sz w:val="22"/>
                <w:szCs w:val="22"/>
              </w:rPr>
            </w:pPr>
            <w:r w:rsidRPr="00A775B1">
              <w:rPr>
                <w:b/>
                <w:sz w:val="22"/>
                <w:szCs w:val="22"/>
              </w:rPr>
              <w:t>Наименование</w:t>
            </w:r>
          </w:p>
        </w:tc>
        <w:tc>
          <w:tcPr>
            <w:tcW w:w="1276" w:type="dxa"/>
            <w:tcBorders>
              <w:top w:val="single" w:sz="4" w:space="0" w:color="000000"/>
              <w:left w:val="single" w:sz="4" w:space="0" w:color="000000"/>
              <w:bottom w:val="single" w:sz="4" w:space="0" w:color="000000"/>
              <w:right w:val="single" w:sz="4" w:space="0" w:color="000000"/>
            </w:tcBorders>
            <w:hideMark/>
          </w:tcPr>
          <w:p w:rsidR="007079BD" w:rsidRPr="00A775B1" w:rsidRDefault="007079BD" w:rsidP="00FE2866">
            <w:pPr>
              <w:snapToGrid w:val="0"/>
              <w:jc w:val="center"/>
              <w:rPr>
                <w:b/>
                <w:sz w:val="22"/>
                <w:szCs w:val="22"/>
              </w:rPr>
            </w:pPr>
            <w:r w:rsidRPr="00A775B1">
              <w:rPr>
                <w:b/>
                <w:sz w:val="22"/>
                <w:szCs w:val="22"/>
              </w:rPr>
              <w:t>Кол-во</w:t>
            </w:r>
          </w:p>
          <w:p w:rsidR="007079BD" w:rsidRPr="00A775B1" w:rsidRDefault="007079BD" w:rsidP="00FE2866">
            <w:pPr>
              <w:jc w:val="center"/>
              <w:rPr>
                <w:b/>
                <w:sz w:val="22"/>
                <w:szCs w:val="22"/>
              </w:rPr>
            </w:pPr>
            <w:r w:rsidRPr="00A775B1">
              <w:rPr>
                <w:b/>
                <w:sz w:val="22"/>
                <w:szCs w:val="22"/>
              </w:rPr>
              <w:t>страниц</w:t>
            </w:r>
          </w:p>
        </w:tc>
      </w:tr>
      <w:tr w:rsidR="007079BD" w:rsidRPr="00A775B1" w:rsidTr="000960D1">
        <w:tc>
          <w:tcPr>
            <w:tcW w:w="829" w:type="dxa"/>
            <w:tcBorders>
              <w:top w:val="nil"/>
              <w:left w:val="single" w:sz="4" w:space="0" w:color="000000"/>
              <w:bottom w:val="single" w:sz="4" w:space="0" w:color="auto"/>
              <w:right w:val="nil"/>
            </w:tcBorders>
            <w:hideMark/>
          </w:tcPr>
          <w:p w:rsidR="007079BD" w:rsidRPr="00A775B1" w:rsidRDefault="007079BD" w:rsidP="00FE2866">
            <w:pPr>
              <w:snapToGrid w:val="0"/>
              <w:jc w:val="center"/>
              <w:rPr>
                <w:sz w:val="22"/>
                <w:szCs w:val="22"/>
              </w:rPr>
            </w:pPr>
            <w:r w:rsidRPr="00A775B1">
              <w:rPr>
                <w:sz w:val="22"/>
                <w:szCs w:val="22"/>
              </w:rPr>
              <w:t>1</w:t>
            </w:r>
          </w:p>
        </w:tc>
        <w:tc>
          <w:tcPr>
            <w:tcW w:w="7501" w:type="dxa"/>
            <w:tcBorders>
              <w:top w:val="nil"/>
              <w:left w:val="single" w:sz="4" w:space="0" w:color="000000"/>
              <w:bottom w:val="single" w:sz="4" w:space="0" w:color="000000"/>
              <w:right w:val="nil"/>
            </w:tcBorders>
            <w:hideMark/>
          </w:tcPr>
          <w:p w:rsidR="007079BD" w:rsidRPr="00A775B1" w:rsidRDefault="00B50EC0" w:rsidP="00FE2866">
            <w:pPr>
              <w:snapToGrid w:val="0"/>
              <w:rPr>
                <w:sz w:val="22"/>
                <w:szCs w:val="22"/>
              </w:rPr>
            </w:pPr>
            <w:r w:rsidRPr="00A775B1">
              <w:rPr>
                <w:sz w:val="22"/>
                <w:szCs w:val="22"/>
              </w:rPr>
              <w:t>Заявка на участие в Запросе предложений</w:t>
            </w:r>
          </w:p>
        </w:tc>
        <w:tc>
          <w:tcPr>
            <w:tcW w:w="1276" w:type="dxa"/>
            <w:tcBorders>
              <w:top w:val="nil"/>
              <w:left w:val="single" w:sz="4" w:space="0" w:color="000000"/>
              <w:bottom w:val="single" w:sz="4" w:space="0" w:color="000000"/>
              <w:right w:val="single" w:sz="4" w:space="0" w:color="000000"/>
            </w:tcBorders>
          </w:tcPr>
          <w:p w:rsidR="007079BD" w:rsidRPr="00A775B1" w:rsidRDefault="007079BD" w:rsidP="00FE2866">
            <w:pPr>
              <w:snapToGrid w:val="0"/>
              <w:rPr>
                <w:sz w:val="22"/>
                <w:szCs w:val="22"/>
              </w:rPr>
            </w:pPr>
          </w:p>
        </w:tc>
      </w:tr>
      <w:tr w:rsidR="007079BD" w:rsidRPr="00A775B1" w:rsidTr="000960D1">
        <w:tc>
          <w:tcPr>
            <w:tcW w:w="829" w:type="dxa"/>
            <w:tcBorders>
              <w:top w:val="nil"/>
              <w:left w:val="single" w:sz="4" w:space="0" w:color="000000"/>
              <w:bottom w:val="single" w:sz="4" w:space="0" w:color="auto"/>
              <w:right w:val="nil"/>
            </w:tcBorders>
            <w:hideMark/>
          </w:tcPr>
          <w:p w:rsidR="007079BD" w:rsidRPr="00A775B1" w:rsidRDefault="007079BD" w:rsidP="00FE2866">
            <w:pPr>
              <w:snapToGrid w:val="0"/>
              <w:jc w:val="center"/>
              <w:rPr>
                <w:sz w:val="22"/>
                <w:szCs w:val="22"/>
              </w:rPr>
            </w:pPr>
            <w:r w:rsidRPr="00A775B1">
              <w:rPr>
                <w:sz w:val="22"/>
                <w:szCs w:val="22"/>
              </w:rPr>
              <w:t>2</w:t>
            </w:r>
          </w:p>
        </w:tc>
        <w:tc>
          <w:tcPr>
            <w:tcW w:w="7501" w:type="dxa"/>
            <w:tcBorders>
              <w:top w:val="nil"/>
              <w:left w:val="single" w:sz="4" w:space="0" w:color="000000"/>
              <w:bottom w:val="single" w:sz="4" w:space="0" w:color="000000"/>
              <w:right w:val="nil"/>
            </w:tcBorders>
            <w:hideMark/>
          </w:tcPr>
          <w:p w:rsidR="007079BD" w:rsidRPr="00A775B1" w:rsidRDefault="00B50EC0" w:rsidP="00FE2866">
            <w:pPr>
              <w:snapToGrid w:val="0"/>
              <w:rPr>
                <w:sz w:val="22"/>
                <w:szCs w:val="22"/>
              </w:rPr>
            </w:pPr>
            <w:r w:rsidRPr="00A775B1">
              <w:rPr>
                <w:sz w:val="22"/>
                <w:szCs w:val="22"/>
              </w:rPr>
              <w:t>Технико-коммерческое предложение</w:t>
            </w:r>
          </w:p>
        </w:tc>
        <w:tc>
          <w:tcPr>
            <w:tcW w:w="1276" w:type="dxa"/>
            <w:tcBorders>
              <w:top w:val="nil"/>
              <w:left w:val="single" w:sz="4" w:space="0" w:color="000000"/>
              <w:bottom w:val="single" w:sz="4" w:space="0" w:color="000000"/>
              <w:right w:val="single" w:sz="4" w:space="0" w:color="000000"/>
            </w:tcBorders>
          </w:tcPr>
          <w:p w:rsidR="007079BD" w:rsidRPr="00A775B1" w:rsidRDefault="007079BD" w:rsidP="00FE2866">
            <w:pPr>
              <w:snapToGrid w:val="0"/>
              <w:rPr>
                <w:sz w:val="22"/>
                <w:szCs w:val="22"/>
              </w:rPr>
            </w:pPr>
          </w:p>
        </w:tc>
      </w:tr>
      <w:tr w:rsidR="007079BD" w:rsidRPr="00A775B1" w:rsidTr="000960D1">
        <w:tc>
          <w:tcPr>
            <w:tcW w:w="829" w:type="dxa"/>
            <w:tcBorders>
              <w:top w:val="nil"/>
              <w:left w:val="single" w:sz="4" w:space="0" w:color="000000"/>
              <w:bottom w:val="single" w:sz="4" w:space="0" w:color="auto"/>
              <w:right w:val="nil"/>
            </w:tcBorders>
            <w:hideMark/>
          </w:tcPr>
          <w:p w:rsidR="007079BD" w:rsidRPr="00A775B1" w:rsidRDefault="007079BD" w:rsidP="00FE2866">
            <w:pPr>
              <w:snapToGrid w:val="0"/>
              <w:jc w:val="center"/>
              <w:rPr>
                <w:sz w:val="22"/>
                <w:szCs w:val="22"/>
              </w:rPr>
            </w:pPr>
            <w:r w:rsidRPr="00A775B1">
              <w:rPr>
                <w:sz w:val="22"/>
                <w:szCs w:val="22"/>
              </w:rPr>
              <w:t>3</w:t>
            </w:r>
          </w:p>
        </w:tc>
        <w:tc>
          <w:tcPr>
            <w:tcW w:w="7501" w:type="dxa"/>
            <w:tcBorders>
              <w:top w:val="nil"/>
              <w:left w:val="single" w:sz="4" w:space="0" w:color="000000"/>
              <w:bottom w:val="single" w:sz="4" w:space="0" w:color="000000"/>
              <w:right w:val="nil"/>
            </w:tcBorders>
            <w:hideMark/>
          </w:tcPr>
          <w:p w:rsidR="007079BD" w:rsidRPr="00A775B1" w:rsidRDefault="007079BD" w:rsidP="00FE2866">
            <w:pPr>
              <w:snapToGrid w:val="0"/>
              <w:rPr>
                <w:sz w:val="22"/>
                <w:szCs w:val="22"/>
              </w:rPr>
            </w:pPr>
            <w:r w:rsidRPr="00A775B1">
              <w:rPr>
                <w:sz w:val="22"/>
                <w:szCs w:val="22"/>
              </w:rPr>
              <w:t>Анкета Участника закупки</w:t>
            </w:r>
          </w:p>
        </w:tc>
        <w:tc>
          <w:tcPr>
            <w:tcW w:w="1276" w:type="dxa"/>
            <w:tcBorders>
              <w:top w:val="nil"/>
              <w:left w:val="single" w:sz="4" w:space="0" w:color="000000"/>
              <w:bottom w:val="single" w:sz="4" w:space="0" w:color="000000"/>
              <w:right w:val="single" w:sz="4" w:space="0" w:color="000000"/>
            </w:tcBorders>
          </w:tcPr>
          <w:p w:rsidR="007079BD" w:rsidRPr="00A775B1" w:rsidRDefault="007079BD" w:rsidP="00FE2866">
            <w:pPr>
              <w:snapToGrid w:val="0"/>
              <w:rPr>
                <w:sz w:val="22"/>
                <w:szCs w:val="22"/>
              </w:rPr>
            </w:pPr>
          </w:p>
        </w:tc>
      </w:tr>
      <w:tr w:rsidR="007079BD" w:rsidRPr="00A775B1" w:rsidTr="000960D1">
        <w:tc>
          <w:tcPr>
            <w:tcW w:w="829" w:type="dxa"/>
            <w:tcBorders>
              <w:top w:val="single" w:sz="4" w:space="0" w:color="auto"/>
              <w:left w:val="single" w:sz="4" w:space="0" w:color="auto"/>
              <w:bottom w:val="single" w:sz="4" w:space="0" w:color="auto"/>
              <w:right w:val="single" w:sz="4" w:space="0" w:color="auto"/>
            </w:tcBorders>
            <w:hideMark/>
          </w:tcPr>
          <w:p w:rsidR="007079BD" w:rsidRPr="00A775B1" w:rsidRDefault="007079BD" w:rsidP="00FE2866">
            <w:pPr>
              <w:snapToGrid w:val="0"/>
              <w:jc w:val="center"/>
              <w:rPr>
                <w:sz w:val="22"/>
                <w:szCs w:val="22"/>
              </w:rPr>
            </w:pPr>
            <w:r w:rsidRPr="00A775B1">
              <w:rPr>
                <w:sz w:val="22"/>
                <w:szCs w:val="22"/>
              </w:rPr>
              <w:t>4</w:t>
            </w:r>
          </w:p>
        </w:tc>
        <w:tc>
          <w:tcPr>
            <w:tcW w:w="7501" w:type="dxa"/>
            <w:tcBorders>
              <w:top w:val="single" w:sz="4" w:space="0" w:color="auto"/>
              <w:left w:val="single" w:sz="4" w:space="0" w:color="auto"/>
              <w:bottom w:val="single" w:sz="4" w:space="0" w:color="auto"/>
              <w:right w:val="single" w:sz="4" w:space="0" w:color="auto"/>
            </w:tcBorders>
            <w:hideMark/>
          </w:tcPr>
          <w:p w:rsidR="007079BD" w:rsidRPr="00A775B1" w:rsidRDefault="007079BD" w:rsidP="00FE2866">
            <w:pPr>
              <w:snapToGrid w:val="0"/>
              <w:rPr>
                <w:sz w:val="22"/>
                <w:szCs w:val="22"/>
              </w:rPr>
            </w:pPr>
            <w:r w:rsidRPr="00A775B1">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079BD" w:rsidRPr="00A775B1" w:rsidRDefault="007079BD" w:rsidP="00FE2866">
            <w:pPr>
              <w:snapToGrid w:val="0"/>
              <w:rPr>
                <w:sz w:val="22"/>
                <w:szCs w:val="22"/>
              </w:rPr>
            </w:pPr>
          </w:p>
        </w:tc>
      </w:tr>
      <w:tr w:rsidR="007079BD" w:rsidRPr="00A775B1" w:rsidTr="000960D1">
        <w:tc>
          <w:tcPr>
            <w:tcW w:w="829" w:type="dxa"/>
            <w:tcBorders>
              <w:top w:val="single" w:sz="4" w:space="0" w:color="auto"/>
              <w:left w:val="single" w:sz="4" w:space="0" w:color="auto"/>
              <w:bottom w:val="single" w:sz="4" w:space="0" w:color="auto"/>
              <w:right w:val="single" w:sz="4" w:space="0" w:color="auto"/>
            </w:tcBorders>
            <w:hideMark/>
          </w:tcPr>
          <w:p w:rsidR="007079BD" w:rsidRPr="00A775B1" w:rsidRDefault="007079BD" w:rsidP="00FE2866">
            <w:pPr>
              <w:snapToGrid w:val="0"/>
              <w:jc w:val="center"/>
              <w:rPr>
                <w:sz w:val="22"/>
                <w:szCs w:val="22"/>
              </w:rPr>
            </w:pPr>
            <w:r w:rsidRPr="00A775B1">
              <w:rPr>
                <w:sz w:val="22"/>
                <w:szCs w:val="22"/>
              </w:rPr>
              <w:t>…..</w:t>
            </w:r>
          </w:p>
        </w:tc>
        <w:tc>
          <w:tcPr>
            <w:tcW w:w="7501" w:type="dxa"/>
            <w:tcBorders>
              <w:top w:val="single" w:sz="4" w:space="0" w:color="auto"/>
              <w:left w:val="single" w:sz="4" w:space="0" w:color="auto"/>
              <w:bottom w:val="single" w:sz="4" w:space="0" w:color="auto"/>
              <w:right w:val="single" w:sz="4" w:space="0" w:color="auto"/>
            </w:tcBorders>
          </w:tcPr>
          <w:p w:rsidR="007079BD" w:rsidRPr="00A775B1" w:rsidRDefault="007079BD" w:rsidP="00FE2866">
            <w:pPr>
              <w:snapToGri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079BD" w:rsidRPr="00A775B1" w:rsidRDefault="007079BD" w:rsidP="00FE2866">
            <w:pPr>
              <w:snapToGrid w:val="0"/>
              <w:rPr>
                <w:sz w:val="22"/>
                <w:szCs w:val="22"/>
              </w:rPr>
            </w:pPr>
          </w:p>
        </w:tc>
      </w:tr>
    </w:tbl>
    <w:p w:rsidR="007079BD" w:rsidRPr="00A775B1" w:rsidRDefault="007079BD" w:rsidP="00FE2866">
      <w:pPr>
        <w:rPr>
          <w:sz w:val="22"/>
          <w:szCs w:val="22"/>
        </w:rPr>
      </w:pPr>
    </w:p>
    <w:p w:rsidR="007079BD" w:rsidRPr="00A775B1" w:rsidRDefault="007079BD" w:rsidP="00FE2866">
      <w:pPr>
        <w:rPr>
          <w:sz w:val="22"/>
          <w:szCs w:val="22"/>
        </w:rPr>
      </w:pPr>
    </w:p>
    <w:p w:rsidR="007079BD" w:rsidRPr="00A775B1" w:rsidRDefault="007079BD" w:rsidP="00FE2866">
      <w:pPr>
        <w:rPr>
          <w:b/>
          <w:sz w:val="22"/>
          <w:szCs w:val="22"/>
        </w:rPr>
      </w:pPr>
    </w:p>
    <w:p w:rsidR="007079BD" w:rsidRPr="00A775B1" w:rsidRDefault="007079BD" w:rsidP="00FE2866">
      <w:pPr>
        <w:pStyle w:val="affffa"/>
        <w:rPr>
          <w:rFonts w:ascii="Times New Roman" w:hAnsi="Times New Roman"/>
          <w:bCs/>
          <w:sz w:val="22"/>
          <w:szCs w:val="22"/>
          <w:lang w:val="ru-RU"/>
        </w:rPr>
      </w:pPr>
      <w:r w:rsidRPr="00A775B1">
        <w:rPr>
          <w:rFonts w:ascii="Times New Roman" w:hAnsi="Times New Roman"/>
          <w:bCs/>
          <w:sz w:val="22"/>
          <w:szCs w:val="22"/>
          <w:lang w:val="ru-RU"/>
        </w:rPr>
        <w:t xml:space="preserve">Участник закупки </w:t>
      </w:r>
      <w:r w:rsidRPr="00A775B1">
        <w:rPr>
          <w:rFonts w:ascii="Times New Roman" w:hAnsi="Times New Roman"/>
          <w:bCs/>
          <w:sz w:val="22"/>
          <w:szCs w:val="22"/>
          <w:lang w:val="ru-RU"/>
        </w:rPr>
        <w:tab/>
        <w:t xml:space="preserve">           _________________    ______________________________</w:t>
      </w:r>
    </w:p>
    <w:p w:rsidR="007079BD" w:rsidRPr="00A775B1" w:rsidRDefault="007079BD" w:rsidP="00FE2866">
      <w:pPr>
        <w:tabs>
          <w:tab w:val="left" w:pos="2520"/>
          <w:tab w:val="left" w:pos="2832"/>
          <w:tab w:val="left" w:pos="3540"/>
          <w:tab w:val="center" w:pos="5102"/>
        </w:tabs>
        <w:rPr>
          <w:bCs/>
          <w:i/>
          <w:sz w:val="22"/>
          <w:szCs w:val="22"/>
        </w:rPr>
      </w:pPr>
      <w:r w:rsidRPr="00A775B1">
        <w:rPr>
          <w:b/>
          <w:i/>
          <w:sz w:val="22"/>
          <w:szCs w:val="22"/>
        </w:rPr>
        <w:t xml:space="preserve">                                                 </w:t>
      </w:r>
      <w:r w:rsidRPr="00A775B1">
        <w:rPr>
          <w:bCs/>
          <w:i/>
          <w:sz w:val="17"/>
          <w:szCs w:val="17"/>
        </w:rPr>
        <w:t>МП</w:t>
      </w:r>
      <w:r w:rsidRPr="00A775B1">
        <w:rPr>
          <w:bCs/>
          <w:i/>
          <w:sz w:val="22"/>
          <w:szCs w:val="22"/>
        </w:rPr>
        <w:t xml:space="preserve">     Подпись</w:t>
      </w:r>
      <w:r w:rsidRPr="00A775B1">
        <w:rPr>
          <w:bCs/>
          <w:i/>
          <w:sz w:val="22"/>
          <w:szCs w:val="22"/>
        </w:rPr>
        <w:tab/>
        <w:t xml:space="preserve">                        (Фамилия И.О.)</w:t>
      </w: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pStyle w:val="Times12"/>
        <w:ind w:firstLine="0"/>
        <w:jc w:val="right"/>
        <w:rPr>
          <w:bCs w:val="0"/>
          <w:sz w:val="22"/>
        </w:rPr>
      </w:pPr>
      <w:bookmarkStart w:id="193" w:name="форма1"/>
    </w:p>
    <w:p w:rsidR="007079BD" w:rsidRPr="00A775B1" w:rsidRDefault="007079BD" w:rsidP="00FE2866">
      <w:pPr>
        <w:pStyle w:val="Times12"/>
        <w:ind w:firstLine="0"/>
        <w:jc w:val="right"/>
        <w:rPr>
          <w:bCs w:val="0"/>
          <w:sz w:val="22"/>
        </w:rPr>
      </w:pPr>
    </w:p>
    <w:p w:rsidR="007079BD" w:rsidRPr="00A775B1" w:rsidRDefault="007079BD" w:rsidP="00FE2866">
      <w:pPr>
        <w:pStyle w:val="Times12"/>
        <w:ind w:firstLine="0"/>
        <w:jc w:val="right"/>
        <w:rPr>
          <w:bCs w:val="0"/>
          <w:sz w:val="22"/>
        </w:rPr>
      </w:pPr>
    </w:p>
    <w:p w:rsidR="007079BD" w:rsidRPr="00A775B1" w:rsidRDefault="007079BD" w:rsidP="00FE2866">
      <w:pPr>
        <w:pStyle w:val="Times12"/>
        <w:ind w:firstLine="0"/>
        <w:jc w:val="right"/>
        <w:rPr>
          <w:bCs w:val="0"/>
          <w:sz w:val="22"/>
        </w:rPr>
      </w:pPr>
    </w:p>
    <w:p w:rsidR="007079BD" w:rsidRPr="00A775B1" w:rsidRDefault="007079BD" w:rsidP="00FE2866">
      <w:pPr>
        <w:pStyle w:val="Times12"/>
        <w:ind w:firstLine="0"/>
        <w:jc w:val="right"/>
        <w:rPr>
          <w:bCs w:val="0"/>
          <w:sz w:val="22"/>
        </w:rPr>
      </w:pPr>
    </w:p>
    <w:p w:rsidR="007079BD" w:rsidRPr="00A775B1" w:rsidRDefault="007079BD" w:rsidP="00FE2866">
      <w:pPr>
        <w:pStyle w:val="Times12"/>
        <w:ind w:firstLine="0"/>
        <w:jc w:val="right"/>
        <w:rPr>
          <w:bCs w:val="0"/>
          <w:sz w:val="22"/>
        </w:rPr>
      </w:pPr>
    </w:p>
    <w:p w:rsidR="007079BD" w:rsidRPr="00A775B1" w:rsidRDefault="007079BD" w:rsidP="00FE2866">
      <w:pPr>
        <w:pStyle w:val="Times12"/>
        <w:ind w:firstLine="0"/>
        <w:jc w:val="right"/>
        <w:rPr>
          <w:bCs w:val="0"/>
          <w:sz w:val="22"/>
        </w:rPr>
      </w:pPr>
    </w:p>
    <w:p w:rsidR="00362DC5" w:rsidRPr="00A775B1" w:rsidRDefault="00362DC5" w:rsidP="00FE2866">
      <w:pPr>
        <w:pStyle w:val="Times12"/>
        <w:ind w:firstLine="0"/>
        <w:jc w:val="right"/>
        <w:rPr>
          <w:bCs w:val="0"/>
          <w:sz w:val="22"/>
        </w:rPr>
      </w:pPr>
    </w:p>
    <w:bookmarkEnd w:id="193"/>
    <w:p w:rsidR="00B50EC0" w:rsidRPr="00A775B1" w:rsidRDefault="00362DC5" w:rsidP="00FE2866">
      <w:pPr>
        <w:tabs>
          <w:tab w:val="left" w:pos="7938"/>
        </w:tabs>
        <w:jc w:val="center"/>
        <w:rPr>
          <w:sz w:val="22"/>
          <w:szCs w:val="22"/>
        </w:rPr>
      </w:pPr>
      <w:r w:rsidRPr="00A775B1">
        <w:rPr>
          <w:sz w:val="22"/>
          <w:szCs w:val="22"/>
        </w:rPr>
        <w:t xml:space="preserve">                                                        </w:t>
      </w:r>
    </w:p>
    <w:p w:rsidR="00B50EC0" w:rsidRPr="00A775B1" w:rsidRDefault="00B50EC0" w:rsidP="00FE2866">
      <w:pPr>
        <w:tabs>
          <w:tab w:val="left" w:pos="7938"/>
        </w:tabs>
        <w:jc w:val="center"/>
        <w:rPr>
          <w:sz w:val="22"/>
          <w:szCs w:val="22"/>
        </w:rPr>
      </w:pPr>
    </w:p>
    <w:p w:rsidR="00B50EC0" w:rsidRPr="00A775B1" w:rsidRDefault="00B50EC0" w:rsidP="00FE2866">
      <w:pPr>
        <w:tabs>
          <w:tab w:val="left" w:pos="7938"/>
        </w:tabs>
        <w:jc w:val="center"/>
        <w:rPr>
          <w:sz w:val="22"/>
          <w:szCs w:val="22"/>
        </w:rPr>
      </w:pPr>
    </w:p>
    <w:p w:rsidR="00B50EC0" w:rsidRDefault="00B50EC0" w:rsidP="00FE2866">
      <w:pPr>
        <w:tabs>
          <w:tab w:val="left" w:pos="7938"/>
        </w:tabs>
        <w:jc w:val="right"/>
        <w:rPr>
          <w:sz w:val="22"/>
          <w:szCs w:val="22"/>
        </w:rPr>
      </w:pPr>
    </w:p>
    <w:p w:rsidR="00A775B1" w:rsidRDefault="00A775B1" w:rsidP="00FE2866">
      <w:pPr>
        <w:tabs>
          <w:tab w:val="left" w:pos="7938"/>
        </w:tabs>
        <w:jc w:val="right"/>
        <w:rPr>
          <w:sz w:val="22"/>
          <w:szCs w:val="22"/>
        </w:rPr>
      </w:pPr>
    </w:p>
    <w:p w:rsidR="00A775B1" w:rsidRDefault="00A775B1" w:rsidP="00FE2866">
      <w:pPr>
        <w:tabs>
          <w:tab w:val="left" w:pos="7938"/>
        </w:tabs>
        <w:jc w:val="right"/>
        <w:rPr>
          <w:sz w:val="22"/>
          <w:szCs w:val="22"/>
        </w:rPr>
      </w:pPr>
    </w:p>
    <w:p w:rsidR="00A775B1" w:rsidRDefault="00A775B1" w:rsidP="00FE2866">
      <w:pPr>
        <w:tabs>
          <w:tab w:val="left" w:pos="7938"/>
        </w:tabs>
        <w:jc w:val="right"/>
        <w:rPr>
          <w:sz w:val="22"/>
          <w:szCs w:val="22"/>
        </w:rPr>
      </w:pPr>
    </w:p>
    <w:p w:rsidR="00A775B1" w:rsidRDefault="00A775B1" w:rsidP="00FE2866">
      <w:pPr>
        <w:tabs>
          <w:tab w:val="left" w:pos="7938"/>
        </w:tabs>
        <w:jc w:val="right"/>
        <w:rPr>
          <w:sz w:val="22"/>
          <w:szCs w:val="22"/>
        </w:rPr>
      </w:pPr>
    </w:p>
    <w:p w:rsidR="00A775B1" w:rsidRPr="00A775B1" w:rsidRDefault="00A775B1" w:rsidP="00FE2866">
      <w:pPr>
        <w:tabs>
          <w:tab w:val="left" w:pos="7938"/>
        </w:tabs>
        <w:jc w:val="right"/>
        <w:rPr>
          <w:sz w:val="22"/>
          <w:szCs w:val="22"/>
        </w:rPr>
      </w:pPr>
    </w:p>
    <w:p w:rsidR="00362DC5" w:rsidRPr="00A775B1" w:rsidRDefault="00362DC5" w:rsidP="00FE2866">
      <w:pPr>
        <w:tabs>
          <w:tab w:val="left" w:pos="7938"/>
        </w:tabs>
        <w:jc w:val="right"/>
        <w:rPr>
          <w:sz w:val="17"/>
          <w:szCs w:val="17"/>
        </w:rPr>
      </w:pPr>
      <w:r w:rsidRPr="00A775B1">
        <w:rPr>
          <w:sz w:val="17"/>
          <w:szCs w:val="17"/>
        </w:rPr>
        <w:lastRenderedPageBreak/>
        <w:t xml:space="preserve">  ФОРМА 2</w:t>
      </w:r>
    </w:p>
    <w:p w:rsidR="00580D0D" w:rsidRPr="00A775B1" w:rsidRDefault="00580D0D" w:rsidP="00FE2866">
      <w:pPr>
        <w:tabs>
          <w:tab w:val="left" w:pos="5400"/>
        </w:tabs>
        <w:ind w:right="-5"/>
        <w:jc w:val="right"/>
        <w:rPr>
          <w:sz w:val="17"/>
          <w:szCs w:val="17"/>
        </w:rPr>
      </w:pPr>
      <w:r w:rsidRPr="00A775B1">
        <w:rPr>
          <w:sz w:val="17"/>
          <w:szCs w:val="17"/>
        </w:rPr>
        <w:t>Приложение № 2</w:t>
      </w:r>
    </w:p>
    <w:p w:rsidR="00580D0D" w:rsidRPr="00A775B1" w:rsidRDefault="00580D0D" w:rsidP="00FE2866">
      <w:pPr>
        <w:tabs>
          <w:tab w:val="left" w:pos="5400"/>
        </w:tabs>
        <w:ind w:right="-5"/>
        <w:jc w:val="right"/>
        <w:rPr>
          <w:sz w:val="17"/>
          <w:szCs w:val="17"/>
        </w:rPr>
      </w:pPr>
      <w:r w:rsidRPr="00A775B1">
        <w:rPr>
          <w:sz w:val="17"/>
          <w:szCs w:val="17"/>
        </w:rPr>
        <w:t xml:space="preserve">к Документации о запросе предложений  </w:t>
      </w:r>
    </w:p>
    <w:p w:rsidR="00580D0D" w:rsidRPr="00A775B1" w:rsidRDefault="00580D0D" w:rsidP="00FE2866">
      <w:pPr>
        <w:tabs>
          <w:tab w:val="left" w:pos="5400"/>
        </w:tabs>
        <w:ind w:right="-5"/>
        <w:jc w:val="right"/>
        <w:rPr>
          <w:sz w:val="22"/>
          <w:szCs w:val="22"/>
        </w:rPr>
      </w:pPr>
    </w:p>
    <w:p w:rsidR="00362DC5" w:rsidRPr="00A775B1" w:rsidRDefault="00362DC5" w:rsidP="00FE2866">
      <w:pPr>
        <w:rPr>
          <w:b/>
          <w:i/>
          <w:sz w:val="22"/>
          <w:szCs w:val="22"/>
        </w:rPr>
      </w:pPr>
    </w:p>
    <w:p w:rsidR="007079BD" w:rsidRPr="00A775B1" w:rsidRDefault="007079BD" w:rsidP="00FE2866">
      <w:pPr>
        <w:rPr>
          <w:b/>
          <w:i/>
          <w:sz w:val="22"/>
          <w:szCs w:val="22"/>
        </w:rPr>
      </w:pPr>
      <w:r w:rsidRPr="00A775B1">
        <w:rPr>
          <w:b/>
          <w:i/>
          <w:sz w:val="22"/>
          <w:szCs w:val="22"/>
        </w:rPr>
        <w:t>Фирменный бланк участника запроса предложений</w:t>
      </w:r>
    </w:p>
    <w:p w:rsidR="000C40AD" w:rsidRPr="00A775B1" w:rsidRDefault="007079BD" w:rsidP="00FE2866">
      <w:pPr>
        <w:pStyle w:val="Times12"/>
        <w:spacing w:before="120"/>
        <w:ind w:firstLine="0"/>
        <w:jc w:val="left"/>
        <w:rPr>
          <w:sz w:val="22"/>
        </w:rPr>
      </w:pPr>
      <w:r w:rsidRPr="00A775B1">
        <w:rPr>
          <w:sz w:val="22"/>
        </w:rPr>
        <w:t>«___» __________ 20___ года</w:t>
      </w:r>
    </w:p>
    <w:p w:rsidR="007079BD" w:rsidRPr="00A775B1" w:rsidRDefault="007079BD" w:rsidP="00FE2866">
      <w:pPr>
        <w:pStyle w:val="Times12"/>
        <w:spacing w:before="120"/>
        <w:ind w:firstLine="0"/>
        <w:jc w:val="left"/>
        <w:rPr>
          <w:sz w:val="22"/>
        </w:rPr>
      </w:pPr>
      <w:r w:rsidRPr="00A775B1">
        <w:rPr>
          <w:sz w:val="22"/>
        </w:rPr>
        <w:t xml:space="preserve"> №______</w:t>
      </w:r>
      <w:r w:rsidR="00362DC5" w:rsidRPr="00A775B1">
        <w:rPr>
          <w:sz w:val="22"/>
        </w:rPr>
        <w:t xml:space="preserve">                                     </w:t>
      </w:r>
    </w:p>
    <w:p w:rsidR="00362DC5" w:rsidRPr="00A775B1" w:rsidRDefault="00362DC5" w:rsidP="00FE2866">
      <w:pPr>
        <w:tabs>
          <w:tab w:val="left" w:pos="7938"/>
        </w:tabs>
        <w:jc w:val="center"/>
        <w:rPr>
          <w:sz w:val="22"/>
          <w:szCs w:val="22"/>
        </w:rPr>
      </w:pPr>
      <w:r w:rsidRPr="00A775B1">
        <w:rPr>
          <w:sz w:val="22"/>
          <w:szCs w:val="22"/>
        </w:rPr>
        <w:t xml:space="preserve">                                                            </w:t>
      </w:r>
    </w:p>
    <w:p w:rsidR="007079BD" w:rsidRPr="00A775B1" w:rsidRDefault="00362DC5" w:rsidP="00FE2866">
      <w:pPr>
        <w:pStyle w:val="Times12"/>
        <w:spacing w:before="120"/>
        <w:ind w:firstLine="0"/>
        <w:jc w:val="right"/>
        <w:rPr>
          <w:b/>
          <w:bCs w:val="0"/>
          <w:i/>
          <w:sz w:val="22"/>
        </w:rPr>
      </w:pPr>
      <w:r w:rsidRPr="00A775B1">
        <w:rPr>
          <w:b/>
          <w:bCs w:val="0"/>
          <w:i/>
          <w:sz w:val="22"/>
        </w:rPr>
        <w:t xml:space="preserve"> </w:t>
      </w:r>
    </w:p>
    <w:p w:rsidR="007079BD" w:rsidRPr="00A775B1" w:rsidRDefault="007079BD" w:rsidP="00FE2866">
      <w:pPr>
        <w:pStyle w:val="20"/>
        <w:numPr>
          <w:ilvl w:val="0"/>
          <w:numId w:val="0"/>
        </w:numPr>
        <w:spacing w:before="0" w:after="0"/>
        <w:jc w:val="center"/>
        <w:rPr>
          <w:rFonts w:ascii="Times New Roman" w:hAnsi="Times New Roman" w:cs="Times New Roman"/>
          <w:b w:val="0"/>
          <w:bCs w:val="0"/>
          <w:i w:val="0"/>
          <w:sz w:val="22"/>
          <w:szCs w:val="22"/>
        </w:rPr>
      </w:pPr>
      <w:bookmarkStart w:id="194" w:name="_Письмо_о_подаче"/>
      <w:bookmarkStart w:id="195" w:name="_Toc255987071"/>
      <w:bookmarkStart w:id="196" w:name="_Toc272505461"/>
      <w:bookmarkStart w:id="197" w:name="_Toc341441137"/>
      <w:bookmarkEnd w:id="194"/>
      <w:r w:rsidRPr="00A775B1">
        <w:rPr>
          <w:rFonts w:ascii="Times New Roman" w:hAnsi="Times New Roman" w:cs="Times New Roman"/>
          <w:bCs w:val="0"/>
          <w:i w:val="0"/>
          <w:sz w:val="22"/>
          <w:szCs w:val="22"/>
        </w:rPr>
        <w:t>ЗАЯВКА НА УЧАСТИЕ В ЗАПРОСЕ ПРЕДЛОЖЕНИЙ</w:t>
      </w:r>
      <w:r w:rsidRPr="00A775B1">
        <w:rPr>
          <w:rFonts w:ascii="Times New Roman" w:hAnsi="Times New Roman" w:cs="Times New Roman"/>
          <w:b w:val="0"/>
          <w:bCs w:val="0"/>
          <w:i w:val="0"/>
          <w:sz w:val="22"/>
          <w:szCs w:val="22"/>
        </w:rPr>
        <w:t xml:space="preserve"> </w:t>
      </w:r>
      <w:bookmarkEnd w:id="195"/>
      <w:bookmarkEnd w:id="196"/>
      <w:bookmarkEnd w:id="197"/>
    </w:p>
    <w:p w:rsidR="00B50EC0" w:rsidRPr="00A775B1" w:rsidRDefault="00B50EC0" w:rsidP="00FE2866">
      <w:pPr>
        <w:rPr>
          <w:sz w:val="22"/>
          <w:szCs w:val="22"/>
        </w:rPr>
      </w:pPr>
    </w:p>
    <w:p w:rsidR="007079BD" w:rsidRPr="00A775B1" w:rsidRDefault="007079BD" w:rsidP="00FE2866">
      <w:pPr>
        <w:jc w:val="both"/>
        <w:rPr>
          <w:sz w:val="22"/>
          <w:szCs w:val="22"/>
        </w:rPr>
      </w:pPr>
      <w:r w:rsidRPr="00A775B1">
        <w:rPr>
          <w:sz w:val="22"/>
          <w:szCs w:val="22"/>
        </w:rPr>
        <w:t xml:space="preserve">Изучив извещение о проведении запроса предложений на право заключения договора на ________________________, опубликованное на официальном сайте </w:t>
      </w:r>
      <w:r w:rsidR="00180E9C">
        <w:rPr>
          <w:sz w:val="22"/>
          <w:szCs w:val="22"/>
        </w:rPr>
        <w:t>РФ</w:t>
      </w:r>
      <w:r w:rsidRPr="00A775B1">
        <w:rPr>
          <w:b/>
          <w:i/>
          <w:sz w:val="22"/>
          <w:szCs w:val="22"/>
        </w:rPr>
        <w:t>,</w:t>
      </w:r>
      <w:r w:rsidR="00180E9C" w:rsidRPr="00180E9C">
        <w:rPr>
          <w:b/>
          <w:i/>
          <w:sz w:val="22"/>
          <w:szCs w:val="22"/>
        </w:rPr>
        <w:t xml:space="preserve"> </w:t>
      </w:r>
      <w:r w:rsidRPr="00A775B1">
        <w:rPr>
          <w:sz w:val="22"/>
          <w:szCs w:val="22"/>
        </w:rPr>
        <w:t>документацию по запросу предложений, и принимая установленные в них требования и условия запроса предложений, __________________________________________________________________</w:t>
      </w:r>
      <w:r w:rsidR="00B50EC0" w:rsidRPr="00A775B1">
        <w:rPr>
          <w:sz w:val="22"/>
          <w:szCs w:val="22"/>
        </w:rPr>
        <w:t>___________</w:t>
      </w:r>
      <w:r w:rsidRPr="00A775B1">
        <w:rPr>
          <w:sz w:val="22"/>
          <w:szCs w:val="22"/>
        </w:rPr>
        <w:t xml:space="preserve">_, </w:t>
      </w:r>
    </w:p>
    <w:p w:rsidR="007079BD" w:rsidRPr="00A775B1" w:rsidRDefault="007079BD" w:rsidP="00FE2866">
      <w:pPr>
        <w:pStyle w:val="Times12"/>
        <w:suppressAutoHyphens/>
        <w:ind w:firstLine="0"/>
        <w:jc w:val="center"/>
        <w:rPr>
          <w:sz w:val="22"/>
        </w:rPr>
      </w:pPr>
      <w:r w:rsidRPr="00A775B1">
        <w:rPr>
          <w:b/>
          <w:i/>
          <w:sz w:val="22"/>
          <w:vertAlign w:val="superscript"/>
        </w:rPr>
        <w:t>(полное наименование участника запроса предложений с указанием организационно-правовой формы)</w:t>
      </w:r>
      <w:r w:rsidRPr="00A775B1">
        <w:rPr>
          <w:sz w:val="22"/>
        </w:rPr>
        <w:t xml:space="preserve"> </w:t>
      </w:r>
    </w:p>
    <w:p w:rsidR="007079BD" w:rsidRPr="00A775B1" w:rsidRDefault="007079BD" w:rsidP="00FE2866">
      <w:pPr>
        <w:pStyle w:val="Times12"/>
        <w:suppressAutoHyphens/>
        <w:ind w:firstLine="0"/>
        <w:rPr>
          <w:sz w:val="22"/>
        </w:rPr>
      </w:pPr>
      <w:r w:rsidRPr="00A775B1">
        <w:rPr>
          <w:sz w:val="22"/>
        </w:rPr>
        <w:t>ИНН ________________________________________________________</w:t>
      </w:r>
      <w:r w:rsidR="00B50EC0" w:rsidRPr="00A775B1">
        <w:rPr>
          <w:sz w:val="22"/>
        </w:rPr>
        <w:t>_________________</w:t>
      </w:r>
      <w:r w:rsidRPr="00A775B1">
        <w:rPr>
          <w:sz w:val="22"/>
        </w:rPr>
        <w:t>,</w:t>
      </w:r>
    </w:p>
    <w:p w:rsidR="007079BD" w:rsidRPr="00A775B1" w:rsidRDefault="007079BD" w:rsidP="00FE2866">
      <w:pPr>
        <w:pStyle w:val="Times12"/>
        <w:suppressAutoHyphens/>
        <w:ind w:firstLine="0"/>
        <w:jc w:val="center"/>
        <w:rPr>
          <w:b/>
          <w:i/>
          <w:sz w:val="22"/>
          <w:vertAlign w:val="superscript"/>
        </w:rPr>
      </w:pPr>
      <w:r w:rsidRPr="00A775B1">
        <w:rPr>
          <w:b/>
          <w:i/>
          <w:sz w:val="22"/>
          <w:vertAlign w:val="superscript"/>
        </w:rPr>
        <w:t>(ИНН участника запроса предложений)</w:t>
      </w:r>
    </w:p>
    <w:p w:rsidR="007079BD" w:rsidRPr="00A775B1" w:rsidRDefault="00B50EC0" w:rsidP="00FE2866">
      <w:pPr>
        <w:pStyle w:val="Times12"/>
        <w:suppressAutoHyphens/>
        <w:ind w:firstLine="0"/>
        <w:jc w:val="left"/>
        <w:rPr>
          <w:sz w:val="22"/>
        </w:rPr>
      </w:pPr>
      <w:r w:rsidRPr="00A775B1">
        <w:rPr>
          <w:sz w:val="22"/>
        </w:rPr>
        <w:t xml:space="preserve">Зарегистрированное </w:t>
      </w:r>
      <w:r w:rsidR="007079BD" w:rsidRPr="00A775B1">
        <w:rPr>
          <w:sz w:val="22"/>
        </w:rPr>
        <w:t>по адресу ________________________________________________________</w:t>
      </w:r>
      <w:r w:rsidRPr="00A775B1">
        <w:rPr>
          <w:sz w:val="22"/>
        </w:rPr>
        <w:t>______________________</w:t>
      </w:r>
      <w:r w:rsidR="007079BD" w:rsidRPr="00A775B1">
        <w:rPr>
          <w:sz w:val="22"/>
        </w:rPr>
        <w:t>,</w:t>
      </w:r>
    </w:p>
    <w:p w:rsidR="007079BD" w:rsidRPr="00A775B1" w:rsidRDefault="007079BD" w:rsidP="00FE2866">
      <w:pPr>
        <w:pStyle w:val="Times12"/>
        <w:suppressAutoHyphens/>
        <w:ind w:firstLine="0"/>
        <w:jc w:val="center"/>
        <w:rPr>
          <w:b/>
          <w:i/>
          <w:sz w:val="22"/>
          <w:vertAlign w:val="superscript"/>
        </w:rPr>
      </w:pPr>
      <w:r w:rsidRPr="00A775B1">
        <w:rPr>
          <w:b/>
          <w:i/>
          <w:sz w:val="22"/>
          <w:vertAlign w:val="superscript"/>
        </w:rPr>
        <w:t>(юридический адрес участника запроса предложений)</w:t>
      </w:r>
    </w:p>
    <w:p w:rsidR="007079BD" w:rsidRPr="00A775B1" w:rsidRDefault="00B50EC0" w:rsidP="00FE2866">
      <w:pPr>
        <w:pStyle w:val="Times12"/>
        <w:suppressAutoHyphens/>
        <w:ind w:firstLine="0"/>
        <w:jc w:val="left"/>
        <w:rPr>
          <w:sz w:val="22"/>
        </w:rPr>
      </w:pPr>
      <w:r w:rsidRPr="00A775B1">
        <w:rPr>
          <w:sz w:val="22"/>
        </w:rPr>
        <w:t>Ф</w:t>
      </w:r>
      <w:r w:rsidR="007079BD" w:rsidRPr="00A775B1">
        <w:rPr>
          <w:sz w:val="22"/>
        </w:rPr>
        <w:t>актический</w:t>
      </w:r>
      <w:r w:rsidRPr="00A775B1">
        <w:rPr>
          <w:sz w:val="22"/>
        </w:rPr>
        <w:t xml:space="preserve"> </w:t>
      </w:r>
      <w:r w:rsidR="007079BD" w:rsidRPr="00A775B1">
        <w:rPr>
          <w:sz w:val="22"/>
        </w:rPr>
        <w:t>адрес _____________________________________________________</w:t>
      </w:r>
      <w:r w:rsidRPr="00A775B1">
        <w:rPr>
          <w:sz w:val="22"/>
        </w:rPr>
        <w:t>_________________________</w:t>
      </w:r>
      <w:r w:rsidR="007079BD" w:rsidRPr="00A775B1">
        <w:rPr>
          <w:sz w:val="22"/>
        </w:rPr>
        <w:t>,</w:t>
      </w:r>
    </w:p>
    <w:p w:rsidR="007079BD" w:rsidRPr="00A775B1" w:rsidRDefault="007079BD" w:rsidP="00FE2866">
      <w:pPr>
        <w:pStyle w:val="Times12"/>
        <w:suppressAutoHyphens/>
        <w:ind w:firstLine="0"/>
        <w:jc w:val="center"/>
        <w:rPr>
          <w:b/>
          <w:i/>
          <w:sz w:val="22"/>
          <w:vertAlign w:val="superscript"/>
        </w:rPr>
      </w:pPr>
      <w:r w:rsidRPr="00A775B1">
        <w:rPr>
          <w:b/>
          <w:i/>
          <w:sz w:val="22"/>
          <w:vertAlign w:val="superscript"/>
        </w:rPr>
        <w:t>(фактический адрес участника запроса предложений)</w:t>
      </w:r>
    </w:p>
    <w:p w:rsidR="007079BD" w:rsidRPr="00A775B1" w:rsidRDefault="007079BD" w:rsidP="00FE2866">
      <w:pPr>
        <w:pStyle w:val="Times12"/>
        <w:suppressAutoHyphens/>
        <w:ind w:firstLine="0"/>
        <w:jc w:val="left"/>
        <w:rPr>
          <w:sz w:val="22"/>
        </w:rPr>
      </w:pPr>
      <w:r w:rsidRPr="00A775B1">
        <w:rPr>
          <w:sz w:val="22"/>
        </w:rPr>
        <w:t>предлагает заключить договор на: ___________________________________________________</w:t>
      </w:r>
      <w:r w:rsidR="00B50EC0" w:rsidRPr="00A775B1">
        <w:rPr>
          <w:sz w:val="22"/>
        </w:rPr>
        <w:t>__________________________</w:t>
      </w:r>
      <w:r w:rsidRPr="00A775B1">
        <w:rPr>
          <w:sz w:val="22"/>
        </w:rPr>
        <w:t>_</w:t>
      </w:r>
    </w:p>
    <w:p w:rsidR="007079BD" w:rsidRPr="00A775B1" w:rsidRDefault="00B50EC0" w:rsidP="00FE2866">
      <w:pPr>
        <w:pStyle w:val="affd"/>
        <w:spacing w:before="0" w:after="0" w:line="240" w:lineRule="auto"/>
        <w:ind w:firstLine="0"/>
        <w:jc w:val="left"/>
        <w:rPr>
          <w:rFonts w:ascii="Times New Roman" w:hAnsi="Times New Roman" w:cs="Times New Roman"/>
          <w:b/>
          <w:bCs/>
          <w:i/>
          <w:sz w:val="22"/>
          <w:szCs w:val="22"/>
          <w:vertAlign w:val="superscript"/>
        </w:rPr>
      </w:pPr>
      <w:r w:rsidRPr="00A775B1">
        <w:rPr>
          <w:rFonts w:ascii="Times New Roman" w:hAnsi="Times New Roman" w:cs="Times New Roman"/>
          <w:b/>
          <w:bCs/>
          <w:i/>
          <w:sz w:val="22"/>
          <w:szCs w:val="22"/>
          <w:vertAlign w:val="superscript"/>
        </w:rPr>
        <w:t xml:space="preserve">                                                                                               </w:t>
      </w:r>
      <w:r w:rsidR="007079BD" w:rsidRPr="00A775B1">
        <w:rPr>
          <w:rFonts w:ascii="Times New Roman" w:hAnsi="Times New Roman" w:cs="Times New Roman"/>
          <w:b/>
          <w:bCs/>
          <w:i/>
          <w:sz w:val="22"/>
          <w:szCs w:val="22"/>
          <w:vertAlign w:val="superscript"/>
        </w:rPr>
        <w:t>(предмет договора)</w:t>
      </w:r>
    </w:p>
    <w:p w:rsidR="007079BD" w:rsidRPr="00A775B1" w:rsidRDefault="007079BD" w:rsidP="00FE2866">
      <w:pPr>
        <w:pStyle w:val="Times12"/>
        <w:suppressAutoHyphens/>
        <w:ind w:firstLine="0"/>
        <w:rPr>
          <w:sz w:val="22"/>
        </w:rPr>
      </w:pPr>
      <w:r w:rsidRPr="00A775B1">
        <w:rPr>
          <w:sz w:val="22"/>
        </w:rPr>
        <w:t xml:space="preserve">в соответствии с </w:t>
      </w:r>
      <w:r w:rsidRPr="00A775B1">
        <w:rPr>
          <w:b/>
          <w:bCs w:val="0"/>
          <w:sz w:val="22"/>
        </w:rPr>
        <w:t>Техни</w:t>
      </w:r>
      <w:r w:rsidR="00B50EC0" w:rsidRPr="00A775B1">
        <w:rPr>
          <w:b/>
          <w:bCs w:val="0"/>
          <w:sz w:val="22"/>
        </w:rPr>
        <w:t>ко-коммерческим</w:t>
      </w:r>
      <w:r w:rsidRPr="00A775B1">
        <w:rPr>
          <w:b/>
          <w:bCs w:val="0"/>
          <w:sz w:val="22"/>
        </w:rPr>
        <w:t xml:space="preserve"> предложением</w:t>
      </w:r>
      <w:r w:rsidRPr="00A775B1">
        <w:rPr>
          <w:b/>
          <w:bCs w:val="0"/>
          <w:i/>
          <w:sz w:val="22"/>
        </w:rPr>
        <w:t xml:space="preserve"> </w:t>
      </w:r>
      <w:r w:rsidRPr="00A775B1">
        <w:rPr>
          <w:sz w:val="22"/>
        </w:rPr>
        <w:t>и другими документами, являющимися неотъемлемыми приложениями к настоящей заявке.</w:t>
      </w:r>
    </w:p>
    <w:p w:rsidR="007079BD" w:rsidRPr="00A775B1" w:rsidRDefault="007079BD" w:rsidP="00FE2866">
      <w:pPr>
        <w:pStyle w:val="affd"/>
        <w:spacing w:before="0" w:after="0" w:line="240" w:lineRule="auto"/>
        <w:ind w:firstLine="0"/>
        <w:rPr>
          <w:rFonts w:ascii="Times New Roman" w:hAnsi="Times New Roman" w:cs="Times New Roman"/>
          <w:sz w:val="22"/>
          <w:szCs w:val="22"/>
        </w:rPr>
      </w:pPr>
      <w:r w:rsidRPr="00A775B1">
        <w:rPr>
          <w:rFonts w:ascii="Times New Roman" w:hAnsi="Times New Roman" w:cs="Times New Roman"/>
          <w:sz w:val="22"/>
          <w:szCs w:val="22"/>
        </w:rPr>
        <w:t xml:space="preserve">Настоящая заявка на участие в запросе предложений имеет правовой статус оферты и действует в течение </w:t>
      </w:r>
      <w:r w:rsidR="006C7399">
        <w:rPr>
          <w:rFonts w:ascii="Times New Roman" w:hAnsi="Times New Roman" w:cs="Times New Roman"/>
          <w:sz w:val="22"/>
          <w:szCs w:val="22"/>
        </w:rPr>
        <w:t>30</w:t>
      </w:r>
      <w:r w:rsidRPr="00A775B1">
        <w:rPr>
          <w:rFonts w:ascii="Times New Roman" w:hAnsi="Times New Roman" w:cs="Times New Roman"/>
          <w:sz w:val="22"/>
          <w:szCs w:val="22"/>
        </w:rPr>
        <w:t xml:space="preserve"> календарных дней со дня проведения процедуры </w:t>
      </w:r>
      <w:r w:rsidR="006C7399">
        <w:rPr>
          <w:rFonts w:ascii="Times New Roman" w:hAnsi="Times New Roman" w:cs="Times New Roman"/>
          <w:sz w:val="22"/>
          <w:szCs w:val="22"/>
        </w:rPr>
        <w:t>вскрытия</w:t>
      </w:r>
      <w:r w:rsidRPr="00A775B1">
        <w:rPr>
          <w:rFonts w:ascii="Times New Roman" w:hAnsi="Times New Roman" w:cs="Times New Roman"/>
          <w:sz w:val="22"/>
          <w:szCs w:val="22"/>
        </w:rPr>
        <w:t xml:space="preserve"> заяв</w:t>
      </w:r>
      <w:r w:rsidR="006C7399">
        <w:rPr>
          <w:rFonts w:ascii="Times New Roman" w:hAnsi="Times New Roman" w:cs="Times New Roman"/>
          <w:sz w:val="22"/>
          <w:szCs w:val="22"/>
        </w:rPr>
        <w:t>ок</w:t>
      </w:r>
      <w:r w:rsidRPr="00A775B1">
        <w:rPr>
          <w:rFonts w:ascii="Times New Roman" w:hAnsi="Times New Roman" w:cs="Times New Roman"/>
          <w:sz w:val="22"/>
          <w:szCs w:val="22"/>
        </w:rPr>
        <w:t xml:space="preserve"> на участие в запросе предложений.</w:t>
      </w:r>
      <w:bookmarkStart w:id="198" w:name="_Hlt440565644"/>
      <w:bookmarkEnd w:id="198"/>
    </w:p>
    <w:p w:rsidR="007079BD" w:rsidRPr="00A775B1" w:rsidRDefault="007079BD" w:rsidP="00FE2866">
      <w:pPr>
        <w:pStyle w:val="affd"/>
        <w:spacing w:before="0" w:after="0" w:line="240" w:lineRule="auto"/>
        <w:ind w:firstLine="0"/>
        <w:rPr>
          <w:rFonts w:ascii="Times New Roman" w:hAnsi="Times New Roman" w:cs="Times New Roman"/>
          <w:sz w:val="22"/>
          <w:szCs w:val="22"/>
        </w:rPr>
      </w:pPr>
    </w:p>
    <w:p w:rsidR="007079BD" w:rsidRPr="00A775B1" w:rsidRDefault="007079BD" w:rsidP="00FE2866">
      <w:pPr>
        <w:pStyle w:val="af3"/>
        <w:spacing w:before="0" w:beforeAutospacing="0" w:after="0" w:afterAutospacing="0"/>
        <w:jc w:val="both"/>
        <w:rPr>
          <w:sz w:val="22"/>
          <w:szCs w:val="22"/>
        </w:rPr>
      </w:pPr>
      <w:r w:rsidRPr="00A775B1">
        <w:rPr>
          <w:b/>
          <w:i/>
          <w:sz w:val="22"/>
          <w:szCs w:val="22"/>
        </w:rPr>
        <w:t>Для юридических лиц:</w:t>
      </w:r>
      <w:r w:rsidRPr="00A775B1">
        <w:rPr>
          <w:sz w:val="22"/>
          <w:szCs w:val="22"/>
        </w:rPr>
        <w:t xml:space="preserve"> Настоящим подтверждаем, что против ________________________________ </w:t>
      </w:r>
      <w:r w:rsidRPr="00A775B1">
        <w:rPr>
          <w:b/>
          <w:i/>
          <w:sz w:val="22"/>
          <w:szCs w:val="22"/>
        </w:rPr>
        <w:t>(наименование участника запроса предложений)</w:t>
      </w:r>
      <w:r w:rsidRPr="00A775B1">
        <w:rPr>
          <w:sz w:val="22"/>
          <w:szCs w:val="22"/>
        </w:rPr>
        <w:t xml:space="preserve"> не проводится процедура ликвидации, не принято арбитражным судом решения о признании _______________________ </w:t>
      </w:r>
      <w:r w:rsidRPr="00A775B1">
        <w:rPr>
          <w:b/>
          <w:i/>
          <w:sz w:val="22"/>
          <w:szCs w:val="22"/>
        </w:rPr>
        <w:t>(наименование участника запроса предложений)</w:t>
      </w:r>
      <w:r w:rsidRPr="00A775B1">
        <w:rPr>
          <w:sz w:val="22"/>
          <w:szCs w:val="22"/>
        </w:rPr>
        <w:t xml:space="preserve"> банкротом, деятельность ______________________ (</w:t>
      </w:r>
      <w:r w:rsidRPr="00A775B1">
        <w:rPr>
          <w:b/>
          <w:i/>
          <w:sz w:val="22"/>
          <w:szCs w:val="22"/>
        </w:rPr>
        <w:t>наименование участника запроса предложений</w:t>
      </w:r>
      <w:r w:rsidRPr="00A775B1">
        <w:rPr>
          <w:sz w:val="22"/>
          <w:szCs w:val="22"/>
        </w:rPr>
        <w:t>) не приостановлена, на имущество не наложен арест по решению суда, административного органа.</w:t>
      </w:r>
    </w:p>
    <w:p w:rsidR="007079BD" w:rsidRPr="00A775B1" w:rsidRDefault="007079BD" w:rsidP="00FE2866">
      <w:pPr>
        <w:pStyle w:val="af3"/>
        <w:spacing w:before="0" w:beforeAutospacing="0" w:after="0" w:afterAutospacing="0"/>
        <w:jc w:val="both"/>
        <w:rPr>
          <w:sz w:val="22"/>
          <w:szCs w:val="22"/>
        </w:rPr>
      </w:pPr>
      <w:r w:rsidRPr="00A775B1">
        <w:rPr>
          <w:sz w:val="22"/>
          <w:szCs w:val="22"/>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w:t>
      </w:r>
      <w:r w:rsidR="001F43B0">
        <w:rPr>
          <w:sz w:val="22"/>
          <w:szCs w:val="22"/>
        </w:rPr>
        <w:t>сий всех упомянутых в таблице Ф</w:t>
      </w:r>
      <w:r w:rsidRPr="00A775B1">
        <w:rPr>
          <w:sz w:val="22"/>
          <w:szCs w:val="22"/>
        </w:rPr>
        <w:t>ормы </w:t>
      </w:r>
      <w:r w:rsidR="001F43B0">
        <w:rPr>
          <w:sz w:val="22"/>
          <w:szCs w:val="22"/>
        </w:rPr>
        <w:t>4</w:t>
      </w:r>
      <w:r w:rsidRPr="00A775B1">
        <w:rPr>
          <w:sz w:val="22"/>
          <w:szCs w:val="22"/>
        </w:rPr>
        <w:t xml:space="preserve"> «Анкета участника запроса предложений», заинтересованных или причастных к данным сведениям лиц на обработку предоставленных сведений заказчиком (организатором запроса предложений),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w:t>
      </w:r>
    </w:p>
    <w:p w:rsidR="007079BD" w:rsidRPr="00A775B1" w:rsidRDefault="007079BD" w:rsidP="00FE2866">
      <w:pPr>
        <w:pStyle w:val="af3"/>
        <w:spacing w:before="0" w:beforeAutospacing="0" w:after="0" w:afterAutospacing="0"/>
        <w:jc w:val="both"/>
        <w:rPr>
          <w:b/>
          <w:i/>
          <w:sz w:val="22"/>
          <w:szCs w:val="22"/>
        </w:rPr>
      </w:pPr>
      <w:r w:rsidRPr="00A775B1">
        <w:rPr>
          <w:b/>
          <w:i/>
          <w:sz w:val="22"/>
          <w:szCs w:val="22"/>
        </w:rPr>
        <w:t>Для физических лиц:</w:t>
      </w:r>
      <w:r w:rsidRPr="00A775B1">
        <w:rPr>
          <w:sz w:val="22"/>
          <w:szCs w:val="22"/>
        </w:rPr>
        <w:t xml:space="preserve"> </w:t>
      </w:r>
      <w:r w:rsidRPr="00A775B1">
        <w:rPr>
          <w:b/>
          <w:i/>
          <w:sz w:val="22"/>
          <w:szCs w:val="22"/>
        </w:rPr>
        <w:t>Настоящим даем свое согласие на обработку заказчиком (организатором запроса предложений)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rsidR="007079BD" w:rsidRPr="00A775B1" w:rsidRDefault="007079BD" w:rsidP="00FE2866">
      <w:pPr>
        <w:pStyle w:val="af3"/>
        <w:spacing w:before="0" w:beforeAutospacing="0" w:after="0" w:afterAutospacing="0"/>
        <w:jc w:val="both"/>
        <w:rPr>
          <w:sz w:val="22"/>
          <w:szCs w:val="22"/>
        </w:rPr>
      </w:pPr>
      <w:r w:rsidRPr="00A775B1">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запросу предложений и условиями нашей заявки на участие в запросе предложений, а также 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 участие в </w:t>
      </w:r>
      <w:r w:rsidRPr="00A775B1">
        <w:rPr>
          <w:sz w:val="22"/>
          <w:szCs w:val="22"/>
        </w:rPr>
        <w:lastRenderedPageBreak/>
        <w:t>запросе предложений и до подписания договора. Мы уведомлены и согласны с условием, что в случае предоставления нами недостоверных сведений мы можем быть отстранены от участия в запросе предложений,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7079BD" w:rsidRPr="00A775B1" w:rsidRDefault="007079BD" w:rsidP="00FE2866">
      <w:pPr>
        <w:pStyle w:val="af3"/>
        <w:spacing w:before="0" w:beforeAutospacing="0" w:after="0" w:afterAutospacing="0"/>
        <w:jc w:val="both"/>
        <w:rPr>
          <w:sz w:val="22"/>
          <w:szCs w:val="22"/>
        </w:rPr>
      </w:pPr>
      <w:r w:rsidRPr="00A775B1">
        <w:rPr>
          <w:sz w:val="22"/>
          <w:szCs w:val="22"/>
        </w:rPr>
        <w:t>В случае, если нашей заявке на участие в запросе предложений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запросу предложений и условиями нашей заявки на участие в запросе предложений.</w:t>
      </w:r>
    </w:p>
    <w:p w:rsidR="007079BD" w:rsidRPr="00A775B1" w:rsidRDefault="007079BD" w:rsidP="00FE2866">
      <w:pPr>
        <w:pStyle w:val="38"/>
        <w:rPr>
          <w:sz w:val="22"/>
          <w:szCs w:val="22"/>
        </w:rPr>
      </w:pPr>
      <w:r w:rsidRPr="00A775B1">
        <w:rPr>
          <w:sz w:val="22"/>
          <w:szCs w:val="22"/>
        </w:rPr>
        <w:t>Мы, _______________________________________ согласны с условием, что</w:t>
      </w:r>
    </w:p>
    <w:p w:rsidR="007079BD" w:rsidRPr="00A775B1" w:rsidRDefault="007079BD" w:rsidP="00FE2866">
      <w:pPr>
        <w:pStyle w:val="38"/>
        <w:rPr>
          <w:b/>
          <w:i/>
          <w:sz w:val="22"/>
          <w:szCs w:val="22"/>
          <w:vertAlign w:val="superscript"/>
        </w:rPr>
      </w:pPr>
      <w:r w:rsidRPr="00A775B1">
        <w:rPr>
          <w:sz w:val="22"/>
          <w:szCs w:val="22"/>
          <w:vertAlign w:val="superscript"/>
        </w:rPr>
        <w:t xml:space="preserve"> </w:t>
      </w:r>
      <w:r w:rsidRPr="00A775B1">
        <w:rPr>
          <w:sz w:val="22"/>
          <w:szCs w:val="22"/>
          <w:vertAlign w:val="superscript"/>
        </w:rPr>
        <w:tab/>
      </w:r>
      <w:r w:rsidRPr="00A775B1">
        <w:rPr>
          <w:b/>
          <w:i/>
          <w:sz w:val="22"/>
          <w:szCs w:val="22"/>
          <w:vertAlign w:val="superscript"/>
        </w:rPr>
        <w:t>(наименование организации или Ф.И.О. участника запроса предложений)</w:t>
      </w:r>
    </w:p>
    <w:p w:rsidR="007079BD" w:rsidRPr="00A775B1" w:rsidRDefault="007079BD" w:rsidP="00FE2866">
      <w:pPr>
        <w:pStyle w:val="38"/>
        <w:rPr>
          <w:sz w:val="22"/>
          <w:szCs w:val="22"/>
        </w:rPr>
      </w:pPr>
      <w:r w:rsidRPr="00A775B1">
        <w:rPr>
          <w:sz w:val="22"/>
          <w:szCs w:val="22"/>
        </w:rPr>
        <w:t>сведения о нас будут внесены в соответствующий публичный реестр недобросовестных поставщиков сроком на два года в следующих случаях:</w:t>
      </w:r>
    </w:p>
    <w:p w:rsidR="007079BD" w:rsidRPr="00A775B1" w:rsidRDefault="007079BD" w:rsidP="00FE2866">
      <w:pPr>
        <w:pStyle w:val="af3"/>
        <w:numPr>
          <w:ilvl w:val="0"/>
          <w:numId w:val="20"/>
        </w:numPr>
        <w:tabs>
          <w:tab w:val="clear" w:pos="786"/>
          <w:tab w:val="num" w:pos="1134"/>
        </w:tabs>
        <w:spacing w:before="0" w:beforeAutospacing="0" w:after="0" w:afterAutospacing="0"/>
        <w:ind w:left="0" w:firstLine="0"/>
        <w:jc w:val="both"/>
        <w:rPr>
          <w:sz w:val="22"/>
          <w:szCs w:val="22"/>
        </w:rPr>
      </w:pPr>
      <w:r w:rsidRPr="00A775B1">
        <w:rPr>
          <w:sz w:val="22"/>
          <w:szCs w:val="22"/>
        </w:rPr>
        <w:t>если мы:</w:t>
      </w:r>
    </w:p>
    <w:p w:rsidR="007079BD" w:rsidRPr="00A775B1" w:rsidRDefault="007079BD" w:rsidP="00FE2866">
      <w:pPr>
        <w:pStyle w:val="a0"/>
        <w:numPr>
          <w:ilvl w:val="4"/>
          <w:numId w:val="12"/>
        </w:numPr>
        <w:tabs>
          <w:tab w:val="clear" w:pos="1494"/>
          <w:tab w:val="num" w:pos="1134"/>
        </w:tabs>
        <w:spacing w:line="240" w:lineRule="auto"/>
        <w:ind w:left="0" w:firstLine="0"/>
      </w:pPr>
      <w:r w:rsidRPr="00A775B1">
        <w:t>будучи признанным победителем запроса предложений, уклонимся от заключения договора;</w:t>
      </w:r>
    </w:p>
    <w:p w:rsidR="007079BD" w:rsidRPr="00A775B1" w:rsidRDefault="007079BD" w:rsidP="00FE2866">
      <w:pPr>
        <w:pStyle w:val="a0"/>
        <w:numPr>
          <w:ilvl w:val="4"/>
          <w:numId w:val="12"/>
        </w:numPr>
        <w:tabs>
          <w:tab w:val="clear" w:pos="1494"/>
          <w:tab w:val="num" w:pos="1134"/>
        </w:tabs>
        <w:spacing w:line="240" w:lineRule="auto"/>
        <w:ind w:left="0" w:firstLine="0"/>
      </w:pPr>
      <w:r w:rsidRPr="00A775B1">
        <w:t>будучи участником, занявшим второе место, если победитель запроса предложений уклонился от заключения договора, и так далее при занятии третьего и следующего мест (если соответствующая ранжировка проводилась), уклонимся от заключения договора;</w:t>
      </w:r>
    </w:p>
    <w:p w:rsidR="007079BD" w:rsidRPr="00A775B1" w:rsidRDefault="007079BD" w:rsidP="00FE2866">
      <w:pPr>
        <w:pStyle w:val="a0"/>
        <w:numPr>
          <w:ilvl w:val="4"/>
          <w:numId w:val="12"/>
        </w:numPr>
        <w:tabs>
          <w:tab w:val="clear" w:pos="1494"/>
          <w:tab w:val="num" w:pos="1134"/>
        </w:tabs>
        <w:spacing w:line="240" w:lineRule="auto"/>
        <w:ind w:left="0" w:firstLine="0"/>
      </w:pPr>
      <w:r w:rsidRPr="00A775B1">
        <w:t>будучи единственным участником запроса предложений, подавшим заявку на участие в запросе предложений, либо участником запроса предложений, признанным единственным участником запроса предложений, уклонимся от заключения договора;</w:t>
      </w:r>
    </w:p>
    <w:p w:rsidR="007079BD" w:rsidRPr="00A775B1" w:rsidRDefault="007079BD" w:rsidP="00FE2866">
      <w:pPr>
        <w:pStyle w:val="a0"/>
        <w:numPr>
          <w:ilvl w:val="4"/>
          <w:numId w:val="12"/>
        </w:numPr>
        <w:tabs>
          <w:tab w:val="clear" w:pos="1494"/>
          <w:tab w:val="num" w:pos="1134"/>
        </w:tabs>
        <w:spacing w:line="240" w:lineRule="auto"/>
        <w:ind w:left="0" w:firstLine="0"/>
      </w:pPr>
      <w:r w:rsidRPr="00A775B1">
        <w:t>будучи участником, с которым заключается договор, откажемся от предоставления обеспечения исполнения договора, если такое требование установлено в документации по запросу предложений;</w:t>
      </w:r>
    </w:p>
    <w:p w:rsidR="007079BD" w:rsidRPr="00A775B1" w:rsidRDefault="007079BD" w:rsidP="00FE2866">
      <w:pPr>
        <w:pStyle w:val="af3"/>
        <w:numPr>
          <w:ilvl w:val="0"/>
          <w:numId w:val="20"/>
        </w:numPr>
        <w:tabs>
          <w:tab w:val="clear" w:pos="786"/>
          <w:tab w:val="num" w:pos="1134"/>
        </w:tabs>
        <w:spacing w:before="0" w:beforeAutospacing="0" w:after="0" w:afterAutospacing="0"/>
        <w:ind w:left="0" w:firstLine="0"/>
        <w:jc w:val="both"/>
        <w:rPr>
          <w:sz w:val="22"/>
          <w:szCs w:val="22"/>
        </w:rPr>
      </w:pPr>
      <w:r w:rsidRPr="00A775B1">
        <w:rPr>
          <w:sz w:val="22"/>
          <w:szCs w:val="22"/>
        </w:rPr>
        <w:t>если договор, заключенный с нами по результатам проведения настоящего открытого запроса предложений, будет расторгнут по решению суда или по соглашению сторон в силу существенного нарушения нами условий договора.</w:t>
      </w:r>
    </w:p>
    <w:bookmarkEnd w:id="188"/>
    <w:bookmarkEnd w:id="189"/>
    <w:bookmarkEnd w:id="190"/>
    <w:bookmarkEnd w:id="191"/>
    <w:bookmarkEnd w:id="192"/>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Pr="00A775B1" w:rsidRDefault="00030A7B" w:rsidP="00FE2866">
      <w:pPr>
        <w:pStyle w:val="afff"/>
        <w:tabs>
          <w:tab w:val="left" w:pos="709"/>
        </w:tabs>
        <w:autoSpaceDE w:val="0"/>
        <w:autoSpaceDN w:val="0"/>
        <w:spacing w:line="240" w:lineRule="auto"/>
        <w:ind w:firstLine="0"/>
        <w:rPr>
          <w:sz w:val="24"/>
          <w:szCs w:val="24"/>
        </w:rPr>
      </w:pPr>
      <w:r w:rsidRPr="00A775B1">
        <w:rPr>
          <w:sz w:val="24"/>
          <w:szCs w:val="24"/>
        </w:rPr>
        <w:t>_________________________             ____________________________________</w:t>
      </w:r>
    </w:p>
    <w:p w:rsidR="00030A7B" w:rsidRPr="00A775B1" w:rsidRDefault="00030A7B" w:rsidP="00FE2866">
      <w:pPr>
        <w:pStyle w:val="Times12"/>
        <w:ind w:firstLine="0"/>
        <w:rPr>
          <w:b/>
          <w:bCs w:val="0"/>
          <w:i/>
          <w:szCs w:val="24"/>
          <w:vertAlign w:val="superscript"/>
        </w:rPr>
      </w:pPr>
      <w:r w:rsidRPr="00A775B1">
        <w:rPr>
          <w:b/>
          <w:bCs w:val="0"/>
          <w:i/>
          <w:szCs w:val="24"/>
          <w:vertAlign w:val="superscript"/>
        </w:rPr>
        <w:t>(Подпись уполномоченного представителя)</w:t>
      </w:r>
      <w:r w:rsidRPr="00A775B1">
        <w:rPr>
          <w:snapToGrid w:val="0"/>
          <w:szCs w:val="24"/>
        </w:rPr>
        <w:tab/>
      </w:r>
      <w:r w:rsidRPr="00A775B1">
        <w:rPr>
          <w:snapToGrid w:val="0"/>
          <w:szCs w:val="24"/>
        </w:rPr>
        <w:tab/>
        <w:t xml:space="preserve">           </w:t>
      </w:r>
      <w:r w:rsidRPr="00A775B1">
        <w:rPr>
          <w:b/>
          <w:bCs w:val="0"/>
          <w:i/>
          <w:szCs w:val="24"/>
          <w:vertAlign w:val="superscript"/>
        </w:rPr>
        <w:t>(ФИО  и должность подписавшего)</w:t>
      </w:r>
    </w:p>
    <w:p w:rsidR="00030A7B" w:rsidRPr="00A775B1" w:rsidRDefault="00030A7B" w:rsidP="00FE2866">
      <w:pPr>
        <w:pStyle w:val="Times12"/>
        <w:ind w:firstLine="0"/>
        <w:rPr>
          <w:bCs w:val="0"/>
          <w:szCs w:val="24"/>
        </w:rPr>
      </w:pPr>
      <w:r w:rsidRPr="00A775B1">
        <w:rPr>
          <w:bCs w:val="0"/>
          <w:szCs w:val="24"/>
        </w:rPr>
        <w:t>М.П.</w:t>
      </w:r>
    </w:p>
    <w:p w:rsidR="00030A7B" w:rsidRPr="00A775B1" w:rsidRDefault="00030A7B" w:rsidP="00FE2866">
      <w:pPr>
        <w:jc w:val="center"/>
        <w:rPr>
          <w:b/>
        </w:rPr>
      </w:pPr>
    </w:p>
    <w:p w:rsidR="00B50EC0" w:rsidRPr="00A775B1" w:rsidRDefault="00580D0D" w:rsidP="00FE2866">
      <w:pPr>
        <w:tabs>
          <w:tab w:val="left" w:pos="7938"/>
        </w:tabs>
        <w:jc w:val="center"/>
        <w:rPr>
          <w:sz w:val="22"/>
          <w:szCs w:val="22"/>
        </w:rPr>
      </w:pPr>
      <w:r w:rsidRPr="00A775B1">
        <w:rPr>
          <w:sz w:val="22"/>
          <w:szCs w:val="22"/>
        </w:rPr>
        <w:t xml:space="preserve">                                  </w:t>
      </w:r>
    </w:p>
    <w:p w:rsidR="00B50EC0" w:rsidRPr="00A775B1" w:rsidRDefault="00B50EC0" w:rsidP="00FE2866">
      <w:pPr>
        <w:tabs>
          <w:tab w:val="left" w:pos="7938"/>
        </w:tabs>
        <w:jc w:val="center"/>
        <w:rPr>
          <w:sz w:val="22"/>
          <w:szCs w:val="22"/>
        </w:rPr>
      </w:pPr>
    </w:p>
    <w:p w:rsidR="00B50EC0" w:rsidRPr="00A775B1" w:rsidRDefault="00B50EC0" w:rsidP="00FE2866">
      <w:pPr>
        <w:tabs>
          <w:tab w:val="left" w:pos="7938"/>
        </w:tabs>
        <w:jc w:val="center"/>
        <w:rPr>
          <w:sz w:val="22"/>
          <w:szCs w:val="22"/>
        </w:rPr>
      </w:pPr>
    </w:p>
    <w:p w:rsidR="00B50EC0" w:rsidRPr="00A775B1" w:rsidRDefault="00B50EC0" w:rsidP="00FE2866">
      <w:pPr>
        <w:tabs>
          <w:tab w:val="left" w:pos="7938"/>
        </w:tabs>
        <w:jc w:val="center"/>
        <w:rPr>
          <w:sz w:val="22"/>
          <w:szCs w:val="22"/>
        </w:rPr>
      </w:pPr>
    </w:p>
    <w:p w:rsidR="00B50EC0" w:rsidRPr="00A775B1" w:rsidRDefault="00B50EC0" w:rsidP="00FE2866">
      <w:pPr>
        <w:tabs>
          <w:tab w:val="left" w:pos="7938"/>
        </w:tabs>
        <w:jc w:val="center"/>
        <w:rPr>
          <w:sz w:val="22"/>
          <w:szCs w:val="22"/>
        </w:rPr>
      </w:pPr>
    </w:p>
    <w:p w:rsidR="00810931" w:rsidRPr="00A775B1" w:rsidRDefault="00810931" w:rsidP="00FE2866">
      <w:pPr>
        <w:tabs>
          <w:tab w:val="left" w:pos="7938"/>
        </w:tabs>
        <w:jc w:val="center"/>
        <w:rPr>
          <w:sz w:val="22"/>
          <w:szCs w:val="22"/>
        </w:rPr>
      </w:pPr>
    </w:p>
    <w:p w:rsidR="00810931" w:rsidRPr="00A775B1" w:rsidRDefault="00810931" w:rsidP="00FE2866">
      <w:pPr>
        <w:tabs>
          <w:tab w:val="left" w:pos="7938"/>
        </w:tabs>
        <w:jc w:val="center"/>
        <w:rPr>
          <w:sz w:val="22"/>
          <w:szCs w:val="22"/>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1F1495" w:rsidRDefault="001F1495" w:rsidP="00FE2866">
      <w:pPr>
        <w:tabs>
          <w:tab w:val="left" w:pos="7938"/>
        </w:tabs>
        <w:jc w:val="right"/>
        <w:rPr>
          <w:sz w:val="17"/>
          <w:szCs w:val="17"/>
        </w:rPr>
      </w:pPr>
    </w:p>
    <w:p w:rsidR="001F1495" w:rsidRDefault="001F1495"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FA6650" w:rsidRPr="003C2F64" w:rsidRDefault="00FA6650" w:rsidP="00FE2866">
      <w:pPr>
        <w:tabs>
          <w:tab w:val="left" w:pos="7938"/>
        </w:tabs>
        <w:jc w:val="right"/>
        <w:rPr>
          <w:sz w:val="17"/>
          <w:szCs w:val="17"/>
        </w:rPr>
      </w:pPr>
      <w:r w:rsidRPr="003C2F64">
        <w:rPr>
          <w:sz w:val="17"/>
          <w:szCs w:val="17"/>
        </w:rPr>
        <w:lastRenderedPageBreak/>
        <w:t>ФОРМА 3</w:t>
      </w:r>
    </w:p>
    <w:p w:rsidR="00FA6650" w:rsidRPr="003C2F64" w:rsidRDefault="00FA6650" w:rsidP="00FE2866">
      <w:pPr>
        <w:tabs>
          <w:tab w:val="left" w:pos="5400"/>
        </w:tabs>
        <w:ind w:right="-5"/>
        <w:jc w:val="right"/>
        <w:rPr>
          <w:sz w:val="17"/>
          <w:szCs w:val="17"/>
        </w:rPr>
      </w:pPr>
      <w:r w:rsidRPr="003C2F64">
        <w:rPr>
          <w:sz w:val="17"/>
          <w:szCs w:val="17"/>
        </w:rPr>
        <w:t>Приложение № 3</w:t>
      </w:r>
    </w:p>
    <w:p w:rsidR="00FA6650" w:rsidRPr="003C2F64" w:rsidRDefault="00FA6650" w:rsidP="00FE2866">
      <w:pPr>
        <w:pStyle w:val="Times12"/>
        <w:ind w:firstLine="0"/>
        <w:jc w:val="right"/>
        <w:rPr>
          <w:b/>
          <w:snapToGrid w:val="0"/>
          <w:szCs w:val="24"/>
        </w:rPr>
      </w:pPr>
      <w:r w:rsidRPr="003C2F64">
        <w:rPr>
          <w:sz w:val="17"/>
          <w:szCs w:val="17"/>
        </w:rPr>
        <w:t xml:space="preserve">к Документации о запросе предложений  </w:t>
      </w:r>
    </w:p>
    <w:p w:rsidR="00FA6650" w:rsidRPr="003C2F64" w:rsidRDefault="00FA6650" w:rsidP="00FE2866">
      <w:pPr>
        <w:jc w:val="center"/>
      </w:pPr>
    </w:p>
    <w:p w:rsidR="00FA6650" w:rsidRPr="003C2F64" w:rsidRDefault="00E54F55" w:rsidP="00FE2866">
      <w:pPr>
        <w:jc w:val="center"/>
        <w:rPr>
          <w:sz w:val="22"/>
          <w:szCs w:val="22"/>
        </w:rPr>
      </w:pPr>
      <w:r>
        <w:rPr>
          <w:sz w:val="22"/>
          <w:szCs w:val="22"/>
        </w:rPr>
        <w:t xml:space="preserve">Открытый запрос предложений </w:t>
      </w:r>
      <w:r w:rsidR="00FA6650" w:rsidRPr="003C2F64">
        <w:rPr>
          <w:sz w:val="22"/>
          <w:szCs w:val="22"/>
        </w:rPr>
        <w:t>на право заключения договора _________________________________________________</w:t>
      </w:r>
    </w:p>
    <w:p w:rsidR="00FA6650" w:rsidRPr="003C2F64" w:rsidRDefault="00FA6650" w:rsidP="00FE2866">
      <w:pPr>
        <w:jc w:val="center"/>
        <w:rPr>
          <w:i/>
          <w:sz w:val="18"/>
          <w:szCs w:val="18"/>
        </w:rPr>
      </w:pPr>
      <w:r w:rsidRPr="003C2F64">
        <w:rPr>
          <w:i/>
          <w:sz w:val="18"/>
          <w:szCs w:val="18"/>
        </w:rPr>
        <w:t>(наименование запроса предложений)</w:t>
      </w:r>
    </w:p>
    <w:p w:rsidR="00FA6650" w:rsidRPr="003C2F64" w:rsidRDefault="00FA6650" w:rsidP="00FE2866">
      <w:pPr>
        <w:widowControl w:val="0"/>
        <w:autoSpaceDE w:val="0"/>
        <w:autoSpaceDN w:val="0"/>
        <w:adjustRightInd w:val="0"/>
        <w:jc w:val="center"/>
      </w:pPr>
    </w:p>
    <w:p w:rsidR="00FA6650" w:rsidRPr="003C2F64" w:rsidRDefault="00FA6650" w:rsidP="00FE2866">
      <w:pPr>
        <w:pStyle w:val="20"/>
        <w:numPr>
          <w:ilvl w:val="0"/>
          <w:numId w:val="0"/>
        </w:numPr>
        <w:tabs>
          <w:tab w:val="left" w:pos="709"/>
        </w:tabs>
        <w:spacing w:before="0" w:after="0"/>
        <w:jc w:val="center"/>
        <w:rPr>
          <w:rFonts w:ascii="Times New Roman" w:hAnsi="Times New Roman"/>
          <w:bCs w:val="0"/>
          <w:i w:val="0"/>
          <w:sz w:val="24"/>
          <w:szCs w:val="24"/>
        </w:rPr>
      </w:pPr>
      <w:bookmarkStart w:id="199" w:name="_Техническое_предложение_(Форма"/>
      <w:bookmarkStart w:id="200" w:name="_Toc235439567"/>
      <w:bookmarkStart w:id="201" w:name="_Toc305665991"/>
      <w:bookmarkEnd w:id="199"/>
      <w:r w:rsidRPr="003C2F64">
        <w:rPr>
          <w:rFonts w:ascii="Times New Roman" w:hAnsi="Times New Roman"/>
          <w:bCs w:val="0"/>
          <w:i w:val="0"/>
          <w:sz w:val="24"/>
          <w:szCs w:val="24"/>
        </w:rPr>
        <w:t xml:space="preserve">ТЕХНИКО-КОММЕРЧЕСКОЕ ПРЕДЛОЖЕНИЕ </w:t>
      </w:r>
      <w:bookmarkEnd w:id="200"/>
      <w:bookmarkEnd w:id="201"/>
    </w:p>
    <w:p w:rsidR="00FA6650" w:rsidRPr="003C2F64" w:rsidRDefault="00FA6650" w:rsidP="00FE2866">
      <w:pPr>
        <w:jc w:val="right"/>
        <w:rPr>
          <w:b/>
          <w:i/>
          <w:iCs/>
          <w:sz w:val="22"/>
          <w:szCs w:val="22"/>
        </w:rPr>
      </w:pPr>
    </w:p>
    <w:p w:rsidR="00FA6650" w:rsidRPr="003C2F64" w:rsidRDefault="00FA6650" w:rsidP="00FE2866">
      <w:pPr>
        <w:pStyle w:val="Times12"/>
        <w:ind w:firstLine="0"/>
        <w:jc w:val="center"/>
        <w:rPr>
          <w:b/>
          <w:i/>
          <w:sz w:val="22"/>
        </w:rPr>
      </w:pPr>
      <w:r w:rsidRPr="003C2F64">
        <w:rPr>
          <w:sz w:val="22"/>
        </w:rPr>
        <w:t>Претендент на участие в запросе предложений: _____________________________________________________________________</w:t>
      </w:r>
    </w:p>
    <w:p w:rsidR="00FA6650" w:rsidRPr="003C2F64" w:rsidRDefault="00FA6650" w:rsidP="00FE2866">
      <w:pPr>
        <w:jc w:val="center"/>
        <w:rPr>
          <w:i/>
          <w:sz w:val="18"/>
          <w:szCs w:val="18"/>
        </w:rPr>
      </w:pPr>
      <w:r w:rsidRPr="003C2F64">
        <w:rPr>
          <w:i/>
          <w:sz w:val="18"/>
          <w:szCs w:val="18"/>
        </w:rPr>
        <w:t>(наименование запроса предложений)</w:t>
      </w:r>
    </w:p>
    <w:p w:rsidR="00FA6650" w:rsidRPr="003C2F64" w:rsidRDefault="00FA6650" w:rsidP="00FE2866">
      <w:pPr>
        <w:pStyle w:val="Times12"/>
        <w:ind w:firstLine="0"/>
        <w:rPr>
          <w:i/>
          <w:szCs w:val="24"/>
        </w:rPr>
      </w:pPr>
    </w:p>
    <w:p w:rsidR="00FA6650" w:rsidRPr="003C2F64" w:rsidRDefault="00FA6650" w:rsidP="00FE2866">
      <w:pPr>
        <w:jc w:val="center"/>
        <w:rPr>
          <w:b/>
          <w:i/>
          <w:sz w:val="22"/>
          <w:szCs w:val="22"/>
        </w:rPr>
      </w:pPr>
    </w:p>
    <w:p w:rsidR="00FA6650" w:rsidRPr="003C2F64" w:rsidRDefault="00FA6650" w:rsidP="00FE2866">
      <w:pPr>
        <w:jc w:val="center"/>
        <w:rPr>
          <w:b/>
          <w:i/>
          <w:sz w:val="22"/>
          <w:szCs w:val="22"/>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4658"/>
        <w:gridCol w:w="2830"/>
      </w:tblGrid>
      <w:tr w:rsidR="00FA6650" w:rsidRPr="003C2F64" w:rsidTr="006A38BD">
        <w:trPr>
          <w:trHeight w:val="518"/>
        </w:trPr>
        <w:tc>
          <w:tcPr>
            <w:tcW w:w="2240" w:type="dxa"/>
          </w:tcPr>
          <w:p w:rsidR="00FA6650" w:rsidRPr="003C2F64" w:rsidRDefault="00FA6650" w:rsidP="00FE2866">
            <w:pPr>
              <w:jc w:val="center"/>
              <w:rPr>
                <w:b/>
                <w:sz w:val="22"/>
                <w:szCs w:val="22"/>
              </w:rPr>
            </w:pPr>
            <w:r w:rsidRPr="003C2F64">
              <w:rPr>
                <w:b/>
                <w:sz w:val="22"/>
                <w:szCs w:val="22"/>
              </w:rPr>
              <w:t>№п/п</w:t>
            </w:r>
          </w:p>
        </w:tc>
        <w:tc>
          <w:tcPr>
            <w:tcW w:w="4658" w:type="dxa"/>
          </w:tcPr>
          <w:p w:rsidR="00FA6650" w:rsidRPr="003C2F64" w:rsidRDefault="00FA6650" w:rsidP="00FE2866">
            <w:pPr>
              <w:jc w:val="center"/>
              <w:rPr>
                <w:b/>
                <w:sz w:val="22"/>
                <w:szCs w:val="22"/>
              </w:rPr>
            </w:pPr>
            <w:r w:rsidRPr="003C2F64">
              <w:rPr>
                <w:b/>
                <w:sz w:val="22"/>
                <w:szCs w:val="22"/>
              </w:rPr>
              <w:t>Качественная (функциональная)характеристика</w:t>
            </w:r>
          </w:p>
        </w:tc>
        <w:tc>
          <w:tcPr>
            <w:tcW w:w="2830" w:type="dxa"/>
          </w:tcPr>
          <w:p w:rsidR="00FA6650" w:rsidRPr="003C2F64" w:rsidRDefault="00FA6650" w:rsidP="00FE2866">
            <w:pPr>
              <w:jc w:val="center"/>
              <w:rPr>
                <w:b/>
                <w:sz w:val="22"/>
                <w:szCs w:val="22"/>
              </w:rPr>
            </w:pPr>
            <w:r w:rsidRPr="003C2F64">
              <w:rPr>
                <w:b/>
                <w:sz w:val="22"/>
                <w:szCs w:val="22"/>
              </w:rPr>
              <w:t>Предложение участника</w:t>
            </w:r>
          </w:p>
        </w:tc>
      </w:tr>
      <w:tr w:rsidR="00FA6650" w:rsidRPr="003C2F64" w:rsidTr="006A38BD">
        <w:trPr>
          <w:trHeight w:val="601"/>
        </w:trPr>
        <w:tc>
          <w:tcPr>
            <w:tcW w:w="2240" w:type="dxa"/>
          </w:tcPr>
          <w:p w:rsidR="00FA6650" w:rsidRPr="003C2F64" w:rsidRDefault="00FA6650" w:rsidP="00FE2866">
            <w:pPr>
              <w:jc w:val="center"/>
              <w:rPr>
                <w:sz w:val="22"/>
                <w:szCs w:val="22"/>
              </w:rPr>
            </w:pPr>
            <w:r w:rsidRPr="003C2F64">
              <w:rPr>
                <w:sz w:val="22"/>
                <w:szCs w:val="22"/>
              </w:rPr>
              <w:t>1.</w:t>
            </w:r>
          </w:p>
        </w:tc>
        <w:tc>
          <w:tcPr>
            <w:tcW w:w="4658" w:type="dxa"/>
            <w:vAlign w:val="center"/>
          </w:tcPr>
          <w:p w:rsidR="00FA6650" w:rsidRPr="003C2F64" w:rsidRDefault="00FA6650" w:rsidP="00FE2866">
            <w:pPr>
              <w:rPr>
                <w:sz w:val="22"/>
                <w:szCs w:val="22"/>
              </w:rPr>
            </w:pPr>
            <w:r w:rsidRPr="003C2F64">
              <w:rPr>
                <w:sz w:val="22"/>
                <w:szCs w:val="22"/>
              </w:rPr>
              <w:t>Цена предмета запроса</w:t>
            </w:r>
            <w:r w:rsidR="00281A0C">
              <w:rPr>
                <w:sz w:val="22"/>
                <w:szCs w:val="22"/>
              </w:rPr>
              <w:t xml:space="preserve"> (по каждой позиции лота)</w:t>
            </w:r>
          </w:p>
        </w:tc>
        <w:tc>
          <w:tcPr>
            <w:tcW w:w="2830" w:type="dxa"/>
          </w:tcPr>
          <w:p w:rsidR="00FA6650" w:rsidRPr="003C2F64" w:rsidRDefault="00FA6650" w:rsidP="00FE2866">
            <w:pPr>
              <w:rPr>
                <w:b/>
                <w:sz w:val="22"/>
                <w:szCs w:val="22"/>
              </w:rPr>
            </w:pPr>
          </w:p>
        </w:tc>
      </w:tr>
      <w:tr w:rsidR="00FA6650" w:rsidRPr="003C2F64" w:rsidTr="006A38BD">
        <w:trPr>
          <w:trHeight w:val="705"/>
        </w:trPr>
        <w:tc>
          <w:tcPr>
            <w:tcW w:w="2240" w:type="dxa"/>
          </w:tcPr>
          <w:p w:rsidR="00FA6650" w:rsidRPr="003C2F64" w:rsidRDefault="00FA6650" w:rsidP="00FE2866">
            <w:pPr>
              <w:jc w:val="center"/>
              <w:rPr>
                <w:sz w:val="22"/>
                <w:szCs w:val="22"/>
              </w:rPr>
            </w:pPr>
            <w:r w:rsidRPr="003C2F64">
              <w:rPr>
                <w:sz w:val="22"/>
                <w:szCs w:val="22"/>
              </w:rPr>
              <w:t>2.</w:t>
            </w:r>
          </w:p>
          <w:p w:rsidR="00FA6650" w:rsidRPr="003C2F64" w:rsidRDefault="00FA6650" w:rsidP="00FE2866">
            <w:pPr>
              <w:jc w:val="center"/>
              <w:rPr>
                <w:sz w:val="22"/>
                <w:szCs w:val="22"/>
              </w:rPr>
            </w:pPr>
          </w:p>
        </w:tc>
        <w:tc>
          <w:tcPr>
            <w:tcW w:w="4658" w:type="dxa"/>
            <w:vAlign w:val="center"/>
          </w:tcPr>
          <w:p w:rsidR="00FA6650" w:rsidRPr="003C2F64" w:rsidRDefault="00FA6650" w:rsidP="00FE2866">
            <w:pPr>
              <w:rPr>
                <w:sz w:val="22"/>
                <w:szCs w:val="22"/>
              </w:rPr>
            </w:pPr>
            <w:r w:rsidRPr="003C2F64">
              <w:rPr>
                <w:sz w:val="22"/>
                <w:szCs w:val="22"/>
              </w:rPr>
              <w:t>Форма, сроки и порядок оплаты предмета запроса</w:t>
            </w:r>
          </w:p>
        </w:tc>
        <w:tc>
          <w:tcPr>
            <w:tcW w:w="2830" w:type="dxa"/>
          </w:tcPr>
          <w:p w:rsidR="00FA6650" w:rsidRPr="003C2F64" w:rsidRDefault="00FA6650" w:rsidP="00FE2866">
            <w:pPr>
              <w:rPr>
                <w:b/>
                <w:sz w:val="22"/>
                <w:szCs w:val="22"/>
              </w:rPr>
            </w:pPr>
          </w:p>
        </w:tc>
      </w:tr>
      <w:tr w:rsidR="00FA6650" w:rsidRPr="003C2F64" w:rsidTr="006A38BD">
        <w:trPr>
          <w:trHeight w:val="778"/>
        </w:trPr>
        <w:tc>
          <w:tcPr>
            <w:tcW w:w="2240" w:type="dxa"/>
          </w:tcPr>
          <w:p w:rsidR="00FA6650" w:rsidRDefault="00FA6650" w:rsidP="00FE2866">
            <w:pPr>
              <w:jc w:val="center"/>
              <w:rPr>
                <w:sz w:val="22"/>
                <w:szCs w:val="22"/>
              </w:rPr>
            </w:pPr>
            <w:r w:rsidRPr="003C2F64">
              <w:rPr>
                <w:sz w:val="22"/>
                <w:szCs w:val="22"/>
              </w:rPr>
              <w:t>3.</w:t>
            </w:r>
          </w:p>
          <w:p w:rsidR="00FA6650" w:rsidRDefault="00FA6650" w:rsidP="00FE2866">
            <w:pPr>
              <w:rPr>
                <w:sz w:val="22"/>
                <w:szCs w:val="22"/>
              </w:rPr>
            </w:pPr>
          </w:p>
          <w:p w:rsidR="00FA6650" w:rsidRPr="00776969" w:rsidRDefault="00FA6650" w:rsidP="00FE2866">
            <w:pPr>
              <w:jc w:val="center"/>
              <w:rPr>
                <w:sz w:val="22"/>
                <w:szCs w:val="22"/>
              </w:rPr>
            </w:pPr>
          </w:p>
        </w:tc>
        <w:tc>
          <w:tcPr>
            <w:tcW w:w="4658" w:type="dxa"/>
          </w:tcPr>
          <w:p w:rsidR="00FA6650" w:rsidRPr="00776969" w:rsidRDefault="00FA6650" w:rsidP="00FE2866">
            <w:pPr>
              <w:rPr>
                <w:sz w:val="22"/>
                <w:szCs w:val="22"/>
              </w:rPr>
            </w:pPr>
            <w:r w:rsidRPr="003C2F64">
              <w:rPr>
                <w:sz w:val="22"/>
                <w:szCs w:val="22"/>
              </w:rPr>
              <w:t>Возможность выполнения всех условий ТЕХНИЧЕСКОГО ЗАДАНИЯ</w:t>
            </w:r>
          </w:p>
        </w:tc>
        <w:tc>
          <w:tcPr>
            <w:tcW w:w="2830" w:type="dxa"/>
          </w:tcPr>
          <w:p w:rsidR="00FA6650" w:rsidRPr="003C2F64" w:rsidRDefault="00FA6650" w:rsidP="00FE2866">
            <w:pPr>
              <w:jc w:val="center"/>
              <w:rPr>
                <w:b/>
                <w:sz w:val="22"/>
                <w:szCs w:val="22"/>
              </w:rPr>
            </w:pPr>
          </w:p>
        </w:tc>
      </w:tr>
      <w:tr w:rsidR="00FA6650" w:rsidRPr="003C2F64" w:rsidTr="006A38BD">
        <w:trPr>
          <w:trHeight w:val="898"/>
        </w:trPr>
        <w:tc>
          <w:tcPr>
            <w:tcW w:w="2240" w:type="dxa"/>
          </w:tcPr>
          <w:p w:rsidR="00FA6650" w:rsidRPr="003C2F64" w:rsidRDefault="00FA6650" w:rsidP="00FE2866">
            <w:pPr>
              <w:jc w:val="center"/>
              <w:rPr>
                <w:sz w:val="22"/>
                <w:szCs w:val="22"/>
              </w:rPr>
            </w:pPr>
            <w:r w:rsidRPr="003C2F64">
              <w:rPr>
                <w:sz w:val="22"/>
                <w:szCs w:val="22"/>
              </w:rPr>
              <w:t>4.</w:t>
            </w:r>
          </w:p>
        </w:tc>
        <w:tc>
          <w:tcPr>
            <w:tcW w:w="4658" w:type="dxa"/>
          </w:tcPr>
          <w:p w:rsidR="00FA6650" w:rsidRPr="003C2F64" w:rsidRDefault="00FA6650" w:rsidP="00FE2866">
            <w:pPr>
              <w:rPr>
                <w:sz w:val="22"/>
                <w:szCs w:val="22"/>
              </w:rPr>
            </w:pPr>
            <w:r w:rsidRPr="003C2F64">
              <w:rPr>
                <w:sz w:val="22"/>
                <w:szCs w:val="22"/>
              </w:rPr>
              <w:t>Дополнительные предложения, улучшающие условия ТЕХНИЧЕСКОГО ЗАДАНИЯ</w:t>
            </w:r>
          </w:p>
        </w:tc>
        <w:tc>
          <w:tcPr>
            <w:tcW w:w="2830" w:type="dxa"/>
          </w:tcPr>
          <w:p w:rsidR="00FA6650" w:rsidRPr="003C2F64" w:rsidRDefault="00FA6650" w:rsidP="00FE2866">
            <w:pPr>
              <w:jc w:val="center"/>
              <w:rPr>
                <w:b/>
                <w:sz w:val="22"/>
                <w:szCs w:val="22"/>
              </w:rPr>
            </w:pPr>
          </w:p>
        </w:tc>
      </w:tr>
      <w:tr w:rsidR="00FA6650" w:rsidRPr="003C2F64" w:rsidTr="006A38BD">
        <w:trPr>
          <w:trHeight w:val="443"/>
        </w:trPr>
        <w:tc>
          <w:tcPr>
            <w:tcW w:w="2240" w:type="dxa"/>
          </w:tcPr>
          <w:p w:rsidR="00FA6650" w:rsidRPr="003C2F64" w:rsidRDefault="00FA6650" w:rsidP="00FE2866">
            <w:pPr>
              <w:jc w:val="center"/>
              <w:rPr>
                <w:sz w:val="22"/>
                <w:szCs w:val="22"/>
              </w:rPr>
            </w:pPr>
            <w:r w:rsidRPr="003C2F64">
              <w:rPr>
                <w:sz w:val="22"/>
                <w:szCs w:val="22"/>
              </w:rPr>
              <w:t>5.</w:t>
            </w:r>
          </w:p>
        </w:tc>
        <w:tc>
          <w:tcPr>
            <w:tcW w:w="4658" w:type="dxa"/>
          </w:tcPr>
          <w:p w:rsidR="00FA6650" w:rsidRPr="003C2F64" w:rsidRDefault="00FA6650" w:rsidP="00FE2866">
            <w:pPr>
              <w:jc w:val="center"/>
              <w:rPr>
                <w:sz w:val="22"/>
                <w:szCs w:val="22"/>
              </w:rPr>
            </w:pPr>
            <w:r w:rsidRPr="003C2F64">
              <w:rPr>
                <w:sz w:val="22"/>
                <w:szCs w:val="22"/>
              </w:rPr>
              <w:t>…………………………………..</w:t>
            </w:r>
          </w:p>
        </w:tc>
        <w:tc>
          <w:tcPr>
            <w:tcW w:w="2830" w:type="dxa"/>
          </w:tcPr>
          <w:p w:rsidR="00FA6650" w:rsidRPr="003C2F64" w:rsidRDefault="00FA6650" w:rsidP="00FE2866">
            <w:pPr>
              <w:jc w:val="center"/>
              <w:rPr>
                <w:b/>
                <w:sz w:val="22"/>
                <w:szCs w:val="22"/>
              </w:rPr>
            </w:pPr>
          </w:p>
        </w:tc>
      </w:tr>
    </w:tbl>
    <w:p w:rsidR="00FA6650" w:rsidRPr="003C2F64" w:rsidRDefault="00FA6650" w:rsidP="00FE2866">
      <w:pPr>
        <w:jc w:val="center"/>
        <w:rPr>
          <w:b/>
          <w:sz w:val="22"/>
          <w:szCs w:val="22"/>
        </w:rPr>
      </w:pPr>
    </w:p>
    <w:p w:rsidR="00FA6650" w:rsidRPr="003C2F64" w:rsidRDefault="00FA6650" w:rsidP="00FE2866">
      <w:pPr>
        <w:jc w:val="center"/>
        <w:rPr>
          <w:b/>
          <w:sz w:val="22"/>
          <w:szCs w:val="22"/>
        </w:rPr>
      </w:pPr>
    </w:p>
    <w:p w:rsidR="00FA6650" w:rsidRPr="003C2F64" w:rsidRDefault="00FA6650" w:rsidP="00FE2866">
      <w:pPr>
        <w:jc w:val="cente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769"/>
        <w:gridCol w:w="1619"/>
        <w:gridCol w:w="1619"/>
        <w:gridCol w:w="1619"/>
        <w:gridCol w:w="1619"/>
      </w:tblGrid>
      <w:tr w:rsidR="00FA6650" w:rsidRPr="002D52E5" w:rsidTr="006A38BD">
        <w:trPr>
          <w:trHeight w:val="569"/>
        </w:trPr>
        <w:tc>
          <w:tcPr>
            <w:tcW w:w="513" w:type="dxa"/>
          </w:tcPr>
          <w:p w:rsidR="00FA6650" w:rsidRPr="002D52E5" w:rsidRDefault="00FA6650" w:rsidP="00FE2866">
            <w:pPr>
              <w:jc w:val="center"/>
              <w:rPr>
                <w:bCs/>
                <w:sz w:val="22"/>
                <w:szCs w:val="22"/>
              </w:rPr>
            </w:pPr>
            <w:r w:rsidRPr="002D52E5">
              <w:rPr>
                <w:bCs/>
                <w:sz w:val="22"/>
                <w:szCs w:val="22"/>
              </w:rPr>
              <w:t>№ п/п</w:t>
            </w:r>
          </w:p>
        </w:tc>
        <w:tc>
          <w:tcPr>
            <w:tcW w:w="2769" w:type="dxa"/>
          </w:tcPr>
          <w:p w:rsidR="00FA6650" w:rsidRPr="002D52E5" w:rsidRDefault="00FA6650" w:rsidP="00FE2866">
            <w:pPr>
              <w:jc w:val="center"/>
              <w:rPr>
                <w:bCs/>
                <w:sz w:val="22"/>
                <w:szCs w:val="22"/>
              </w:rPr>
            </w:pPr>
            <w:r w:rsidRPr="002D52E5">
              <w:rPr>
                <w:bCs/>
                <w:sz w:val="22"/>
                <w:szCs w:val="22"/>
              </w:rPr>
              <w:t>Наименование материала по пунктам лота</w:t>
            </w:r>
          </w:p>
        </w:tc>
        <w:tc>
          <w:tcPr>
            <w:tcW w:w="1619" w:type="dxa"/>
          </w:tcPr>
          <w:p w:rsidR="00FA6650" w:rsidRPr="002D52E5" w:rsidRDefault="00FA6650" w:rsidP="00FE2866">
            <w:pPr>
              <w:jc w:val="center"/>
              <w:rPr>
                <w:bCs/>
                <w:sz w:val="22"/>
                <w:szCs w:val="22"/>
              </w:rPr>
            </w:pPr>
            <w:r w:rsidRPr="002D52E5">
              <w:rPr>
                <w:bCs/>
                <w:sz w:val="22"/>
                <w:szCs w:val="22"/>
              </w:rPr>
              <w:t>Кол-во ЕИ</w:t>
            </w:r>
          </w:p>
        </w:tc>
        <w:tc>
          <w:tcPr>
            <w:tcW w:w="1619" w:type="dxa"/>
          </w:tcPr>
          <w:p w:rsidR="00FA6650" w:rsidRPr="002D52E5" w:rsidRDefault="00FA6650" w:rsidP="00FE2866">
            <w:pPr>
              <w:jc w:val="center"/>
              <w:rPr>
                <w:bCs/>
                <w:sz w:val="22"/>
                <w:szCs w:val="22"/>
              </w:rPr>
            </w:pPr>
            <w:r w:rsidRPr="002D52E5">
              <w:rPr>
                <w:bCs/>
                <w:sz w:val="22"/>
                <w:szCs w:val="22"/>
              </w:rPr>
              <w:t>Требования ГОСТ</w:t>
            </w:r>
          </w:p>
        </w:tc>
        <w:tc>
          <w:tcPr>
            <w:tcW w:w="1619" w:type="dxa"/>
          </w:tcPr>
          <w:p w:rsidR="00FA6650" w:rsidRPr="002D52E5" w:rsidRDefault="00FA6650" w:rsidP="00FE2866">
            <w:pPr>
              <w:jc w:val="center"/>
              <w:rPr>
                <w:bCs/>
                <w:sz w:val="22"/>
                <w:szCs w:val="22"/>
              </w:rPr>
            </w:pPr>
            <w:r w:rsidRPr="002D52E5">
              <w:rPr>
                <w:bCs/>
                <w:sz w:val="22"/>
                <w:szCs w:val="22"/>
              </w:rPr>
              <w:t>Цена, руб. без НДС</w:t>
            </w:r>
          </w:p>
        </w:tc>
        <w:tc>
          <w:tcPr>
            <w:tcW w:w="1619" w:type="dxa"/>
          </w:tcPr>
          <w:p w:rsidR="00FA6650" w:rsidRPr="002D52E5" w:rsidRDefault="00FA6650" w:rsidP="00FE2866">
            <w:pPr>
              <w:jc w:val="center"/>
              <w:rPr>
                <w:bCs/>
                <w:sz w:val="22"/>
                <w:szCs w:val="22"/>
              </w:rPr>
            </w:pPr>
            <w:r w:rsidRPr="002D52E5">
              <w:rPr>
                <w:bCs/>
                <w:sz w:val="22"/>
                <w:szCs w:val="22"/>
              </w:rPr>
              <w:t>Сумма руб. с НДС</w:t>
            </w:r>
          </w:p>
        </w:tc>
      </w:tr>
      <w:tr w:rsidR="00FA6650" w:rsidRPr="002D52E5" w:rsidTr="006A38BD">
        <w:tc>
          <w:tcPr>
            <w:tcW w:w="513" w:type="dxa"/>
          </w:tcPr>
          <w:p w:rsidR="00FA6650" w:rsidRPr="002D52E5" w:rsidRDefault="00FA6650" w:rsidP="00FE2866">
            <w:pPr>
              <w:jc w:val="both"/>
              <w:rPr>
                <w:bCs/>
                <w:sz w:val="22"/>
                <w:szCs w:val="22"/>
              </w:rPr>
            </w:pPr>
            <w:r w:rsidRPr="002D52E5">
              <w:rPr>
                <w:bCs/>
                <w:sz w:val="22"/>
                <w:szCs w:val="22"/>
              </w:rPr>
              <w:t>1</w:t>
            </w:r>
          </w:p>
        </w:tc>
        <w:tc>
          <w:tcPr>
            <w:tcW w:w="276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r>
      <w:tr w:rsidR="00FA6650" w:rsidRPr="002D52E5" w:rsidTr="006A38BD">
        <w:tc>
          <w:tcPr>
            <w:tcW w:w="513" w:type="dxa"/>
          </w:tcPr>
          <w:p w:rsidR="00FA6650" w:rsidRPr="002D52E5" w:rsidRDefault="00FA6650" w:rsidP="00FE2866">
            <w:pPr>
              <w:jc w:val="both"/>
              <w:rPr>
                <w:bCs/>
                <w:sz w:val="22"/>
                <w:szCs w:val="22"/>
              </w:rPr>
            </w:pPr>
            <w:r w:rsidRPr="002D52E5">
              <w:rPr>
                <w:bCs/>
                <w:sz w:val="22"/>
                <w:szCs w:val="22"/>
              </w:rPr>
              <w:t>2</w:t>
            </w:r>
          </w:p>
        </w:tc>
        <w:tc>
          <w:tcPr>
            <w:tcW w:w="276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r>
      <w:tr w:rsidR="00FA6650" w:rsidRPr="002D52E5" w:rsidTr="006A38BD">
        <w:tc>
          <w:tcPr>
            <w:tcW w:w="513" w:type="dxa"/>
          </w:tcPr>
          <w:p w:rsidR="00FA6650" w:rsidRPr="002D52E5" w:rsidRDefault="00FA6650" w:rsidP="00FE2866">
            <w:pPr>
              <w:jc w:val="both"/>
              <w:rPr>
                <w:bCs/>
                <w:sz w:val="22"/>
                <w:szCs w:val="22"/>
              </w:rPr>
            </w:pPr>
            <w:r w:rsidRPr="002D52E5">
              <w:rPr>
                <w:bCs/>
                <w:sz w:val="22"/>
                <w:szCs w:val="22"/>
              </w:rPr>
              <w:t>3</w:t>
            </w:r>
          </w:p>
        </w:tc>
        <w:tc>
          <w:tcPr>
            <w:tcW w:w="276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r>
      <w:tr w:rsidR="00FA6650" w:rsidRPr="002D52E5" w:rsidTr="006A38BD">
        <w:tc>
          <w:tcPr>
            <w:tcW w:w="513" w:type="dxa"/>
          </w:tcPr>
          <w:p w:rsidR="00FA6650" w:rsidRPr="002D52E5" w:rsidRDefault="00FA6650" w:rsidP="00FE2866">
            <w:pPr>
              <w:jc w:val="both"/>
              <w:rPr>
                <w:bCs/>
                <w:sz w:val="22"/>
                <w:szCs w:val="22"/>
              </w:rPr>
            </w:pPr>
            <w:r w:rsidRPr="002D52E5">
              <w:rPr>
                <w:bCs/>
                <w:sz w:val="22"/>
                <w:szCs w:val="22"/>
              </w:rPr>
              <w:t>4</w:t>
            </w:r>
          </w:p>
        </w:tc>
        <w:tc>
          <w:tcPr>
            <w:tcW w:w="276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r>
      <w:tr w:rsidR="00FA6650" w:rsidRPr="002D52E5" w:rsidTr="006A38BD">
        <w:tc>
          <w:tcPr>
            <w:tcW w:w="513" w:type="dxa"/>
          </w:tcPr>
          <w:p w:rsidR="00FA6650" w:rsidRPr="002D52E5" w:rsidRDefault="00FA6650" w:rsidP="00FE2866">
            <w:pPr>
              <w:jc w:val="both"/>
              <w:rPr>
                <w:bCs/>
                <w:sz w:val="22"/>
                <w:szCs w:val="22"/>
              </w:rPr>
            </w:pPr>
            <w:r w:rsidRPr="002D52E5">
              <w:rPr>
                <w:bCs/>
                <w:sz w:val="22"/>
                <w:szCs w:val="22"/>
              </w:rPr>
              <w:t>5</w:t>
            </w:r>
          </w:p>
        </w:tc>
        <w:tc>
          <w:tcPr>
            <w:tcW w:w="276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r>
      <w:tr w:rsidR="00FA6650" w:rsidRPr="002D52E5" w:rsidTr="006A38BD">
        <w:tc>
          <w:tcPr>
            <w:tcW w:w="8139" w:type="dxa"/>
            <w:gridSpan w:val="5"/>
          </w:tcPr>
          <w:p w:rsidR="00FA6650" w:rsidRPr="002D52E5" w:rsidRDefault="00FA6650" w:rsidP="00FE2866">
            <w:pPr>
              <w:tabs>
                <w:tab w:val="left" w:pos="6855"/>
              </w:tabs>
              <w:jc w:val="both"/>
              <w:rPr>
                <w:bCs/>
                <w:sz w:val="22"/>
                <w:szCs w:val="22"/>
              </w:rPr>
            </w:pPr>
            <w:r w:rsidRPr="002D52E5">
              <w:rPr>
                <w:bCs/>
                <w:sz w:val="22"/>
                <w:szCs w:val="22"/>
              </w:rPr>
              <w:tab/>
              <w:t>Итого:</w:t>
            </w:r>
          </w:p>
        </w:tc>
        <w:tc>
          <w:tcPr>
            <w:tcW w:w="1619" w:type="dxa"/>
          </w:tcPr>
          <w:p w:rsidR="00FA6650" w:rsidRPr="002D52E5" w:rsidRDefault="00FA6650" w:rsidP="00FE2866">
            <w:pPr>
              <w:jc w:val="both"/>
              <w:rPr>
                <w:bCs/>
                <w:sz w:val="22"/>
                <w:szCs w:val="22"/>
              </w:rPr>
            </w:pPr>
          </w:p>
        </w:tc>
      </w:tr>
    </w:tbl>
    <w:p w:rsidR="00FA6650" w:rsidRPr="003C2F64" w:rsidRDefault="00FA6650" w:rsidP="00FE2866">
      <w:pPr>
        <w:pStyle w:val="a0"/>
        <w:numPr>
          <w:ilvl w:val="0"/>
          <w:numId w:val="0"/>
        </w:numPr>
        <w:suppressAutoHyphens/>
        <w:spacing w:line="240" w:lineRule="auto"/>
      </w:pPr>
      <w:r w:rsidRPr="003C2F64">
        <w:t>*Обязательно указать контактный телефон.</w:t>
      </w:r>
    </w:p>
    <w:p w:rsidR="00FA6650" w:rsidRDefault="00FA6650" w:rsidP="00FE2866">
      <w:pPr>
        <w:jc w:val="center"/>
        <w:rPr>
          <w:b/>
          <w:i/>
          <w:sz w:val="22"/>
          <w:szCs w:val="22"/>
        </w:rPr>
      </w:pPr>
    </w:p>
    <w:p w:rsidR="00FA6650" w:rsidRDefault="00FA6650" w:rsidP="00FE2866">
      <w:pPr>
        <w:jc w:val="center"/>
        <w:rPr>
          <w:b/>
          <w:i/>
          <w:sz w:val="22"/>
          <w:szCs w:val="22"/>
        </w:rPr>
      </w:pPr>
    </w:p>
    <w:p w:rsidR="00FA6650" w:rsidRPr="003C2F64" w:rsidRDefault="00FA6650" w:rsidP="00FE2866">
      <w:pPr>
        <w:pStyle w:val="afff"/>
        <w:tabs>
          <w:tab w:val="left" w:pos="709"/>
        </w:tabs>
        <w:autoSpaceDE w:val="0"/>
        <w:autoSpaceDN w:val="0"/>
        <w:spacing w:line="240" w:lineRule="auto"/>
        <w:ind w:firstLine="0"/>
        <w:rPr>
          <w:sz w:val="24"/>
          <w:szCs w:val="24"/>
        </w:rPr>
      </w:pPr>
    </w:p>
    <w:p w:rsidR="00FA6650" w:rsidRPr="003C2F64" w:rsidRDefault="00FA6650" w:rsidP="00FE2866">
      <w:pPr>
        <w:pStyle w:val="afff"/>
        <w:tabs>
          <w:tab w:val="left" w:pos="709"/>
        </w:tabs>
        <w:autoSpaceDE w:val="0"/>
        <w:autoSpaceDN w:val="0"/>
        <w:spacing w:line="240" w:lineRule="auto"/>
        <w:ind w:firstLine="0"/>
        <w:rPr>
          <w:sz w:val="24"/>
          <w:szCs w:val="24"/>
        </w:rPr>
      </w:pPr>
      <w:r w:rsidRPr="003C2F64">
        <w:rPr>
          <w:sz w:val="24"/>
          <w:szCs w:val="24"/>
        </w:rPr>
        <w:t xml:space="preserve">_________________________            </w:t>
      </w:r>
      <w:r>
        <w:rPr>
          <w:sz w:val="24"/>
          <w:szCs w:val="24"/>
        </w:rPr>
        <w:t xml:space="preserve">          </w:t>
      </w:r>
      <w:r w:rsidRPr="003C2F64">
        <w:rPr>
          <w:sz w:val="24"/>
          <w:szCs w:val="24"/>
        </w:rPr>
        <w:t xml:space="preserve"> ____________________________________</w:t>
      </w:r>
    </w:p>
    <w:p w:rsidR="00FA6650" w:rsidRPr="003C2F64" w:rsidRDefault="00FA6650" w:rsidP="00FE2866">
      <w:pPr>
        <w:pStyle w:val="Times12"/>
        <w:ind w:firstLine="0"/>
        <w:rPr>
          <w:b/>
          <w:bCs w:val="0"/>
          <w:i/>
          <w:szCs w:val="24"/>
          <w:vertAlign w:val="superscript"/>
        </w:rPr>
      </w:pPr>
      <w:r w:rsidRPr="003C2F64">
        <w:rPr>
          <w:b/>
          <w:bCs w:val="0"/>
          <w:i/>
          <w:szCs w:val="24"/>
          <w:vertAlign w:val="superscript"/>
        </w:rPr>
        <w:t>(Подпись уполномоченного представителя)</w:t>
      </w:r>
      <w:r w:rsidRPr="003C2F64">
        <w:rPr>
          <w:snapToGrid w:val="0"/>
          <w:szCs w:val="24"/>
        </w:rPr>
        <w:tab/>
      </w:r>
      <w:r w:rsidRPr="003C2F64">
        <w:rPr>
          <w:snapToGrid w:val="0"/>
          <w:szCs w:val="24"/>
        </w:rPr>
        <w:tab/>
        <w:t xml:space="preserve">           </w:t>
      </w:r>
      <w:r w:rsidRPr="003C2F64">
        <w:rPr>
          <w:b/>
          <w:bCs w:val="0"/>
          <w:i/>
          <w:szCs w:val="24"/>
          <w:vertAlign w:val="superscript"/>
        </w:rPr>
        <w:t>(ФИО  и должность подписавшего)</w:t>
      </w:r>
    </w:p>
    <w:p w:rsidR="00FA6650" w:rsidRPr="003C2F64" w:rsidRDefault="00FA6650" w:rsidP="00FE2866">
      <w:pPr>
        <w:pStyle w:val="Times12"/>
        <w:ind w:firstLine="0"/>
        <w:rPr>
          <w:bCs w:val="0"/>
          <w:szCs w:val="24"/>
        </w:rPr>
      </w:pPr>
      <w:r w:rsidRPr="003C2F64">
        <w:rPr>
          <w:bCs w:val="0"/>
          <w:szCs w:val="24"/>
        </w:rPr>
        <w:t>М.П.</w:t>
      </w:r>
    </w:p>
    <w:p w:rsidR="00FA6650" w:rsidRDefault="00FA6650" w:rsidP="00FE2866">
      <w:pPr>
        <w:jc w:val="center"/>
        <w:rPr>
          <w:b/>
        </w:rPr>
      </w:pPr>
    </w:p>
    <w:p w:rsidR="001F43B0" w:rsidRDefault="001F43B0"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1F43B0" w:rsidRDefault="001F43B0" w:rsidP="00FE2866">
      <w:pPr>
        <w:tabs>
          <w:tab w:val="left" w:pos="7938"/>
        </w:tabs>
        <w:rPr>
          <w:sz w:val="17"/>
          <w:szCs w:val="17"/>
        </w:rPr>
      </w:pPr>
    </w:p>
    <w:p w:rsidR="000C40AD" w:rsidRPr="00A775B1" w:rsidRDefault="000C40AD" w:rsidP="00FE2866">
      <w:pPr>
        <w:tabs>
          <w:tab w:val="left" w:pos="7938"/>
        </w:tabs>
        <w:jc w:val="right"/>
        <w:rPr>
          <w:sz w:val="17"/>
          <w:szCs w:val="17"/>
        </w:rPr>
      </w:pPr>
      <w:r w:rsidRPr="00A775B1">
        <w:rPr>
          <w:sz w:val="17"/>
          <w:szCs w:val="17"/>
        </w:rPr>
        <w:lastRenderedPageBreak/>
        <w:t>ФОРМА 4</w:t>
      </w:r>
    </w:p>
    <w:p w:rsidR="000C40AD" w:rsidRPr="00A775B1" w:rsidRDefault="000C40AD" w:rsidP="00FE2866">
      <w:pPr>
        <w:tabs>
          <w:tab w:val="left" w:pos="5400"/>
        </w:tabs>
        <w:ind w:right="-5"/>
        <w:jc w:val="right"/>
        <w:rPr>
          <w:sz w:val="17"/>
          <w:szCs w:val="17"/>
        </w:rPr>
      </w:pPr>
      <w:r w:rsidRPr="00A775B1">
        <w:rPr>
          <w:sz w:val="17"/>
          <w:szCs w:val="17"/>
        </w:rPr>
        <w:t>Приложение № 4</w:t>
      </w:r>
    </w:p>
    <w:p w:rsidR="000C40AD" w:rsidRPr="00F65ED1" w:rsidRDefault="000C40AD" w:rsidP="00FE2866">
      <w:pPr>
        <w:jc w:val="right"/>
        <w:rPr>
          <w:b/>
        </w:rPr>
      </w:pPr>
      <w:r w:rsidRPr="00A775B1">
        <w:rPr>
          <w:sz w:val="17"/>
          <w:szCs w:val="17"/>
        </w:rPr>
        <w:t xml:space="preserve">к Документации о запросе предложений  </w:t>
      </w:r>
    </w:p>
    <w:p w:rsidR="000C40AD" w:rsidRPr="00A775B1" w:rsidRDefault="00810931" w:rsidP="00FE2866">
      <w:pPr>
        <w:jc w:val="center"/>
        <w:rPr>
          <w:b/>
          <w:i/>
          <w:iCs/>
          <w:sz w:val="22"/>
          <w:szCs w:val="22"/>
        </w:rPr>
      </w:pPr>
      <w:r w:rsidRPr="00A775B1">
        <w:rPr>
          <w:sz w:val="22"/>
          <w:szCs w:val="22"/>
        </w:rPr>
        <w:t>Открытый запрос предложений на право заключения договора</w:t>
      </w:r>
      <w:r w:rsidRPr="00A775B1">
        <w:rPr>
          <w:b/>
          <w:i/>
          <w:iCs/>
          <w:sz w:val="22"/>
          <w:szCs w:val="22"/>
        </w:rPr>
        <w:t xml:space="preserve"> </w:t>
      </w:r>
    </w:p>
    <w:p w:rsidR="00810931" w:rsidRPr="00A775B1" w:rsidRDefault="00810931" w:rsidP="00FE2866">
      <w:pPr>
        <w:jc w:val="center"/>
      </w:pPr>
      <w:r w:rsidRPr="00A775B1">
        <w:rPr>
          <w:sz w:val="22"/>
          <w:szCs w:val="22"/>
        </w:rPr>
        <w:t>________________________________________________________________</w:t>
      </w:r>
    </w:p>
    <w:p w:rsidR="00810931" w:rsidRPr="00F65ED1" w:rsidRDefault="000C40AD" w:rsidP="00FE2866">
      <w:pPr>
        <w:jc w:val="center"/>
        <w:rPr>
          <w:i/>
          <w:sz w:val="18"/>
          <w:szCs w:val="18"/>
        </w:rPr>
      </w:pPr>
      <w:r w:rsidRPr="00A775B1">
        <w:rPr>
          <w:i/>
          <w:sz w:val="18"/>
          <w:szCs w:val="18"/>
        </w:rPr>
        <w:t>(наименование запроса предложений)</w:t>
      </w:r>
    </w:p>
    <w:p w:rsidR="00810931" w:rsidRPr="00A775B1" w:rsidRDefault="00810931" w:rsidP="00FE2866">
      <w:pPr>
        <w:pStyle w:val="20"/>
        <w:numPr>
          <w:ilvl w:val="0"/>
          <w:numId w:val="0"/>
        </w:numPr>
        <w:tabs>
          <w:tab w:val="left" w:pos="709"/>
        </w:tabs>
        <w:spacing w:before="0" w:after="0"/>
        <w:jc w:val="center"/>
        <w:rPr>
          <w:rFonts w:ascii="Times New Roman" w:hAnsi="Times New Roman"/>
          <w:i w:val="0"/>
          <w:sz w:val="24"/>
          <w:szCs w:val="24"/>
        </w:rPr>
      </w:pPr>
      <w:bookmarkStart w:id="202" w:name="_Анкета_Претендента_на"/>
      <w:bookmarkStart w:id="203" w:name="_Анкета_Участника_процедуры"/>
      <w:bookmarkStart w:id="204" w:name="_Toc255987077"/>
      <w:bookmarkStart w:id="205" w:name="_Toc305665990"/>
      <w:bookmarkEnd w:id="202"/>
      <w:bookmarkEnd w:id="203"/>
      <w:r w:rsidRPr="00A775B1">
        <w:rPr>
          <w:rFonts w:ascii="Times New Roman" w:hAnsi="Times New Roman"/>
          <w:i w:val="0"/>
          <w:sz w:val="24"/>
          <w:szCs w:val="24"/>
        </w:rPr>
        <w:t xml:space="preserve">АНКЕТА ПРЕТЕНДЕНТА НА УЧАСТИЕ В ЗАПРОСЕ ПРЕДЛОЖЕНИЙ </w:t>
      </w:r>
      <w:bookmarkEnd w:id="204"/>
      <w:bookmarkEnd w:id="205"/>
    </w:p>
    <w:p w:rsidR="00810931" w:rsidRPr="00A775B1" w:rsidRDefault="00810931" w:rsidP="00FE2866">
      <w:pPr>
        <w:jc w:val="right"/>
        <w:rPr>
          <w:b/>
          <w:i/>
          <w:iCs/>
        </w:rPr>
      </w:pPr>
    </w:p>
    <w:p w:rsidR="00810931" w:rsidRPr="00A775B1" w:rsidRDefault="00810931" w:rsidP="00FE2866">
      <w:pPr>
        <w:pStyle w:val="Times12"/>
        <w:ind w:firstLine="0"/>
        <w:rPr>
          <w:szCs w:val="24"/>
        </w:rPr>
      </w:pPr>
      <w:r w:rsidRPr="00A775B1">
        <w:rPr>
          <w:sz w:val="22"/>
        </w:rPr>
        <w:t xml:space="preserve">Претендент на участие в запросе предложений: </w:t>
      </w:r>
      <w:r w:rsidRPr="00A775B1">
        <w:rPr>
          <w:szCs w:val="24"/>
        </w:rPr>
        <w:t xml:space="preserve">________________________________ </w:t>
      </w:r>
    </w:p>
    <w:p w:rsidR="000044A5" w:rsidRPr="00A775B1" w:rsidRDefault="000044A5" w:rsidP="00FE2866">
      <w:pPr>
        <w:pStyle w:val="Times12"/>
        <w:ind w:firstLine="0"/>
        <w:rPr>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5913"/>
        <w:gridCol w:w="3339"/>
      </w:tblGrid>
      <w:tr w:rsidR="00810931" w:rsidRPr="00A775B1" w:rsidTr="000960D1">
        <w:trPr>
          <w:cantSplit/>
          <w:trHeight w:val="240"/>
          <w:tblHeader/>
        </w:trPr>
        <w:tc>
          <w:tcPr>
            <w:tcW w:w="306" w:type="pct"/>
            <w:vAlign w:val="center"/>
          </w:tcPr>
          <w:p w:rsidR="00810931" w:rsidRPr="00A775B1" w:rsidRDefault="00810931" w:rsidP="00FE2866">
            <w:pPr>
              <w:pStyle w:val="af7"/>
              <w:keepNext w:val="0"/>
              <w:widowControl w:val="0"/>
              <w:spacing w:before="0" w:after="0"/>
              <w:ind w:left="0" w:right="0"/>
              <w:jc w:val="center"/>
              <w:rPr>
                <w:szCs w:val="22"/>
              </w:rPr>
            </w:pPr>
            <w:r w:rsidRPr="00A775B1">
              <w:rPr>
                <w:szCs w:val="22"/>
              </w:rPr>
              <w:t>№</w:t>
            </w:r>
          </w:p>
        </w:tc>
        <w:tc>
          <w:tcPr>
            <w:tcW w:w="3000" w:type="pct"/>
            <w:vAlign w:val="center"/>
          </w:tcPr>
          <w:p w:rsidR="00810931" w:rsidRPr="00A775B1" w:rsidRDefault="00810931" w:rsidP="00FE2866">
            <w:pPr>
              <w:pStyle w:val="af7"/>
              <w:keepNext w:val="0"/>
              <w:widowControl w:val="0"/>
              <w:spacing w:before="0" w:after="0"/>
              <w:ind w:left="0" w:right="0"/>
              <w:jc w:val="center"/>
              <w:rPr>
                <w:szCs w:val="22"/>
              </w:rPr>
            </w:pPr>
            <w:r w:rsidRPr="00A775B1">
              <w:rPr>
                <w:szCs w:val="22"/>
              </w:rPr>
              <w:t>Наименование</w:t>
            </w:r>
          </w:p>
        </w:tc>
        <w:tc>
          <w:tcPr>
            <w:tcW w:w="1694" w:type="pct"/>
            <w:vAlign w:val="center"/>
          </w:tcPr>
          <w:p w:rsidR="00810931" w:rsidRPr="00A775B1" w:rsidRDefault="00810931" w:rsidP="00FE2866">
            <w:pPr>
              <w:pStyle w:val="af7"/>
              <w:keepNext w:val="0"/>
              <w:widowControl w:val="0"/>
              <w:spacing w:before="0" w:after="0"/>
              <w:ind w:left="0" w:right="0"/>
              <w:jc w:val="center"/>
              <w:rPr>
                <w:szCs w:val="22"/>
              </w:rPr>
            </w:pPr>
            <w:r w:rsidRPr="00A775B1">
              <w:rPr>
                <w:szCs w:val="22"/>
              </w:rPr>
              <w:t>Сведения о Претенденте на участие в запросе предложений</w:t>
            </w:r>
          </w:p>
        </w:tc>
      </w:tr>
      <w:tr w:rsidR="00810931" w:rsidRPr="00A775B1" w:rsidTr="000960D1">
        <w:trPr>
          <w:cantSplit/>
          <w:trHeight w:val="471"/>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Фирменное наименование (полное и сокращенное наименования организации либо Ф.И.О. Претендента на участие в запросе предложений</w:t>
            </w:r>
            <w:r w:rsidRPr="00A775B1" w:rsidDel="00782B65">
              <w:rPr>
                <w:sz w:val="22"/>
                <w:szCs w:val="22"/>
              </w:rPr>
              <w:t xml:space="preserve"> </w:t>
            </w:r>
            <w:r w:rsidRPr="00A775B1">
              <w:rPr>
                <w:sz w:val="22"/>
                <w:szCs w:val="22"/>
              </w:rPr>
              <w:t>– физического лица, в том числе зарегистрированного в качестве индивидуального предпринимателя)</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Организационно-правовая форма</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Учредители (перечислить наименования и организационно-правовую форму или Ф.И.О. всех учредителей)</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запросе предложений</w:t>
            </w:r>
            <w:r w:rsidRPr="00A775B1" w:rsidDel="00782B65">
              <w:rPr>
                <w:sz w:val="22"/>
                <w:szCs w:val="22"/>
              </w:rPr>
              <w:t xml:space="preserve"> </w:t>
            </w:r>
            <w:r w:rsidRPr="00A775B1">
              <w:rPr>
                <w:sz w:val="22"/>
                <w:szCs w:val="22"/>
              </w:rPr>
              <w:t>– физического лица</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Виды деятельности</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Срок деятельности (с учетом правопреемственности)</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ИНН, КПП, ОГРН, ОКПО</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Место нахождения (страна, адрес)</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Почтовый адрес (страна, адрес)</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F65ED1" w:rsidP="00FE2866">
            <w:pPr>
              <w:pStyle w:val="af8"/>
              <w:widowControl w:val="0"/>
              <w:spacing w:before="0" w:after="0"/>
              <w:ind w:left="0" w:right="-108"/>
              <w:rPr>
                <w:sz w:val="22"/>
                <w:szCs w:val="22"/>
              </w:rPr>
            </w:pPr>
            <w:r>
              <w:rPr>
                <w:sz w:val="22"/>
                <w:szCs w:val="22"/>
              </w:rPr>
              <w:t xml:space="preserve">Телефон, факс </w:t>
            </w:r>
            <w:r w:rsidR="00810931" w:rsidRPr="00A775B1">
              <w:rPr>
                <w:sz w:val="22"/>
                <w:szCs w:val="22"/>
              </w:rPr>
              <w:t>(с указанием кода города)</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 xml:space="preserve">Адрес электронной почты </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Филиалы: перечислить наименования и почтовые адреса</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Размер уставного капитала</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Балансовая стоимость активов  (по балансу последнего завершенного периода)</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Банковские реквизиты (наименование и адрес банка, номер расчетного счета Претендента на участие в запросе предложений</w:t>
            </w:r>
            <w:r w:rsidRPr="00A775B1" w:rsidDel="00782B65">
              <w:rPr>
                <w:sz w:val="22"/>
                <w:szCs w:val="22"/>
              </w:rPr>
              <w:t xml:space="preserve"> </w:t>
            </w:r>
            <w:r w:rsidRPr="00A775B1">
              <w:rPr>
                <w:sz w:val="22"/>
                <w:szCs w:val="22"/>
              </w:rPr>
              <w:t>в банке, телефоны банка, прочие банковские реквизиты)</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Ф.И.О. руководителя Претендента на участие в запросе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Орган управления Претендента на участие в запросе предложений</w:t>
            </w:r>
            <w:r w:rsidRPr="00A775B1" w:rsidDel="00782B65">
              <w:rPr>
                <w:sz w:val="22"/>
                <w:szCs w:val="22"/>
              </w:rPr>
              <w:t xml:space="preserve"> </w:t>
            </w:r>
            <w:r w:rsidRPr="00A775B1">
              <w:rPr>
                <w:sz w:val="22"/>
                <w:szCs w:val="22"/>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Ф.И.О. уполномоченного лица Претендента на участие в запросе предложений</w:t>
            </w:r>
            <w:r w:rsidRPr="00A775B1" w:rsidDel="00782B65">
              <w:rPr>
                <w:sz w:val="22"/>
                <w:szCs w:val="22"/>
              </w:rPr>
              <w:t xml:space="preserve"> </w:t>
            </w:r>
            <w:r w:rsidRPr="00A775B1">
              <w:rPr>
                <w:sz w:val="22"/>
                <w:szCs w:val="22"/>
              </w:rPr>
              <w:t xml:space="preserve">с указанием должности, контактного телефона, электронной почты </w:t>
            </w:r>
          </w:p>
        </w:tc>
        <w:tc>
          <w:tcPr>
            <w:tcW w:w="1694" w:type="pct"/>
            <w:vAlign w:val="center"/>
          </w:tcPr>
          <w:p w:rsidR="00810931" w:rsidRPr="00A775B1" w:rsidRDefault="00810931" w:rsidP="00FE2866">
            <w:pPr>
              <w:widowControl w:val="0"/>
              <w:jc w:val="center"/>
              <w:rPr>
                <w:sz w:val="22"/>
                <w:szCs w:val="22"/>
              </w:rPr>
            </w:pPr>
          </w:p>
        </w:tc>
      </w:tr>
    </w:tbl>
    <w:p w:rsidR="00810931" w:rsidRPr="00A775B1" w:rsidRDefault="00810931" w:rsidP="00FE2866">
      <w:pPr>
        <w:pStyle w:val="afff"/>
        <w:tabs>
          <w:tab w:val="left" w:pos="709"/>
        </w:tabs>
        <w:autoSpaceDE w:val="0"/>
        <w:autoSpaceDN w:val="0"/>
        <w:spacing w:line="240" w:lineRule="auto"/>
        <w:ind w:firstLine="0"/>
      </w:pPr>
      <w:bookmarkStart w:id="206" w:name="_Toc98251773"/>
    </w:p>
    <w:p w:rsidR="00810931" w:rsidRPr="00A775B1" w:rsidRDefault="000C40AD" w:rsidP="00FE2866">
      <w:pPr>
        <w:pStyle w:val="afff"/>
        <w:tabs>
          <w:tab w:val="left" w:pos="709"/>
        </w:tabs>
        <w:autoSpaceDE w:val="0"/>
        <w:autoSpaceDN w:val="0"/>
        <w:spacing w:line="240" w:lineRule="auto"/>
        <w:ind w:firstLine="0"/>
        <w:rPr>
          <w:sz w:val="24"/>
          <w:szCs w:val="24"/>
        </w:rPr>
      </w:pPr>
      <w:r w:rsidRPr="00A775B1">
        <w:rPr>
          <w:sz w:val="24"/>
          <w:szCs w:val="24"/>
        </w:rPr>
        <w:t>__________________________</w:t>
      </w:r>
      <w:r w:rsidR="00810931" w:rsidRPr="00A775B1">
        <w:rPr>
          <w:sz w:val="24"/>
          <w:szCs w:val="24"/>
        </w:rPr>
        <w:tab/>
      </w:r>
      <w:r w:rsidR="00810931" w:rsidRPr="00A775B1">
        <w:rPr>
          <w:sz w:val="24"/>
          <w:szCs w:val="24"/>
        </w:rPr>
        <w:tab/>
      </w:r>
      <w:r w:rsidRPr="00A775B1">
        <w:rPr>
          <w:sz w:val="24"/>
          <w:szCs w:val="24"/>
        </w:rPr>
        <w:t xml:space="preserve">                        </w:t>
      </w:r>
      <w:r w:rsidR="00810931" w:rsidRPr="00A775B1">
        <w:rPr>
          <w:sz w:val="24"/>
          <w:szCs w:val="24"/>
        </w:rPr>
        <w:t>___________________________</w:t>
      </w:r>
    </w:p>
    <w:p w:rsidR="00810931" w:rsidRPr="00A775B1" w:rsidRDefault="00810931" w:rsidP="00FE2866">
      <w:pPr>
        <w:pStyle w:val="Times12"/>
        <w:ind w:firstLine="0"/>
        <w:rPr>
          <w:b/>
          <w:bCs w:val="0"/>
          <w:i/>
          <w:szCs w:val="24"/>
          <w:vertAlign w:val="superscript"/>
        </w:rPr>
      </w:pPr>
      <w:r w:rsidRPr="00A775B1">
        <w:rPr>
          <w:b/>
          <w:bCs w:val="0"/>
          <w:i/>
          <w:szCs w:val="24"/>
          <w:vertAlign w:val="superscript"/>
        </w:rPr>
        <w:t>(Подпись уполномоченного представителя)</w:t>
      </w:r>
      <w:r w:rsidRPr="00A775B1">
        <w:rPr>
          <w:snapToGrid w:val="0"/>
          <w:szCs w:val="24"/>
        </w:rPr>
        <w:tab/>
      </w:r>
      <w:r w:rsidRPr="00A775B1">
        <w:rPr>
          <w:snapToGrid w:val="0"/>
          <w:szCs w:val="24"/>
        </w:rPr>
        <w:tab/>
        <w:t xml:space="preserve">                             </w:t>
      </w:r>
      <w:r w:rsidRPr="00A775B1">
        <w:rPr>
          <w:b/>
          <w:bCs w:val="0"/>
          <w:i/>
          <w:szCs w:val="24"/>
          <w:vertAlign w:val="superscript"/>
        </w:rPr>
        <w:t>(Имя и должность подписавшего)</w:t>
      </w:r>
    </w:p>
    <w:p w:rsidR="00810931" w:rsidRPr="00A775B1" w:rsidRDefault="00810931" w:rsidP="00FE2866">
      <w:pPr>
        <w:pStyle w:val="Times12"/>
        <w:ind w:firstLine="0"/>
        <w:rPr>
          <w:bCs w:val="0"/>
          <w:szCs w:val="24"/>
        </w:rPr>
      </w:pPr>
      <w:r w:rsidRPr="00A775B1">
        <w:rPr>
          <w:bCs w:val="0"/>
          <w:szCs w:val="24"/>
        </w:rPr>
        <w:t>М.П.</w:t>
      </w:r>
    </w:p>
    <w:bookmarkEnd w:id="206"/>
    <w:p w:rsidR="00362DC5" w:rsidRDefault="00362DC5" w:rsidP="00FE2866">
      <w:pPr>
        <w:jc w:val="both"/>
        <w:rPr>
          <w:bCs/>
          <w:sz w:val="22"/>
          <w:szCs w:val="22"/>
        </w:rPr>
      </w:pPr>
    </w:p>
    <w:p w:rsidR="002A7CFE" w:rsidRPr="00A775B1" w:rsidRDefault="00E149BF" w:rsidP="00FE2866">
      <w:pPr>
        <w:tabs>
          <w:tab w:val="left" w:pos="7938"/>
        </w:tabs>
        <w:jc w:val="right"/>
        <w:rPr>
          <w:sz w:val="17"/>
          <w:szCs w:val="17"/>
        </w:rPr>
      </w:pPr>
      <w:r>
        <w:rPr>
          <w:sz w:val="17"/>
          <w:szCs w:val="17"/>
        </w:rPr>
        <w:t>ФОРМА 5</w:t>
      </w:r>
    </w:p>
    <w:p w:rsidR="000D4097" w:rsidRDefault="000D4097" w:rsidP="00FE2866">
      <w:pPr>
        <w:jc w:val="center"/>
        <w:rPr>
          <w:b/>
        </w:rPr>
      </w:pPr>
    </w:p>
    <w:p w:rsidR="000D4097" w:rsidRDefault="000D4097" w:rsidP="00FE2866">
      <w:pPr>
        <w:jc w:val="center"/>
        <w:rPr>
          <w:b/>
        </w:rPr>
      </w:pPr>
      <w:r w:rsidRPr="008B52D3">
        <w:rPr>
          <w:b/>
        </w:rPr>
        <w:t>ЗА</w:t>
      </w:r>
      <w:r>
        <w:rPr>
          <w:b/>
        </w:rPr>
        <w:t xml:space="preserve">ПРОС НА РАЗЪЯСНЕНИЕ </w:t>
      </w:r>
      <w:r w:rsidRPr="008B52D3">
        <w:rPr>
          <w:b/>
        </w:rPr>
        <w:t>ДОКУМЕНТАЦИИ</w:t>
      </w:r>
      <w:r>
        <w:rPr>
          <w:b/>
        </w:rPr>
        <w:t xml:space="preserve"> О ПРОВЕДЕНИИ ЗАПРОСА </w:t>
      </w:r>
    </w:p>
    <w:p w:rsidR="000D4097" w:rsidRPr="008B52D3" w:rsidRDefault="000D4097" w:rsidP="00FE2866">
      <w:pPr>
        <w:jc w:val="center"/>
        <w:rPr>
          <w:b/>
        </w:rPr>
      </w:pPr>
      <w:r>
        <w:rPr>
          <w:b/>
        </w:rPr>
        <w:t>ПРЕДЛОЖЕНИЙ</w:t>
      </w:r>
    </w:p>
    <w:p w:rsidR="000D4097" w:rsidRPr="008B52D3" w:rsidRDefault="000D4097" w:rsidP="00FE2866">
      <w:pPr>
        <w:jc w:val="center"/>
        <w:rPr>
          <w:b/>
        </w:rPr>
      </w:pPr>
    </w:p>
    <w:p w:rsidR="000D4097" w:rsidRPr="008B52D3" w:rsidRDefault="000D4097" w:rsidP="00FE2866">
      <w:pPr>
        <w:jc w:val="center"/>
      </w:pPr>
    </w:p>
    <w:p w:rsidR="000D4097" w:rsidRPr="008B52D3" w:rsidRDefault="000D4097" w:rsidP="00FE2866">
      <w:r w:rsidRPr="008B52D3">
        <w:t>Прошу Вас разъяснить следующие п</w:t>
      </w:r>
      <w:r>
        <w:t>оложения документации о проведении запроса предложений</w:t>
      </w:r>
      <w:r w:rsidRPr="008B52D3">
        <w:t>:</w:t>
      </w:r>
    </w:p>
    <w:p w:rsidR="000D4097" w:rsidRPr="008B52D3" w:rsidRDefault="000D4097" w:rsidP="00FE2866">
      <w:pPr>
        <w:jc w:val="center"/>
      </w:pPr>
    </w:p>
    <w:tbl>
      <w:tblPr>
        <w:tblW w:w="9498" w:type="dxa"/>
        <w:tblInd w:w="108" w:type="dxa"/>
        <w:tblLayout w:type="fixed"/>
        <w:tblLook w:val="0000"/>
      </w:tblPr>
      <w:tblGrid>
        <w:gridCol w:w="567"/>
        <w:gridCol w:w="1984"/>
        <w:gridCol w:w="2269"/>
        <w:gridCol w:w="4678"/>
      </w:tblGrid>
      <w:tr w:rsidR="000D4097" w:rsidRPr="008B52D3" w:rsidTr="00567E08">
        <w:trPr>
          <w:cantSplit/>
        </w:trPr>
        <w:tc>
          <w:tcPr>
            <w:tcW w:w="567" w:type="dxa"/>
            <w:tcBorders>
              <w:top w:val="single" w:sz="4" w:space="0" w:color="000000"/>
              <w:left w:val="single" w:sz="4" w:space="0" w:color="000000"/>
              <w:bottom w:val="single" w:sz="4" w:space="0" w:color="000000"/>
            </w:tcBorders>
          </w:tcPr>
          <w:p w:rsidR="000D4097" w:rsidRPr="008B52D3" w:rsidRDefault="000D4097" w:rsidP="00FE2866">
            <w:pPr>
              <w:snapToGrid w:val="0"/>
              <w:jc w:val="center"/>
            </w:pPr>
            <w:r w:rsidRPr="008B52D3">
              <w:t>№</w:t>
            </w:r>
          </w:p>
          <w:p w:rsidR="000D4097" w:rsidRPr="008B52D3" w:rsidRDefault="000D4097" w:rsidP="00FE2866">
            <w:pPr>
              <w:jc w:val="center"/>
            </w:pPr>
            <w:r w:rsidRPr="008B52D3">
              <w:t>п/п</w:t>
            </w:r>
          </w:p>
        </w:tc>
        <w:tc>
          <w:tcPr>
            <w:tcW w:w="1984" w:type="dxa"/>
            <w:tcBorders>
              <w:top w:val="single" w:sz="4" w:space="0" w:color="000000"/>
              <w:left w:val="single" w:sz="4" w:space="0" w:color="000000"/>
              <w:bottom w:val="single" w:sz="4" w:space="0" w:color="000000"/>
            </w:tcBorders>
          </w:tcPr>
          <w:p w:rsidR="000D4097" w:rsidRPr="008B52D3" w:rsidRDefault="000D4097" w:rsidP="00FE2866">
            <w:pPr>
              <w:snapToGrid w:val="0"/>
              <w:jc w:val="center"/>
            </w:pPr>
            <w:r>
              <w:t xml:space="preserve">Раздел </w:t>
            </w:r>
            <w:r w:rsidRPr="008B52D3">
              <w:t>документации</w:t>
            </w:r>
            <w:r>
              <w:t xml:space="preserve"> о проведении запроса предложений</w:t>
            </w:r>
            <w:r w:rsidRPr="008B52D3">
              <w:t xml:space="preserve"> </w:t>
            </w:r>
          </w:p>
        </w:tc>
        <w:tc>
          <w:tcPr>
            <w:tcW w:w="2269" w:type="dxa"/>
            <w:tcBorders>
              <w:top w:val="single" w:sz="4" w:space="0" w:color="000000"/>
              <w:left w:val="single" w:sz="4" w:space="0" w:color="000000"/>
              <w:bottom w:val="single" w:sz="4" w:space="0" w:color="000000"/>
            </w:tcBorders>
          </w:tcPr>
          <w:p w:rsidR="000D4097" w:rsidRPr="008B52D3" w:rsidRDefault="000D4097" w:rsidP="00FE2866">
            <w:pPr>
              <w:snapToGrid w:val="0"/>
              <w:jc w:val="center"/>
            </w:pPr>
            <w:r w:rsidRPr="008B52D3">
              <w:t>Ссылка на п</w:t>
            </w:r>
            <w:r>
              <w:t>ункт</w:t>
            </w:r>
            <w:r w:rsidRPr="008B52D3">
              <w:t xml:space="preserve"> документации</w:t>
            </w:r>
            <w:r>
              <w:t xml:space="preserve"> о проведении запроса предложений</w:t>
            </w:r>
            <w:r w:rsidRPr="008B52D3">
              <w:t>, положения которого следует разъяснить</w:t>
            </w:r>
          </w:p>
        </w:tc>
        <w:tc>
          <w:tcPr>
            <w:tcW w:w="4678" w:type="dxa"/>
            <w:tcBorders>
              <w:top w:val="single" w:sz="4" w:space="0" w:color="000000"/>
              <w:left w:val="single" w:sz="4" w:space="0" w:color="000000"/>
              <w:bottom w:val="single" w:sz="4" w:space="0" w:color="000000"/>
              <w:right w:val="single" w:sz="4" w:space="0" w:color="000000"/>
            </w:tcBorders>
          </w:tcPr>
          <w:p w:rsidR="000D4097" w:rsidRPr="008B52D3" w:rsidRDefault="000D4097" w:rsidP="00FE2866">
            <w:pPr>
              <w:snapToGrid w:val="0"/>
              <w:jc w:val="center"/>
            </w:pPr>
            <w:r w:rsidRPr="008B52D3">
              <w:t>Содержание запроса</w:t>
            </w:r>
            <w:r>
              <w:t xml:space="preserve"> на разъяснение положений</w:t>
            </w:r>
            <w:r w:rsidRPr="008B52D3">
              <w:t xml:space="preserve"> документации</w:t>
            </w:r>
            <w:r>
              <w:t xml:space="preserve"> о проведении          запроса предложений</w:t>
            </w:r>
          </w:p>
        </w:tc>
      </w:tr>
      <w:tr w:rsidR="000D4097" w:rsidRPr="008B52D3" w:rsidTr="00567E08">
        <w:trPr>
          <w:cantSplit/>
          <w:trHeight w:val="685"/>
        </w:trPr>
        <w:tc>
          <w:tcPr>
            <w:tcW w:w="567" w:type="dxa"/>
            <w:tcBorders>
              <w:top w:val="single" w:sz="4" w:space="0" w:color="000000"/>
              <w:left w:val="single" w:sz="4" w:space="0" w:color="000000"/>
              <w:bottom w:val="single" w:sz="4" w:space="0" w:color="000000"/>
            </w:tcBorders>
          </w:tcPr>
          <w:p w:rsidR="000D4097" w:rsidRPr="008B52D3" w:rsidRDefault="000D4097" w:rsidP="00FE2866">
            <w:pPr>
              <w:snapToGrid w:val="0"/>
            </w:pPr>
            <w:r w:rsidRPr="008B52D3">
              <w:t>1.</w:t>
            </w:r>
          </w:p>
        </w:tc>
        <w:tc>
          <w:tcPr>
            <w:tcW w:w="1984"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2269"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4678" w:type="dxa"/>
            <w:tcBorders>
              <w:top w:val="single" w:sz="4" w:space="0" w:color="000000"/>
              <w:left w:val="single" w:sz="4" w:space="0" w:color="000000"/>
              <w:bottom w:val="single" w:sz="4" w:space="0" w:color="000000"/>
              <w:right w:val="single" w:sz="4" w:space="0" w:color="000000"/>
            </w:tcBorders>
          </w:tcPr>
          <w:p w:rsidR="000D4097" w:rsidRPr="008B52D3" w:rsidRDefault="000D4097" w:rsidP="00FE2866">
            <w:pPr>
              <w:snapToGrid w:val="0"/>
            </w:pPr>
          </w:p>
        </w:tc>
      </w:tr>
      <w:tr w:rsidR="000D4097" w:rsidRPr="008B52D3" w:rsidTr="00567E08">
        <w:trPr>
          <w:cantSplit/>
          <w:trHeight w:val="695"/>
        </w:trPr>
        <w:tc>
          <w:tcPr>
            <w:tcW w:w="567" w:type="dxa"/>
            <w:tcBorders>
              <w:top w:val="single" w:sz="4" w:space="0" w:color="000000"/>
              <w:left w:val="single" w:sz="4" w:space="0" w:color="000000"/>
              <w:bottom w:val="single" w:sz="4" w:space="0" w:color="000000"/>
            </w:tcBorders>
          </w:tcPr>
          <w:p w:rsidR="000D4097" w:rsidRPr="008B52D3" w:rsidRDefault="000D4097" w:rsidP="00FE2866">
            <w:pPr>
              <w:snapToGrid w:val="0"/>
            </w:pPr>
            <w:r w:rsidRPr="008B52D3">
              <w:t>2.</w:t>
            </w:r>
          </w:p>
        </w:tc>
        <w:tc>
          <w:tcPr>
            <w:tcW w:w="1984"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2269"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4678" w:type="dxa"/>
            <w:tcBorders>
              <w:top w:val="single" w:sz="4" w:space="0" w:color="000000"/>
              <w:left w:val="single" w:sz="4" w:space="0" w:color="000000"/>
              <w:bottom w:val="single" w:sz="4" w:space="0" w:color="000000"/>
              <w:right w:val="single" w:sz="4" w:space="0" w:color="000000"/>
            </w:tcBorders>
          </w:tcPr>
          <w:p w:rsidR="000D4097" w:rsidRPr="008B52D3" w:rsidRDefault="000D4097" w:rsidP="00FE2866">
            <w:pPr>
              <w:snapToGrid w:val="0"/>
            </w:pPr>
          </w:p>
        </w:tc>
      </w:tr>
      <w:tr w:rsidR="000D4097" w:rsidRPr="008B52D3" w:rsidTr="00567E08">
        <w:trPr>
          <w:cantSplit/>
          <w:trHeight w:val="705"/>
        </w:trPr>
        <w:tc>
          <w:tcPr>
            <w:tcW w:w="567" w:type="dxa"/>
            <w:tcBorders>
              <w:top w:val="single" w:sz="4" w:space="0" w:color="000000"/>
              <w:left w:val="single" w:sz="4" w:space="0" w:color="000000"/>
              <w:bottom w:val="single" w:sz="4" w:space="0" w:color="000000"/>
            </w:tcBorders>
          </w:tcPr>
          <w:p w:rsidR="000D4097" w:rsidRPr="008B52D3" w:rsidRDefault="000D4097" w:rsidP="00FE2866">
            <w:pPr>
              <w:snapToGrid w:val="0"/>
            </w:pPr>
            <w:r w:rsidRPr="008B52D3">
              <w:t>3.</w:t>
            </w:r>
          </w:p>
        </w:tc>
        <w:tc>
          <w:tcPr>
            <w:tcW w:w="1984"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2269"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4678" w:type="dxa"/>
            <w:tcBorders>
              <w:top w:val="single" w:sz="4" w:space="0" w:color="000000"/>
              <w:left w:val="single" w:sz="4" w:space="0" w:color="000000"/>
              <w:bottom w:val="single" w:sz="4" w:space="0" w:color="000000"/>
              <w:right w:val="single" w:sz="4" w:space="0" w:color="000000"/>
            </w:tcBorders>
          </w:tcPr>
          <w:p w:rsidR="000D4097" w:rsidRPr="008B52D3" w:rsidRDefault="000D4097" w:rsidP="00FE2866">
            <w:pPr>
              <w:snapToGrid w:val="0"/>
            </w:pPr>
          </w:p>
        </w:tc>
      </w:tr>
    </w:tbl>
    <w:p w:rsidR="000D4097" w:rsidRPr="008B52D3" w:rsidRDefault="000D4097" w:rsidP="00FE2866"/>
    <w:p w:rsidR="000D4097" w:rsidRPr="008B52D3" w:rsidRDefault="000D4097" w:rsidP="00FE2866">
      <w:r w:rsidRPr="008B52D3">
        <w:t>Ответ на запрос прошу направить в организацию по адресу: ______________________________________________________________________________________________________________________________________________________________</w:t>
      </w:r>
    </w:p>
    <w:p w:rsidR="000D4097" w:rsidRPr="008B52D3" w:rsidRDefault="000D4097" w:rsidP="00FE2866">
      <w:pPr>
        <w:jc w:val="center"/>
        <w:rPr>
          <w:sz w:val="28"/>
          <w:szCs w:val="28"/>
          <w:vertAlign w:val="superscript"/>
        </w:rPr>
      </w:pPr>
      <w:r w:rsidRPr="008B52D3">
        <w:rPr>
          <w:sz w:val="28"/>
          <w:szCs w:val="28"/>
          <w:vertAlign w:val="superscript"/>
        </w:rPr>
        <w:t>(почтовый и электронный адрес организации, направившей запрос)</w:t>
      </w:r>
    </w:p>
    <w:p w:rsidR="000D4097" w:rsidRPr="008B52D3" w:rsidRDefault="000D4097" w:rsidP="00FE2866"/>
    <w:p w:rsidR="000D4097" w:rsidRPr="008B52D3" w:rsidRDefault="000D4097" w:rsidP="00FE2866">
      <w:pPr>
        <w:spacing w:before="120"/>
      </w:pPr>
    </w:p>
    <w:p w:rsidR="000D4097" w:rsidRDefault="000D4097" w:rsidP="00FE2866">
      <w:pPr>
        <w:rPr>
          <w:b/>
        </w:rPr>
      </w:pPr>
      <w:r>
        <w:rPr>
          <w:b/>
        </w:rPr>
        <w:t>Участник закупки</w:t>
      </w:r>
    </w:p>
    <w:p w:rsidR="000D4097" w:rsidRPr="008B52D3" w:rsidRDefault="000D4097" w:rsidP="00FE2866">
      <w:r w:rsidRPr="008B52D3">
        <w:rPr>
          <w:b/>
        </w:rPr>
        <w:t>(уполномоченный представитель)</w:t>
      </w:r>
      <w:r w:rsidRPr="008B52D3">
        <w:t xml:space="preserve"> __________________ (Ф.И.О.)</w:t>
      </w:r>
      <w:r>
        <w:t xml:space="preserve"> __________________</w:t>
      </w:r>
    </w:p>
    <w:p w:rsidR="000D4097" w:rsidRPr="008B52D3" w:rsidRDefault="000D4097" w:rsidP="00FE2866">
      <w:pPr>
        <w:rPr>
          <w:i/>
          <w:vertAlign w:val="superscript"/>
        </w:rPr>
      </w:pPr>
      <w:r w:rsidRPr="007B6981">
        <w:rPr>
          <w:sz w:val="28"/>
          <w:szCs w:val="28"/>
          <w:vertAlign w:val="superscript"/>
        </w:rPr>
        <w:t>М.П.</w:t>
      </w:r>
      <w:r w:rsidRPr="007B6981">
        <w:rPr>
          <w:sz w:val="28"/>
          <w:szCs w:val="28"/>
          <w:vertAlign w:val="superscript"/>
        </w:rPr>
        <w:tab/>
      </w:r>
      <w:r w:rsidRPr="008B52D3">
        <w:rPr>
          <w:i/>
          <w:vertAlign w:val="superscript"/>
        </w:rPr>
        <w:tab/>
        <w:t xml:space="preserve">                        </w:t>
      </w:r>
      <w:r>
        <w:rPr>
          <w:i/>
          <w:vertAlign w:val="superscript"/>
        </w:rPr>
        <w:t xml:space="preserve">                                                                                </w:t>
      </w:r>
      <w:r w:rsidRPr="008B52D3">
        <w:rPr>
          <w:i/>
          <w:vertAlign w:val="superscript"/>
        </w:rPr>
        <w:t>(подпись)</w:t>
      </w:r>
    </w:p>
    <w:p w:rsidR="000D4097" w:rsidRPr="008B52D3" w:rsidRDefault="000D4097" w:rsidP="00FE2866">
      <w:pPr>
        <w:pStyle w:val="afb"/>
      </w:pPr>
    </w:p>
    <w:p w:rsidR="000D4097" w:rsidRPr="008B52D3" w:rsidRDefault="000D4097" w:rsidP="00FE2866"/>
    <w:p w:rsidR="000D4097" w:rsidRPr="008B52D3" w:rsidRDefault="000D4097" w:rsidP="00FE2866">
      <w:pPr>
        <w:jc w:val="center"/>
        <w:rPr>
          <w:b/>
        </w:rPr>
      </w:pPr>
    </w:p>
    <w:p w:rsidR="000D4097" w:rsidRPr="008B52D3" w:rsidRDefault="000D4097" w:rsidP="00FE2866">
      <w:pPr>
        <w:jc w:val="center"/>
        <w:rPr>
          <w:b/>
        </w:rPr>
      </w:pPr>
    </w:p>
    <w:p w:rsidR="000D4097" w:rsidRDefault="000D4097" w:rsidP="00FE2866">
      <w:pPr>
        <w:pStyle w:val="afb"/>
        <w:jc w:val="right"/>
        <w:rPr>
          <w:b/>
          <w:bCs/>
          <w:caps/>
        </w:rPr>
      </w:pPr>
    </w:p>
    <w:p w:rsidR="000D4097" w:rsidRPr="00A775B1" w:rsidRDefault="000D4097" w:rsidP="00FE2866">
      <w:pPr>
        <w:jc w:val="both"/>
        <w:rPr>
          <w:bCs/>
          <w:sz w:val="22"/>
          <w:szCs w:val="22"/>
        </w:rPr>
        <w:sectPr w:rsidR="000D4097" w:rsidRPr="00A775B1" w:rsidSect="00FE2866">
          <w:pgSz w:w="11907" w:h="16840" w:code="9"/>
          <w:pgMar w:top="1134" w:right="850" w:bottom="851" w:left="1418" w:header="567" w:footer="567" w:gutter="0"/>
          <w:cols w:space="708"/>
          <w:docGrid w:linePitch="360"/>
        </w:sectPr>
      </w:pPr>
    </w:p>
    <w:p w:rsidR="002A7CFE" w:rsidRPr="00A775B1" w:rsidRDefault="00E149BF" w:rsidP="00FE2866">
      <w:pPr>
        <w:tabs>
          <w:tab w:val="left" w:pos="7938"/>
        </w:tabs>
        <w:jc w:val="right"/>
        <w:rPr>
          <w:sz w:val="17"/>
          <w:szCs w:val="17"/>
        </w:rPr>
      </w:pPr>
      <w:bookmarkStart w:id="207" w:name="_Toc343585804"/>
      <w:r>
        <w:rPr>
          <w:sz w:val="17"/>
          <w:szCs w:val="17"/>
        </w:rPr>
        <w:lastRenderedPageBreak/>
        <w:t>ФОРМА 6</w:t>
      </w:r>
    </w:p>
    <w:p w:rsidR="002A7CFE" w:rsidRPr="00A775B1" w:rsidRDefault="002A7CFE" w:rsidP="00FE2866">
      <w:pPr>
        <w:tabs>
          <w:tab w:val="left" w:pos="5400"/>
        </w:tabs>
        <w:ind w:right="-5"/>
        <w:jc w:val="right"/>
        <w:rPr>
          <w:sz w:val="17"/>
          <w:szCs w:val="17"/>
        </w:rPr>
      </w:pPr>
      <w:r w:rsidRPr="00A775B1">
        <w:rPr>
          <w:sz w:val="17"/>
          <w:szCs w:val="17"/>
        </w:rPr>
        <w:t xml:space="preserve">Приложение № </w:t>
      </w:r>
      <w:r>
        <w:rPr>
          <w:sz w:val="17"/>
          <w:szCs w:val="17"/>
        </w:rPr>
        <w:t>5</w:t>
      </w:r>
    </w:p>
    <w:p w:rsidR="002A7CFE" w:rsidRPr="00F65ED1" w:rsidRDefault="002A7CFE" w:rsidP="00FE2866">
      <w:pPr>
        <w:jc w:val="right"/>
        <w:rPr>
          <w:b/>
        </w:rPr>
      </w:pPr>
      <w:r w:rsidRPr="00A775B1">
        <w:rPr>
          <w:sz w:val="17"/>
          <w:szCs w:val="17"/>
        </w:rPr>
        <w:t xml:space="preserve">к Документации о запросе предложений  </w:t>
      </w:r>
    </w:p>
    <w:p w:rsidR="00253282" w:rsidRDefault="00253282" w:rsidP="00FE2866">
      <w:pPr>
        <w:pStyle w:val="33"/>
        <w:tabs>
          <w:tab w:val="num" w:pos="851"/>
          <w:tab w:val="num" w:pos="1134"/>
        </w:tabs>
        <w:ind w:right="-102" w:firstLine="0"/>
        <w:jc w:val="right"/>
        <w:outlineLvl w:val="1"/>
        <w:rPr>
          <w:b/>
          <w:color w:val="000000"/>
          <w:sz w:val="28"/>
        </w:rPr>
      </w:pPr>
    </w:p>
    <w:p w:rsidR="00253282" w:rsidRPr="00253282" w:rsidRDefault="00253282" w:rsidP="00FE2866">
      <w:pPr>
        <w:pStyle w:val="33"/>
        <w:tabs>
          <w:tab w:val="num" w:pos="851"/>
          <w:tab w:val="num" w:pos="1134"/>
        </w:tabs>
        <w:ind w:right="-102" w:firstLine="0"/>
        <w:jc w:val="center"/>
        <w:outlineLvl w:val="1"/>
        <w:rPr>
          <w:b/>
          <w:color w:val="000000"/>
          <w:sz w:val="28"/>
        </w:rPr>
      </w:pPr>
      <w:r w:rsidRPr="00DA115D">
        <w:rPr>
          <w:b/>
          <w:color w:val="000000"/>
          <w:sz w:val="28"/>
        </w:rPr>
        <w:t xml:space="preserve">Информация </w:t>
      </w:r>
      <w:r w:rsidRPr="00DA115D">
        <w:rPr>
          <w:b/>
          <w:color w:val="000000"/>
          <w:sz w:val="28"/>
          <w:szCs w:val="28"/>
        </w:rPr>
        <w:t>о цепочке собственников, включая бенефициаров (в том числе конечных)</w:t>
      </w:r>
      <w:bookmarkEnd w:id="207"/>
    </w:p>
    <w:p w:rsidR="00253282" w:rsidRPr="00DA115D" w:rsidRDefault="00253282" w:rsidP="00FE2866">
      <w:pPr>
        <w:jc w:val="center"/>
        <w:rPr>
          <w:color w:val="000000"/>
          <w:sz w:val="28"/>
          <w:szCs w:val="28"/>
        </w:rPr>
      </w:pPr>
      <w:r w:rsidRPr="00DA115D">
        <w:rPr>
          <w:color w:val="000000"/>
          <w:sz w:val="28"/>
          <w:szCs w:val="28"/>
        </w:rPr>
        <w:t>_______________________________________________</w:t>
      </w:r>
    </w:p>
    <w:p w:rsidR="00253282" w:rsidRPr="00DA115D" w:rsidRDefault="00253282" w:rsidP="00FE2866">
      <w:pPr>
        <w:jc w:val="center"/>
        <w:rPr>
          <w:color w:val="000000"/>
        </w:rPr>
      </w:pPr>
      <w:r w:rsidRPr="00DA115D">
        <w:rPr>
          <w:color w:val="000000"/>
        </w:rPr>
        <w:t>(наименование организации, предоставляющее информацию)</w:t>
      </w:r>
    </w:p>
    <w:p w:rsidR="00253282" w:rsidRPr="00DA115D" w:rsidRDefault="00253282" w:rsidP="00FE2866">
      <w:pPr>
        <w:jc w:val="center"/>
        <w:rPr>
          <w:color w:val="000000"/>
          <w:sz w:val="10"/>
          <w:szCs w:val="1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51"/>
        <w:gridCol w:w="1134"/>
        <w:gridCol w:w="851"/>
        <w:gridCol w:w="1275"/>
        <w:gridCol w:w="1419"/>
        <w:gridCol w:w="567"/>
        <w:gridCol w:w="709"/>
        <w:gridCol w:w="708"/>
        <w:gridCol w:w="1418"/>
        <w:gridCol w:w="1417"/>
        <w:gridCol w:w="1701"/>
        <w:gridCol w:w="1241"/>
        <w:gridCol w:w="993"/>
      </w:tblGrid>
      <w:tr w:rsidR="00253282" w:rsidRPr="00DA115D" w:rsidTr="00DE75E7">
        <w:tc>
          <w:tcPr>
            <w:tcW w:w="6239" w:type="dxa"/>
            <w:gridSpan w:val="6"/>
          </w:tcPr>
          <w:p w:rsidR="00253282" w:rsidRPr="00DA115D" w:rsidRDefault="00253282" w:rsidP="00FE2866">
            <w:pPr>
              <w:jc w:val="center"/>
              <w:rPr>
                <w:b/>
                <w:color w:val="000000"/>
                <w:szCs w:val="22"/>
              </w:rPr>
            </w:pPr>
            <w:r w:rsidRPr="00DA115D">
              <w:rPr>
                <w:b/>
                <w:color w:val="000000"/>
                <w:szCs w:val="22"/>
              </w:rPr>
              <w:t>Наименование контрагента (ИНН, вид деятельности)</w:t>
            </w:r>
          </w:p>
        </w:tc>
        <w:tc>
          <w:tcPr>
            <w:tcW w:w="7761" w:type="dxa"/>
            <w:gridSpan w:val="7"/>
          </w:tcPr>
          <w:p w:rsidR="00253282" w:rsidRPr="00DA115D" w:rsidRDefault="00253282" w:rsidP="00FE2866">
            <w:pPr>
              <w:jc w:val="center"/>
              <w:rPr>
                <w:b/>
                <w:color w:val="000000"/>
                <w:szCs w:val="22"/>
              </w:rPr>
            </w:pPr>
            <w:r w:rsidRPr="00DA115D">
              <w:rPr>
                <w:b/>
                <w:color w:val="000000"/>
                <w:szCs w:val="22"/>
              </w:rPr>
              <w:t xml:space="preserve">Информация о цепочке собственников, включая бенефициаров </w:t>
            </w:r>
            <w:r w:rsidRPr="00DA115D">
              <w:rPr>
                <w:b/>
                <w:color w:val="000000"/>
                <w:szCs w:val="22"/>
              </w:rPr>
              <w:br/>
              <w:t>(в том числе конечных)</w:t>
            </w:r>
          </w:p>
        </w:tc>
        <w:tc>
          <w:tcPr>
            <w:tcW w:w="993" w:type="dxa"/>
            <w:vMerge w:val="restart"/>
          </w:tcPr>
          <w:p w:rsidR="00253282" w:rsidRPr="00DA115D" w:rsidRDefault="00253282" w:rsidP="00FE2866">
            <w:pPr>
              <w:jc w:val="center"/>
              <w:rPr>
                <w:color w:val="000000"/>
                <w:sz w:val="18"/>
                <w:szCs w:val="18"/>
              </w:rPr>
            </w:pPr>
          </w:p>
          <w:p w:rsidR="00253282" w:rsidRPr="00DA115D" w:rsidRDefault="00253282" w:rsidP="00FE2866">
            <w:pPr>
              <w:jc w:val="center"/>
              <w:rPr>
                <w:color w:val="000000"/>
                <w:sz w:val="18"/>
                <w:szCs w:val="18"/>
              </w:rPr>
            </w:pPr>
          </w:p>
          <w:p w:rsidR="00253282" w:rsidRPr="00DA115D" w:rsidRDefault="00253282" w:rsidP="00FE2866">
            <w:pPr>
              <w:jc w:val="center"/>
              <w:rPr>
                <w:b/>
                <w:color w:val="000000"/>
                <w:szCs w:val="22"/>
              </w:rPr>
            </w:pPr>
            <w:r w:rsidRPr="00DA115D">
              <w:rPr>
                <w:color w:val="000000"/>
                <w:sz w:val="18"/>
                <w:szCs w:val="18"/>
              </w:rPr>
              <w:t>Информация о подтверждающих документах (наименование, реквизиты и т.д.)</w:t>
            </w:r>
          </w:p>
        </w:tc>
      </w:tr>
      <w:tr w:rsidR="00253282" w:rsidRPr="00DA115D" w:rsidTr="00DE75E7">
        <w:tc>
          <w:tcPr>
            <w:tcW w:w="709" w:type="dxa"/>
          </w:tcPr>
          <w:p w:rsidR="00253282" w:rsidRPr="00DA115D" w:rsidRDefault="00253282" w:rsidP="00FE2866">
            <w:pPr>
              <w:jc w:val="center"/>
              <w:rPr>
                <w:color w:val="000000"/>
                <w:sz w:val="18"/>
                <w:szCs w:val="18"/>
              </w:rPr>
            </w:pPr>
            <w:r w:rsidRPr="00DA115D">
              <w:rPr>
                <w:color w:val="000000"/>
                <w:sz w:val="18"/>
                <w:szCs w:val="18"/>
              </w:rPr>
              <w:t>ИНН</w:t>
            </w:r>
          </w:p>
        </w:tc>
        <w:tc>
          <w:tcPr>
            <w:tcW w:w="851" w:type="dxa"/>
          </w:tcPr>
          <w:p w:rsidR="00253282" w:rsidRPr="00DA115D" w:rsidRDefault="00253282" w:rsidP="00FE2866">
            <w:pPr>
              <w:jc w:val="center"/>
              <w:rPr>
                <w:color w:val="000000"/>
                <w:sz w:val="18"/>
                <w:szCs w:val="18"/>
              </w:rPr>
            </w:pPr>
            <w:r w:rsidRPr="00DA115D">
              <w:rPr>
                <w:color w:val="000000"/>
                <w:sz w:val="18"/>
                <w:szCs w:val="18"/>
              </w:rPr>
              <w:t>ОГРН</w:t>
            </w:r>
          </w:p>
        </w:tc>
        <w:tc>
          <w:tcPr>
            <w:tcW w:w="1134" w:type="dxa"/>
          </w:tcPr>
          <w:p w:rsidR="00253282" w:rsidRPr="00DA115D" w:rsidRDefault="00253282" w:rsidP="00FE2866">
            <w:pPr>
              <w:jc w:val="center"/>
              <w:rPr>
                <w:color w:val="000000"/>
                <w:sz w:val="18"/>
                <w:szCs w:val="18"/>
              </w:rPr>
            </w:pPr>
            <w:r w:rsidRPr="00DA115D">
              <w:rPr>
                <w:color w:val="000000"/>
                <w:sz w:val="18"/>
                <w:szCs w:val="18"/>
              </w:rPr>
              <w:t>Наименование краткое</w:t>
            </w:r>
          </w:p>
        </w:tc>
        <w:tc>
          <w:tcPr>
            <w:tcW w:w="851" w:type="dxa"/>
          </w:tcPr>
          <w:p w:rsidR="00253282" w:rsidRPr="00DA115D" w:rsidRDefault="00253282" w:rsidP="00FE2866">
            <w:pPr>
              <w:jc w:val="center"/>
              <w:rPr>
                <w:color w:val="000000"/>
                <w:sz w:val="18"/>
                <w:szCs w:val="18"/>
              </w:rPr>
            </w:pPr>
            <w:r w:rsidRPr="00DA115D">
              <w:rPr>
                <w:color w:val="000000"/>
                <w:sz w:val="18"/>
                <w:szCs w:val="18"/>
              </w:rPr>
              <w:t>Код ОКВЭД</w:t>
            </w:r>
          </w:p>
        </w:tc>
        <w:tc>
          <w:tcPr>
            <w:tcW w:w="1275" w:type="dxa"/>
          </w:tcPr>
          <w:p w:rsidR="00253282" w:rsidRPr="00DA115D" w:rsidRDefault="00253282" w:rsidP="00FE2866">
            <w:pPr>
              <w:jc w:val="center"/>
              <w:rPr>
                <w:color w:val="000000"/>
                <w:sz w:val="18"/>
                <w:szCs w:val="18"/>
              </w:rPr>
            </w:pPr>
            <w:r w:rsidRPr="00DA115D">
              <w:rPr>
                <w:color w:val="000000"/>
                <w:sz w:val="18"/>
                <w:szCs w:val="18"/>
              </w:rPr>
              <w:t>Фамилия, имя, отчество руководителя</w:t>
            </w:r>
          </w:p>
        </w:tc>
        <w:tc>
          <w:tcPr>
            <w:tcW w:w="1419" w:type="dxa"/>
          </w:tcPr>
          <w:p w:rsidR="00253282" w:rsidRPr="00DA115D" w:rsidRDefault="00253282" w:rsidP="00FE2866">
            <w:pPr>
              <w:jc w:val="center"/>
              <w:rPr>
                <w:color w:val="000000"/>
                <w:sz w:val="18"/>
                <w:szCs w:val="18"/>
              </w:rPr>
            </w:pPr>
            <w:r w:rsidRPr="00DA115D">
              <w:rPr>
                <w:color w:val="000000"/>
                <w:sz w:val="18"/>
                <w:szCs w:val="18"/>
              </w:rPr>
              <w:t>Серия и номер документа, удостоверяющего личность руководителя</w:t>
            </w:r>
          </w:p>
        </w:tc>
        <w:tc>
          <w:tcPr>
            <w:tcW w:w="567" w:type="dxa"/>
          </w:tcPr>
          <w:p w:rsidR="00253282" w:rsidRPr="00DA115D" w:rsidRDefault="00253282" w:rsidP="00FE2866">
            <w:pPr>
              <w:jc w:val="center"/>
              <w:rPr>
                <w:color w:val="000000"/>
                <w:sz w:val="18"/>
                <w:szCs w:val="18"/>
              </w:rPr>
            </w:pPr>
            <w:r w:rsidRPr="00DA115D">
              <w:rPr>
                <w:color w:val="000000"/>
                <w:sz w:val="18"/>
                <w:szCs w:val="18"/>
              </w:rPr>
              <w:t>№</w:t>
            </w:r>
          </w:p>
        </w:tc>
        <w:tc>
          <w:tcPr>
            <w:tcW w:w="709" w:type="dxa"/>
          </w:tcPr>
          <w:p w:rsidR="00253282" w:rsidRPr="00DA115D" w:rsidRDefault="00253282" w:rsidP="00FE2866">
            <w:pPr>
              <w:jc w:val="center"/>
              <w:rPr>
                <w:color w:val="000000"/>
                <w:sz w:val="18"/>
                <w:szCs w:val="18"/>
              </w:rPr>
            </w:pPr>
            <w:r w:rsidRPr="00DA115D">
              <w:rPr>
                <w:color w:val="000000"/>
                <w:sz w:val="18"/>
                <w:szCs w:val="18"/>
              </w:rPr>
              <w:t>ИНН</w:t>
            </w:r>
          </w:p>
        </w:tc>
        <w:tc>
          <w:tcPr>
            <w:tcW w:w="708" w:type="dxa"/>
          </w:tcPr>
          <w:p w:rsidR="00253282" w:rsidRPr="00DA115D" w:rsidRDefault="00253282" w:rsidP="00FE2866">
            <w:pPr>
              <w:jc w:val="center"/>
              <w:rPr>
                <w:color w:val="000000"/>
                <w:sz w:val="18"/>
                <w:szCs w:val="18"/>
              </w:rPr>
            </w:pPr>
            <w:r w:rsidRPr="00DA115D">
              <w:rPr>
                <w:color w:val="000000"/>
                <w:sz w:val="18"/>
                <w:szCs w:val="18"/>
              </w:rPr>
              <w:t>ОГРН</w:t>
            </w:r>
          </w:p>
        </w:tc>
        <w:tc>
          <w:tcPr>
            <w:tcW w:w="1418" w:type="dxa"/>
          </w:tcPr>
          <w:p w:rsidR="00253282" w:rsidRPr="00DA115D" w:rsidRDefault="00253282" w:rsidP="00FE2866">
            <w:pPr>
              <w:jc w:val="center"/>
              <w:rPr>
                <w:color w:val="000000"/>
                <w:sz w:val="18"/>
                <w:szCs w:val="18"/>
              </w:rPr>
            </w:pPr>
            <w:r w:rsidRPr="00DA115D">
              <w:rPr>
                <w:color w:val="000000"/>
                <w:sz w:val="18"/>
                <w:szCs w:val="18"/>
              </w:rPr>
              <w:t>Наименование/ФИО</w:t>
            </w:r>
          </w:p>
        </w:tc>
        <w:tc>
          <w:tcPr>
            <w:tcW w:w="1417" w:type="dxa"/>
          </w:tcPr>
          <w:p w:rsidR="00253282" w:rsidRPr="00DA115D" w:rsidRDefault="00253282" w:rsidP="00FE2866">
            <w:pPr>
              <w:jc w:val="center"/>
              <w:rPr>
                <w:color w:val="000000"/>
                <w:sz w:val="18"/>
                <w:szCs w:val="18"/>
              </w:rPr>
            </w:pPr>
            <w:r w:rsidRPr="00DA115D">
              <w:rPr>
                <w:color w:val="000000"/>
                <w:sz w:val="18"/>
                <w:szCs w:val="18"/>
              </w:rPr>
              <w:t>Адрес регистрации</w:t>
            </w:r>
          </w:p>
        </w:tc>
        <w:tc>
          <w:tcPr>
            <w:tcW w:w="1701" w:type="dxa"/>
          </w:tcPr>
          <w:p w:rsidR="00253282" w:rsidRPr="00DA115D" w:rsidRDefault="00253282" w:rsidP="00FE2866">
            <w:pPr>
              <w:jc w:val="center"/>
              <w:rPr>
                <w:color w:val="000000"/>
                <w:sz w:val="18"/>
                <w:szCs w:val="18"/>
              </w:rPr>
            </w:pPr>
            <w:r w:rsidRPr="00DA115D">
              <w:rPr>
                <w:color w:val="000000"/>
                <w:sz w:val="18"/>
                <w:szCs w:val="18"/>
              </w:rPr>
              <w:t>Серия и номер документа, удостоверяющего личность (для физического лица)</w:t>
            </w:r>
          </w:p>
        </w:tc>
        <w:tc>
          <w:tcPr>
            <w:tcW w:w="1241" w:type="dxa"/>
          </w:tcPr>
          <w:p w:rsidR="00253282" w:rsidRPr="00DA115D" w:rsidRDefault="00253282" w:rsidP="00FE2866">
            <w:pPr>
              <w:jc w:val="center"/>
              <w:rPr>
                <w:color w:val="000000"/>
                <w:sz w:val="18"/>
                <w:szCs w:val="18"/>
              </w:rPr>
            </w:pPr>
            <w:r w:rsidRPr="00DA115D">
              <w:rPr>
                <w:color w:val="000000"/>
                <w:sz w:val="18"/>
                <w:szCs w:val="18"/>
              </w:rPr>
              <w:t>Руково</w:t>
            </w:r>
            <w:r w:rsidR="00DE75E7">
              <w:rPr>
                <w:color w:val="000000"/>
                <w:sz w:val="18"/>
                <w:szCs w:val="18"/>
              </w:rPr>
              <w:t>-</w:t>
            </w:r>
            <w:r w:rsidRPr="00DA115D">
              <w:rPr>
                <w:color w:val="000000"/>
                <w:sz w:val="18"/>
                <w:szCs w:val="18"/>
              </w:rPr>
              <w:t>дитель/</w:t>
            </w:r>
          </w:p>
          <w:p w:rsidR="00253282" w:rsidRPr="00DA115D" w:rsidRDefault="00253282" w:rsidP="00FE2866">
            <w:pPr>
              <w:jc w:val="center"/>
              <w:rPr>
                <w:color w:val="000000"/>
                <w:sz w:val="18"/>
                <w:szCs w:val="18"/>
              </w:rPr>
            </w:pPr>
            <w:r w:rsidRPr="00DA115D">
              <w:rPr>
                <w:color w:val="000000"/>
                <w:sz w:val="18"/>
                <w:szCs w:val="18"/>
              </w:rPr>
              <w:t>участник/акционер/</w:t>
            </w:r>
          </w:p>
          <w:p w:rsidR="00253282" w:rsidRPr="00DA115D" w:rsidRDefault="00253282" w:rsidP="00FE2866">
            <w:pPr>
              <w:jc w:val="center"/>
              <w:rPr>
                <w:color w:val="000000"/>
                <w:sz w:val="18"/>
                <w:szCs w:val="18"/>
              </w:rPr>
            </w:pPr>
            <w:r w:rsidRPr="00DA115D">
              <w:rPr>
                <w:color w:val="000000"/>
                <w:sz w:val="18"/>
                <w:szCs w:val="18"/>
              </w:rPr>
              <w:t>бенефициар</w:t>
            </w:r>
          </w:p>
        </w:tc>
        <w:tc>
          <w:tcPr>
            <w:tcW w:w="993" w:type="dxa"/>
            <w:vMerge/>
          </w:tcPr>
          <w:p w:rsidR="00253282" w:rsidRPr="00DA115D" w:rsidRDefault="00253282" w:rsidP="00FE2866">
            <w:pPr>
              <w:jc w:val="center"/>
              <w:rPr>
                <w:color w:val="000000"/>
                <w:sz w:val="18"/>
                <w:szCs w:val="18"/>
              </w:rPr>
            </w:pPr>
          </w:p>
        </w:tc>
      </w:tr>
      <w:tr w:rsidR="00253282" w:rsidRPr="00DA115D" w:rsidTr="00DE75E7">
        <w:tc>
          <w:tcPr>
            <w:tcW w:w="709"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134"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275" w:type="dxa"/>
          </w:tcPr>
          <w:p w:rsidR="00253282" w:rsidRPr="00DA115D" w:rsidRDefault="00253282" w:rsidP="00FE2866">
            <w:pPr>
              <w:jc w:val="center"/>
              <w:rPr>
                <w:color w:val="000000"/>
                <w:szCs w:val="22"/>
              </w:rPr>
            </w:pPr>
          </w:p>
        </w:tc>
        <w:tc>
          <w:tcPr>
            <w:tcW w:w="1419" w:type="dxa"/>
          </w:tcPr>
          <w:p w:rsidR="00253282" w:rsidRPr="00DA115D" w:rsidRDefault="00253282" w:rsidP="00FE2866">
            <w:pPr>
              <w:jc w:val="center"/>
              <w:rPr>
                <w:color w:val="000000"/>
                <w:szCs w:val="22"/>
              </w:rPr>
            </w:pPr>
          </w:p>
        </w:tc>
        <w:tc>
          <w:tcPr>
            <w:tcW w:w="567" w:type="dxa"/>
          </w:tcPr>
          <w:p w:rsidR="00253282" w:rsidRPr="00DA115D" w:rsidRDefault="00253282" w:rsidP="00FE2866">
            <w:pPr>
              <w:jc w:val="center"/>
              <w:rPr>
                <w:color w:val="000000"/>
                <w:szCs w:val="22"/>
              </w:rPr>
            </w:pPr>
          </w:p>
        </w:tc>
        <w:tc>
          <w:tcPr>
            <w:tcW w:w="709" w:type="dxa"/>
          </w:tcPr>
          <w:p w:rsidR="00253282" w:rsidRPr="00DA115D" w:rsidRDefault="00253282" w:rsidP="00FE2866">
            <w:pPr>
              <w:jc w:val="center"/>
              <w:rPr>
                <w:color w:val="000000"/>
                <w:szCs w:val="22"/>
              </w:rPr>
            </w:pPr>
          </w:p>
        </w:tc>
        <w:tc>
          <w:tcPr>
            <w:tcW w:w="708" w:type="dxa"/>
          </w:tcPr>
          <w:p w:rsidR="00253282" w:rsidRPr="00DA115D" w:rsidRDefault="00253282" w:rsidP="00FE2866">
            <w:pPr>
              <w:jc w:val="center"/>
              <w:rPr>
                <w:color w:val="000000"/>
                <w:szCs w:val="22"/>
              </w:rPr>
            </w:pPr>
          </w:p>
        </w:tc>
        <w:tc>
          <w:tcPr>
            <w:tcW w:w="1418" w:type="dxa"/>
          </w:tcPr>
          <w:p w:rsidR="00253282" w:rsidRPr="00DA115D" w:rsidRDefault="00253282" w:rsidP="00FE2866">
            <w:pPr>
              <w:jc w:val="center"/>
              <w:rPr>
                <w:color w:val="000000"/>
                <w:szCs w:val="22"/>
              </w:rPr>
            </w:pPr>
          </w:p>
        </w:tc>
        <w:tc>
          <w:tcPr>
            <w:tcW w:w="1417" w:type="dxa"/>
          </w:tcPr>
          <w:p w:rsidR="00253282" w:rsidRPr="00DA115D" w:rsidRDefault="00253282" w:rsidP="00FE2866">
            <w:pPr>
              <w:jc w:val="center"/>
              <w:rPr>
                <w:color w:val="000000"/>
                <w:szCs w:val="22"/>
              </w:rPr>
            </w:pPr>
          </w:p>
        </w:tc>
        <w:tc>
          <w:tcPr>
            <w:tcW w:w="1701" w:type="dxa"/>
          </w:tcPr>
          <w:p w:rsidR="00253282" w:rsidRPr="00DA115D" w:rsidRDefault="00253282" w:rsidP="00FE2866">
            <w:pPr>
              <w:jc w:val="center"/>
              <w:rPr>
                <w:color w:val="000000"/>
                <w:szCs w:val="22"/>
              </w:rPr>
            </w:pPr>
          </w:p>
        </w:tc>
        <w:tc>
          <w:tcPr>
            <w:tcW w:w="1241" w:type="dxa"/>
          </w:tcPr>
          <w:p w:rsidR="00253282" w:rsidRPr="00DA115D" w:rsidRDefault="00253282" w:rsidP="00FE2866">
            <w:pPr>
              <w:jc w:val="center"/>
              <w:rPr>
                <w:color w:val="000000"/>
                <w:szCs w:val="22"/>
              </w:rPr>
            </w:pPr>
          </w:p>
        </w:tc>
        <w:tc>
          <w:tcPr>
            <w:tcW w:w="993" w:type="dxa"/>
          </w:tcPr>
          <w:p w:rsidR="00253282" w:rsidRPr="00DA115D" w:rsidRDefault="00253282" w:rsidP="00FE2866">
            <w:pPr>
              <w:jc w:val="center"/>
              <w:rPr>
                <w:color w:val="000000"/>
                <w:szCs w:val="22"/>
              </w:rPr>
            </w:pPr>
          </w:p>
        </w:tc>
      </w:tr>
      <w:tr w:rsidR="00253282" w:rsidRPr="00DA115D" w:rsidTr="00DE75E7">
        <w:tc>
          <w:tcPr>
            <w:tcW w:w="709"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134"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275" w:type="dxa"/>
          </w:tcPr>
          <w:p w:rsidR="00253282" w:rsidRPr="00DA115D" w:rsidRDefault="00253282" w:rsidP="00FE2866">
            <w:pPr>
              <w:jc w:val="center"/>
              <w:rPr>
                <w:color w:val="000000"/>
                <w:szCs w:val="22"/>
              </w:rPr>
            </w:pPr>
          </w:p>
        </w:tc>
        <w:tc>
          <w:tcPr>
            <w:tcW w:w="1419" w:type="dxa"/>
          </w:tcPr>
          <w:p w:rsidR="00253282" w:rsidRPr="00DA115D" w:rsidRDefault="00253282" w:rsidP="00FE2866">
            <w:pPr>
              <w:jc w:val="center"/>
              <w:rPr>
                <w:color w:val="000000"/>
                <w:szCs w:val="22"/>
              </w:rPr>
            </w:pPr>
          </w:p>
        </w:tc>
        <w:tc>
          <w:tcPr>
            <w:tcW w:w="567" w:type="dxa"/>
          </w:tcPr>
          <w:p w:rsidR="00253282" w:rsidRPr="00DA115D" w:rsidRDefault="00253282" w:rsidP="00FE2866">
            <w:pPr>
              <w:jc w:val="center"/>
              <w:rPr>
                <w:color w:val="000000"/>
                <w:szCs w:val="22"/>
              </w:rPr>
            </w:pPr>
          </w:p>
        </w:tc>
        <w:tc>
          <w:tcPr>
            <w:tcW w:w="709" w:type="dxa"/>
          </w:tcPr>
          <w:p w:rsidR="00253282" w:rsidRPr="00DA115D" w:rsidRDefault="00253282" w:rsidP="00FE2866">
            <w:pPr>
              <w:jc w:val="center"/>
              <w:rPr>
                <w:color w:val="000000"/>
                <w:szCs w:val="22"/>
              </w:rPr>
            </w:pPr>
          </w:p>
        </w:tc>
        <w:tc>
          <w:tcPr>
            <w:tcW w:w="708" w:type="dxa"/>
          </w:tcPr>
          <w:p w:rsidR="00253282" w:rsidRPr="00DA115D" w:rsidRDefault="00253282" w:rsidP="00FE2866">
            <w:pPr>
              <w:jc w:val="center"/>
              <w:rPr>
                <w:color w:val="000000"/>
                <w:szCs w:val="22"/>
              </w:rPr>
            </w:pPr>
          </w:p>
        </w:tc>
        <w:tc>
          <w:tcPr>
            <w:tcW w:w="1418" w:type="dxa"/>
          </w:tcPr>
          <w:p w:rsidR="00253282" w:rsidRPr="00DA115D" w:rsidRDefault="00253282" w:rsidP="00FE2866">
            <w:pPr>
              <w:jc w:val="center"/>
              <w:rPr>
                <w:color w:val="000000"/>
                <w:szCs w:val="22"/>
              </w:rPr>
            </w:pPr>
          </w:p>
        </w:tc>
        <w:tc>
          <w:tcPr>
            <w:tcW w:w="1417" w:type="dxa"/>
          </w:tcPr>
          <w:p w:rsidR="00253282" w:rsidRPr="00DA115D" w:rsidRDefault="00253282" w:rsidP="00FE2866">
            <w:pPr>
              <w:jc w:val="center"/>
              <w:rPr>
                <w:color w:val="000000"/>
                <w:szCs w:val="22"/>
              </w:rPr>
            </w:pPr>
          </w:p>
        </w:tc>
        <w:tc>
          <w:tcPr>
            <w:tcW w:w="1701" w:type="dxa"/>
          </w:tcPr>
          <w:p w:rsidR="00253282" w:rsidRPr="00DA115D" w:rsidRDefault="00253282" w:rsidP="00FE2866">
            <w:pPr>
              <w:jc w:val="center"/>
              <w:rPr>
                <w:color w:val="000000"/>
                <w:szCs w:val="22"/>
              </w:rPr>
            </w:pPr>
          </w:p>
        </w:tc>
        <w:tc>
          <w:tcPr>
            <w:tcW w:w="1241" w:type="dxa"/>
          </w:tcPr>
          <w:p w:rsidR="00253282" w:rsidRPr="00DA115D" w:rsidRDefault="00253282" w:rsidP="00FE2866">
            <w:pPr>
              <w:jc w:val="center"/>
              <w:rPr>
                <w:color w:val="000000"/>
                <w:szCs w:val="22"/>
              </w:rPr>
            </w:pPr>
          </w:p>
        </w:tc>
        <w:tc>
          <w:tcPr>
            <w:tcW w:w="993" w:type="dxa"/>
          </w:tcPr>
          <w:p w:rsidR="00253282" w:rsidRPr="00DA115D" w:rsidRDefault="00253282" w:rsidP="00FE2866">
            <w:pPr>
              <w:jc w:val="center"/>
              <w:rPr>
                <w:color w:val="000000"/>
                <w:szCs w:val="22"/>
              </w:rPr>
            </w:pPr>
          </w:p>
        </w:tc>
      </w:tr>
      <w:tr w:rsidR="00253282" w:rsidRPr="00DA115D" w:rsidTr="00DE75E7">
        <w:tc>
          <w:tcPr>
            <w:tcW w:w="709"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134"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275" w:type="dxa"/>
          </w:tcPr>
          <w:p w:rsidR="00253282" w:rsidRPr="00DA115D" w:rsidRDefault="00253282" w:rsidP="00FE2866">
            <w:pPr>
              <w:jc w:val="center"/>
              <w:rPr>
                <w:color w:val="000000"/>
                <w:szCs w:val="22"/>
              </w:rPr>
            </w:pPr>
          </w:p>
        </w:tc>
        <w:tc>
          <w:tcPr>
            <w:tcW w:w="1419" w:type="dxa"/>
          </w:tcPr>
          <w:p w:rsidR="00253282" w:rsidRPr="00DA115D" w:rsidRDefault="00253282" w:rsidP="00FE2866">
            <w:pPr>
              <w:jc w:val="center"/>
              <w:rPr>
                <w:color w:val="000000"/>
                <w:szCs w:val="22"/>
              </w:rPr>
            </w:pPr>
          </w:p>
        </w:tc>
        <w:tc>
          <w:tcPr>
            <w:tcW w:w="567" w:type="dxa"/>
          </w:tcPr>
          <w:p w:rsidR="00253282" w:rsidRPr="00DA115D" w:rsidRDefault="00253282" w:rsidP="00FE2866">
            <w:pPr>
              <w:jc w:val="center"/>
              <w:rPr>
                <w:color w:val="000000"/>
                <w:szCs w:val="22"/>
              </w:rPr>
            </w:pPr>
          </w:p>
        </w:tc>
        <w:tc>
          <w:tcPr>
            <w:tcW w:w="709" w:type="dxa"/>
          </w:tcPr>
          <w:p w:rsidR="00253282" w:rsidRPr="00DA115D" w:rsidRDefault="00253282" w:rsidP="00FE2866">
            <w:pPr>
              <w:jc w:val="center"/>
              <w:rPr>
                <w:color w:val="000000"/>
                <w:szCs w:val="22"/>
              </w:rPr>
            </w:pPr>
          </w:p>
        </w:tc>
        <w:tc>
          <w:tcPr>
            <w:tcW w:w="708" w:type="dxa"/>
          </w:tcPr>
          <w:p w:rsidR="00253282" w:rsidRPr="00DA115D" w:rsidRDefault="00253282" w:rsidP="00FE2866">
            <w:pPr>
              <w:jc w:val="center"/>
              <w:rPr>
                <w:color w:val="000000"/>
                <w:szCs w:val="22"/>
              </w:rPr>
            </w:pPr>
          </w:p>
        </w:tc>
        <w:tc>
          <w:tcPr>
            <w:tcW w:w="1418" w:type="dxa"/>
          </w:tcPr>
          <w:p w:rsidR="00253282" w:rsidRPr="00DA115D" w:rsidRDefault="00253282" w:rsidP="00FE2866">
            <w:pPr>
              <w:jc w:val="center"/>
              <w:rPr>
                <w:color w:val="000000"/>
                <w:szCs w:val="22"/>
              </w:rPr>
            </w:pPr>
          </w:p>
        </w:tc>
        <w:tc>
          <w:tcPr>
            <w:tcW w:w="1417" w:type="dxa"/>
          </w:tcPr>
          <w:p w:rsidR="00253282" w:rsidRPr="00DA115D" w:rsidRDefault="00253282" w:rsidP="00FE2866">
            <w:pPr>
              <w:jc w:val="center"/>
              <w:rPr>
                <w:color w:val="000000"/>
                <w:szCs w:val="22"/>
              </w:rPr>
            </w:pPr>
          </w:p>
        </w:tc>
        <w:tc>
          <w:tcPr>
            <w:tcW w:w="1701" w:type="dxa"/>
          </w:tcPr>
          <w:p w:rsidR="00253282" w:rsidRPr="00DA115D" w:rsidRDefault="00253282" w:rsidP="00FE2866">
            <w:pPr>
              <w:jc w:val="center"/>
              <w:rPr>
                <w:color w:val="000000"/>
                <w:szCs w:val="22"/>
              </w:rPr>
            </w:pPr>
          </w:p>
        </w:tc>
        <w:tc>
          <w:tcPr>
            <w:tcW w:w="1241" w:type="dxa"/>
          </w:tcPr>
          <w:p w:rsidR="00253282" w:rsidRPr="00DA115D" w:rsidRDefault="00253282" w:rsidP="00FE2866">
            <w:pPr>
              <w:jc w:val="center"/>
              <w:rPr>
                <w:color w:val="000000"/>
                <w:szCs w:val="22"/>
              </w:rPr>
            </w:pPr>
          </w:p>
        </w:tc>
        <w:tc>
          <w:tcPr>
            <w:tcW w:w="993" w:type="dxa"/>
          </w:tcPr>
          <w:p w:rsidR="00253282" w:rsidRPr="00DA115D" w:rsidRDefault="00253282" w:rsidP="00FE2866">
            <w:pPr>
              <w:jc w:val="center"/>
              <w:rPr>
                <w:color w:val="000000"/>
                <w:szCs w:val="22"/>
              </w:rPr>
            </w:pPr>
          </w:p>
        </w:tc>
      </w:tr>
      <w:tr w:rsidR="00253282" w:rsidRPr="00DA115D" w:rsidTr="00DE75E7">
        <w:tc>
          <w:tcPr>
            <w:tcW w:w="709"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134"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275" w:type="dxa"/>
          </w:tcPr>
          <w:p w:rsidR="00253282" w:rsidRPr="00DA115D" w:rsidRDefault="00253282" w:rsidP="00FE2866">
            <w:pPr>
              <w:jc w:val="center"/>
              <w:rPr>
                <w:color w:val="000000"/>
                <w:szCs w:val="22"/>
              </w:rPr>
            </w:pPr>
          </w:p>
        </w:tc>
        <w:tc>
          <w:tcPr>
            <w:tcW w:w="1419" w:type="dxa"/>
          </w:tcPr>
          <w:p w:rsidR="00253282" w:rsidRPr="00DA115D" w:rsidRDefault="00253282" w:rsidP="00FE2866">
            <w:pPr>
              <w:jc w:val="center"/>
              <w:rPr>
                <w:color w:val="000000"/>
                <w:szCs w:val="22"/>
              </w:rPr>
            </w:pPr>
          </w:p>
        </w:tc>
        <w:tc>
          <w:tcPr>
            <w:tcW w:w="567" w:type="dxa"/>
          </w:tcPr>
          <w:p w:rsidR="00253282" w:rsidRPr="00DA115D" w:rsidRDefault="00253282" w:rsidP="00FE2866">
            <w:pPr>
              <w:jc w:val="center"/>
              <w:rPr>
                <w:color w:val="000000"/>
                <w:szCs w:val="22"/>
              </w:rPr>
            </w:pPr>
          </w:p>
        </w:tc>
        <w:tc>
          <w:tcPr>
            <w:tcW w:w="709" w:type="dxa"/>
          </w:tcPr>
          <w:p w:rsidR="00253282" w:rsidRPr="00DA115D" w:rsidRDefault="00253282" w:rsidP="00FE2866">
            <w:pPr>
              <w:jc w:val="center"/>
              <w:rPr>
                <w:color w:val="000000"/>
                <w:szCs w:val="22"/>
              </w:rPr>
            </w:pPr>
          </w:p>
        </w:tc>
        <w:tc>
          <w:tcPr>
            <w:tcW w:w="708" w:type="dxa"/>
          </w:tcPr>
          <w:p w:rsidR="00253282" w:rsidRPr="00DA115D" w:rsidRDefault="00253282" w:rsidP="00FE2866">
            <w:pPr>
              <w:jc w:val="center"/>
              <w:rPr>
                <w:color w:val="000000"/>
                <w:szCs w:val="22"/>
              </w:rPr>
            </w:pPr>
          </w:p>
        </w:tc>
        <w:tc>
          <w:tcPr>
            <w:tcW w:w="1418" w:type="dxa"/>
          </w:tcPr>
          <w:p w:rsidR="00253282" w:rsidRPr="00DA115D" w:rsidRDefault="00253282" w:rsidP="00FE2866">
            <w:pPr>
              <w:jc w:val="center"/>
              <w:rPr>
                <w:color w:val="000000"/>
                <w:szCs w:val="22"/>
              </w:rPr>
            </w:pPr>
          </w:p>
        </w:tc>
        <w:tc>
          <w:tcPr>
            <w:tcW w:w="1417" w:type="dxa"/>
          </w:tcPr>
          <w:p w:rsidR="00253282" w:rsidRPr="00DA115D" w:rsidRDefault="00253282" w:rsidP="00FE2866">
            <w:pPr>
              <w:jc w:val="center"/>
              <w:rPr>
                <w:color w:val="000000"/>
                <w:szCs w:val="22"/>
              </w:rPr>
            </w:pPr>
          </w:p>
        </w:tc>
        <w:tc>
          <w:tcPr>
            <w:tcW w:w="1701" w:type="dxa"/>
          </w:tcPr>
          <w:p w:rsidR="00253282" w:rsidRPr="00DA115D" w:rsidRDefault="00253282" w:rsidP="00FE2866">
            <w:pPr>
              <w:jc w:val="center"/>
              <w:rPr>
                <w:color w:val="000000"/>
                <w:szCs w:val="22"/>
              </w:rPr>
            </w:pPr>
          </w:p>
        </w:tc>
        <w:tc>
          <w:tcPr>
            <w:tcW w:w="1241" w:type="dxa"/>
          </w:tcPr>
          <w:p w:rsidR="00253282" w:rsidRPr="00DA115D" w:rsidRDefault="00253282" w:rsidP="00FE2866">
            <w:pPr>
              <w:jc w:val="center"/>
              <w:rPr>
                <w:color w:val="000000"/>
                <w:szCs w:val="22"/>
              </w:rPr>
            </w:pPr>
          </w:p>
        </w:tc>
        <w:tc>
          <w:tcPr>
            <w:tcW w:w="993" w:type="dxa"/>
          </w:tcPr>
          <w:p w:rsidR="00253282" w:rsidRPr="00DA115D" w:rsidRDefault="00253282" w:rsidP="00FE2866">
            <w:pPr>
              <w:jc w:val="center"/>
              <w:rPr>
                <w:color w:val="000000"/>
                <w:szCs w:val="22"/>
              </w:rPr>
            </w:pPr>
          </w:p>
        </w:tc>
      </w:tr>
    </w:tbl>
    <w:p w:rsidR="00253282" w:rsidRPr="00DA115D" w:rsidRDefault="00253282" w:rsidP="00FE2866">
      <w:pPr>
        <w:jc w:val="both"/>
        <w:rPr>
          <w:color w:val="000000"/>
          <w:sz w:val="10"/>
          <w:szCs w:val="10"/>
        </w:rPr>
      </w:pPr>
    </w:p>
    <w:p w:rsidR="00253282" w:rsidRPr="00DA115D" w:rsidRDefault="00253282" w:rsidP="00FE2866">
      <w:pPr>
        <w:shd w:val="clear" w:color="auto" w:fill="FFFFFF"/>
        <w:tabs>
          <w:tab w:val="left" w:pos="3562"/>
          <w:tab w:val="left" w:leader="underscore" w:pos="5774"/>
          <w:tab w:val="left" w:leader="underscore" w:pos="8218"/>
        </w:tabs>
        <w:jc w:val="both"/>
        <w:rPr>
          <w:color w:val="000000"/>
        </w:rPr>
      </w:pPr>
      <w:r w:rsidRPr="00DA115D">
        <w:rPr>
          <w:color w:val="000000"/>
        </w:rPr>
        <w:t>Руководитель организации</w:t>
      </w:r>
      <w:r w:rsidRPr="00DA115D">
        <w:rPr>
          <w:color w:val="000000"/>
        </w:rPr>
        <w:tab/>
        <w:t xml:space="preserve">     </w:t>
      </w:r>
      <w:r w:rsidRPr="00DA115D">
        <w:rPr>
          <w:color w:val="000000"/>
        </w:rPr>
        <w:tab/>
        <w:t>/_______________(ФИО)</w:t>
      </w:r>
    </w:p>
    <w:p w:rsidR="00253282" w:rsidRPr="00DA115D" w:rsidRDefault="00253282" w:rsidP="00FE2866">
      <w:pPr>
        <w:shd w:val="clear" w:color="auto" w:fill="FFFFFF"/>
        <w:tabs>
          <w:tab w:val="left" w:pos="4286"/>
          <w:tab w:val="left" w:pos="5630"/>
          <w:tab w:val="left" w:leader="underscore" w:pos="6250"/>
          <w:tab w:val="left" w:leader="underscore" w:pos="6840"/>
          <w:tab w:val="left" w:leader="underscore" w:pos="8059"/>
        </w:tabs>
        <w:jc w:val="both"/>
        <w:rPr>
          <w:b/>
          <w:color w:val="000000"/>
        </w:rPr>
      </w:pPr>
      <w:r w:rsidRPr="00DA115D">
        <w:rPr>
          <w:color w:val="000000"/>
        </w:rPr>
        <w:t>м.п.</w:t>
      </w:r>
      <w:r w:rsidRPr="00DA115D">
        <w:rPr>
          <w:color w:val="000000"/>
        </w:rPr>
        <w:tab/>
        <w:t>Дата</w:t>
      </w:r>
      <w:r w:rsidRPr="00DA115D">
        <w:rPr>
          <w:color w:val="000000"/>
        </w:rPr>
        <w:tab/>
      </w:r>
      <w:r w:rsidRPr="00DA115D">
        <w:rPr>
          <w:color w:val="000000"/>
        </w:rPr>
        <w:tab/>
        <w:t>/</w:t>
      </w:r>
      <w:r w:rsidRPr="00DA115D">
        <w:rPr>
          <w:color w:val="000000"/>
        </w:rPr>
        <w:tab/>
        <w:t>/</w:t>
      </w:r>
      <w:r w:rsidRPr="00DA115D">
        <w:rPr>
          <w:color w:val="000000"/>
        </w:rPr>
        <w:tab/>
      </w: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4B1DC4" w:rsidRPr="00A775B1" w:rsidRDefault="004B1DC4" w:rsidP="00FE2866">
      <w:pPr>
        <w:jc w:val="center"/>
        <w:rPr>
          <w:b/>
          <w:sz w:val="21"/>
          <w:szCs w:val="21"/>
          <w:vertAlign w:val="superscript"/>
        </w:rPr>
      </w:pPr>
      <w:r w:rsidRPr="00A775B1">
        <w:rPr>
          <w:b/>
          <w:sz w:val="21"/>
          <w:szCs w:val="21"/>
        </w:rPr>
        <w:t>Справка о перечне и объемах выполнения аналогичных договоров</w:t>
      </w:r>
      <w:r w:rsidRPr="00A775B1">
        <w:rPr>
          <w:b/>
          <w:sz w:val="21"/>
          <w:szCs w:val="21"/>
          <w:vertAlign w:val="superscript"/>
        </w:rPr>
        <w:t>1</w:t>
      </w:r>
    </w:p>
    <w:tbl>
      <w:tblPr>
        <w:tblpPr w:leftFromText="180" w:rightFromText="180" w:vertAnchor="text" w:horzAnchor="margin" w:tblpY="390"/>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6"/>
        <w:gridCol w:w="48"/>
        <w:gridCol w:w="3024"/>
        <w:gridCol w:w="2552"/>
        <w:gridCol w:w="284"/>
        <w:gridCol w:w="2833"/>
        <w:gridCol w:w="1985"/>
        <w:gridCol w:w="3260"/>
      </w:tblGrid>
      <w:tr w:rsidR="004B1DC4" w:rsidRPr="00A775B1" w:rsidTr="000960D1">
        <w:trPr>
          <w:cantSplit/>
          <w:tblHeader/>
        </w:trPr>
        <w:tc>
          <w:tcPr>
            <w:tcW w:w="1087" w:type="dxa"/>
            <w:gridSpan w:val="3"/>
          </w:tcPr>
          <w:p w:rsidR="004B1DC4" w:rsidRPr="00A775B1" w:rsidRDefault="004B1DC4" w:rsidP="00FE2866">
            <w:pPr>
              <w:keepNext/>
              <w:jc w:val="center"/>
              <w:rPr>
                <w:snapToGrid w:val="0"/>
                <w:sz w:val="22"/>
                <w:szCs w:val="22"/>
              </w:rPr>
            </w:pPr>
            <w:r w:rsidRPr="00A775B1">
              <w:rPr>
                <w:snapToGrid w:val="0"/>
                <w:sz w:val="22"/>
                <w:szCs w:val="22"/>
              </w:rPr>
              <w:t>№</w:t>
            </w:r>
          </w:p>
          <w:p w:rsidR="004B1DC4" w:rsidRPr="00A775B1" w:rsidRDefault="004B1DC4" w:rsidP="00FE2866">
            <w:pPr>
              <w:keepNext/>
              <w:jc w:val="center"/>
              <w:rPr>
                <w:snapToGrid w:val="0"/>
                <w:sz w:val="22"/>
                <w:szCs w:val="22"/>
              </w:rPr>
            </w:pPr>
            <w:r w:rsidRPr="00A775B1">
              <w:rPr>
                <w:snapToGrid w:val="0"/>
                <w:sz w:val="22"/>
                <w:szCs w:val="22"/>
              </w:rPr>
              <w:t>п/п</w:t>
            </w:r>
          </w:p>
        </w:tc>
        <w:tc>
          <w:tcPr>
            <w:tcW w:w="3024" w:type="dxa"/>
          </w:tcPr>
          <w:p w:rsidR="004B1DC4" w:rsidRPr="00A775B1" w:rsidRDefault="004B1DC4" w:rsidP="00FE2866">
            <w:pPr>
              <w:pStyle w:val="af7"/>
              <w:spacing w:before="0" w:after="0"/>
              <w:ind w:left="0" w:right="0"/>
              <w:jc w:val="center"/>
              <w:rPr>
                <w:szCs w:val="22"/>
              </w:rPr>
            </w:pPr>
            <w:r w:rsidRPr="00A775B1">
              <w:rPr>
                <w:szCs w:val="22"/>
              </w:rPr>
              <w:t xml:space="preserve">Перечень заключенных договоров </w:t>
            </w:r>
          </w:p>
        </w:tc>
        <w:tc>
          <w:tcPr>
            <w:tcW w:w="2552" w:type="dxa"/>
          </w:tcPr>
          <w:p w:rsidR="004B1DC4" w:rsidRPr="00A775B1" w:rsidRDefault="004B1DC4" w:rsidP="00FE2866">
            <w:pPr>
              <w:pStyle w:val="af7"/>
              <w:spacing w:before="0" w:after="0"/>
              <w:ind w:left="0" w:right="0"/>
              <w:jc w:val="center"/>
              <w:rPr>
                <w:szCs w:val="22"/>
              </w:rPr>
            </w:pPr>
            <w:r w:rsidRPr="00A775B1">
              <w:rPr>
                <w:szCs w:val="22"/>
              </w:rPr>
              <w:t xml:space="preserve">Заказчик </w:t>
            </w:r>
            <w:r w:rsidRPr="00A775B1">
              <w:rPr>
                <w:szCs w:val="22"/>
              </w:rPr>
              <w:br/>
              <w:t>(наименование, контактные телефоны)</w:t>
            </w:r>
          </w:p>
        </w:tc>
        <w:tc>
          <w:tcPr>
            <w:tcW w:w="3117" w:type="dxa"/>
            <w:gridSpan w:val="2"/>
          </w:tcPr>
          <w:p w:rsidR="004B1DC4" w:rsidRPr="00A775B1" w:rsidRDefault="004B1DC4" w:rsidP="00FE2866">
            <w:pPr>
              <w:pStyle w:val="af7"/>
              <w:spacing w:before="0" w:after="0"/>
              <w:ind w:left="0" w:right="0"/>
              <w:jc w:val="center"/>
              <w:rPr>
                <w:szCs w:val="22"/>
              </w:rPr>
            </w:pPr>
            <w:r w:rsidRPr="00A775B1">
              <w:rPr>
                <w:szCs w:val="22"/>
              </w:rPr>
              <w:t>Описание договора:</w:t>
            </w:r>
            <w:r w:rsidRPr="00A775B1">
              <w:rPr>
                <w:szCs w:val="22"/>
              </w:rPr>
              <w:br/>
              <w:t xml:space="preserve">предмет, условия и порядок выполнения договора, права и обязанности сторон, порядок оплаты </w:t>
            </w:r>
            <w:r w:rsidRPr="00A775B1">
              <w:rPr>
                <w:szCs w:val="22"/>
                <w:highlight w:val="yellow"/>
              </w:rPr>
              <w:t xml:space="preserve"> </w:t>
            </w:r>
          </w:p>
        </w:tc>
        <w:tc>
          <w:tcPr>
            <w:tcW w:w="1985" w:type="dxa"/>
          </w:tcPr>
          <w:p w:rsidR="004B1DC4" w:rsidRPr="00A775B1" w:rsidRDefault="004B1DC4" w:rsidP="00FE2866">
            <w:pPr>
              <w:pStyle w:val="af7"/>
              <w:spacing w:before="0" w:after="0"/>
              <w:ind w:left="0" w:right="0"/>
              <w:jc w:val="center"/>
              <w:rPr>
                <w:szCs w:val="22"/>
              </w:rPr>
            </w:pPr>
            <w:r w:rsidRPr="00A775B1">
              <w:rPr>
                <w:szCs w:val="22"/>
              </w:rPr>
              <w:t>Тарифы и трафик</w:t>
            </w:r>
          </w:p>
        </w:tc>
        <w:tc>
          <w:tcPr>
            <w:tcW w:w="3260" w:type="dxa"/>
          </w:tcPr>
          <w:p w:rsidR="004B1DC4" w:rsidRPr="00A775B1" w:rsidRDefault="004B1DC4" w:rsidP="00FE2866">
            <w:pPr>
              <w:pStyle w:val="Times12"/>
              <w:ind w:firstLine="0"/>
              <w:rPr>
                <w:sz w:val="22"/>
              </w:rPr>
            </w:pPr>
            <w:r w:rsidRPr="00A775B1">
              <w:rPr>
                <w:sz w:val="22"/>
              </w:rPr>
              <w:t xml:space="preserve">Сведения о нареканиях по перечисленным договорам, </w:t>
            </w:r>
          </w:p>
          <w:p w:rsidR="004B1DC4" w:rsidRPr="00A775B1" w:rsidRDefault="004B1DC4" w:rsidP="00FE2866">
            <w:pPr>
              <w:pStyle w:val="af7"/>
              <w:spacing w:before="0" w:after="0"/>
              <w:ind w:left="0" w:right="0"/>
              <w:jc w:val="center"/>
              <w:rPr>
                <w:szCs w:val="22"/>
              </w:rPr>
            </w:pPr>
            <w:r w:rsidRPr="00A775B1">
              <w:rPr>
                <w:szCs w:val="22"/>
              </w:rPr>
              <w:t>досрочное расторжение договоров по инициативе Заказчика  (при наличии)</w:t>
            </w:r>
          </w:p>
        </w:tc>
      </w:tr>
      <w:tr w:rsidR="004B1DC4" w:rsidRPr="00A775B1" w:rsidTr="000960D1">
        <w:trPr>
          <w:cantSplit/>
        </w:trPr>
        <w:tc>
          <w:tcPr>
            <w:tcW w:w="1087" w:type="dxa"/>
            <w:gridSpan w:val="3"/>
          </w:tcPr>
          <w:p w:rsidR="004B1DC4" w:rsidRPr="00A775B1" w:rsidRDefault="004B1DC4" w:rsidP="00FE2866">
            <w:pPr>
              <w:numPr>
                <w:ilvl w:val="0"/>
                <w:numId w:val="28"/>
              </w:numPr>
              <w:ind w:left="0" w:firstLine="0"/>
              <w:jc w:val="both"/>
              <w:rPr>
                <w:sz w:val="21"/>
                <w:szCs w:val="21"/>
              </w:rPr>
            </w:pPr>
          </w:p>
        </w:tc>
        <w:tc>
          <w:tcPr>
            <w:tcW w:w="3024" w:type="dxa"/>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1087" w:type="dxa"/>
            <w:gridSpan w:val="3"/>
          </w:tcPr>
          <w:p w:rsidR="004B1DC4" w:rsidRPr="00A775B1" w:rsidRDefault="004B1DC4" w:rsidP="00FE2866">
            <w:pPr>
              <w:numPr>
                <w:ilvl w:val="0"/>
                <w:numId w:val="28"/>
              </w:numPr>
              <w:ind w:left="0" w:firstLine="0"/>
              <w:jc w:val="both"/>
              <w:rPr>
                <w:sz w:val="21"/>
                <w:szCs w:val="21"/>
              </w:rPr>
            </w:pPr>
          </w:p>
        </w:tc>
        <w:tc>
          <w:tcPr>
            <w:tcW w:w="3024" w:type="dxa"/>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1087" w:type="dxa"/>
            <w:gridSpan w:val="3"/>
          </w:tcPr>
          <w:p w:rsidR="004B1DC4" w:rsidRPr="00A775B1" w:rsidRDefault="004B1DC4" w:rsidP="00FE2866">
            <w:pPr>
              <w:numPr>
                <w:ilvl w:val="0"/>
                <w:numId w:val="28"/>
              </w:numPr>
              <w:ind w:left="0" w:firstLine="0"/>
              <w:jc w:val="both"/>
              <w:rPr>
                <w:sz w:val="21"/>
                <w:szCs w:val="21"/>
              </w:rPr>
            </w:pPr>
          </w:p>
        </w:tc>
        <w:tc>
          <w:tcPr>
            <w:tcW w:w="3024" w:type="dxa"/>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1087" w:type="dxa"/>
            <w:gridSpan w:val="3"/>
          </w:tcPr>
          <w:p w:rsidR="004B1DC4" w:rsidRPr="00A775B1" w:rsidRDefault="004B1DC4" w:rsidP="00FE2866">
            <w:pPr>
              <w:rPr>
                <w:sz w:val="21"/>
                <w:szCs w:val="21"/>
              </w:rPr>
            </w:pPr>
            <w:r w:rsidRPr="00A775B1">
              <w:rPr>
                <w:sz w:val="21"/>
                <w:szCs w:val="21"/>
              </w:rPr>
              <w:t>…</w:t>
            </w:r>
          </w:p>
        </w:tc>
        <w:tc>
          <w:tcPr>
            <w:tcW w:w="3024" w:type="dxa"/>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9780" w:type="dxa"/>
            <w:gridSpan w:val="7"/>
          </w:tcPr>
          <w:p w:rsidR="004B1DC4" w:rsidRPr="00A775B1" w:rsidRDefault="004B1DC4" w:rsidP="00F52874">
            <w:pPr>
              <w:jc w:val="center"/>
              <w:rPr>
                <w:b/>
                <w:sz w:val="21"/>
                <w:szCs w:val="21"/>
              </w:rPr>
            </w:pPr>
            <w:r w:rsidRPr="00A775B1">
              <w:rPr>
                <w:b/>
                <w:sz w:val="21"/>
                <w:szCs w:val="21"/>
              </w:rPr>
              <w:t>ИТОГО за полный год [</w:t>
            </w:r>
            <w:r w:rsidRPr="00A775B1">
              <w:rPr>
                <w:b/>
                <w:i/>
                <w:sz w:val="21"/>
                <w:szCs w:val="21"/>
                <w:shd w:val="clear" w:color="auto" w:fill="FFFF99"/>
              </w:rPr>
              <w:t xml:space="preserve"> «201</w:t>
            </w:r>
            <w:r w:rsidR="00F52874">
              <w:rPr>
                <w:b/>
                <w:i/>
                <w:sz w:val="21"/>
                <w:szCs w:val="21"/>
                <w:shd w:val="clear" w:color="auto" w:fill="FFFF99"/>
              </w:rPr>
              <w:t>2</w:t>
            </w:r>
            <w:r w:rsidRPr="00A775B1">
              <w:rPr>
                <w:b/>
                <w:i/>
                <w:sz w:val="21"/>
                <w:szCs w:val="21"/>
                <w:shd w:val="clear" w:color="auto" w:fill="FFFF99"/>
              </w:rPr>
              <w:t>»</w:t>
            </w:r>
            <w:r w:rsidRPr="00A775B1">
              <w:rPr>
                <w:b/>
                <w:sz w:val="21"/>
                <w:szCs w:val="21"/>
              </w:rPr>
              <w:t>]</w:t>
            </w:r>
          </w:p>
        </w:tc>
        <w:tc>
          <w:tcPr>
            <w:tcW w:w="1985" w:type="dxa"/>
          </w:tcPr>
          <w:p w:rsidR="004B1DC4" w:rsidRPr="00A775B1" w:rsidRDefault="004B1DC4" w:rsidP="00FE2866">
            <w:pPr>
              <w:rPr>
                <w:b/>
                <w:sz w:val="21"/>
                <w:szCs w:val="21"/>
              </w:rPr>
            </w:pPr>
          </w:p>
        </w:tc>
        <w:tc>
          <w:tcPr>
            <w:tcW w:w="3260" w:type="dxa"/>
          </w:tcPr>
          <w:p w:rsidR="004B1DC4" w:rsidRPr="00A775B1" w:rsidRDefault="004B1DC4" w:rsidP="00FE2866">
            <w:pPr>
              <w:jc w:val="center"/>
              <w:rPr>
                <w:b/>
                <w:sz w:val="21"/>
                <w:szCs w:val="21"/>
              </w:rPr>
            </w:pPr>
            <w:r w:rsidRPr="00A775B1">
              <w:rPr>
                <w:b/>
                <w:sz w:val="21"/>
                <w:szCs w:val="21"/>
              </w:rPr>
              <w:t>х</w:t>
            </w:r>
          </w:p>
        </w:tc>
      </w:tr>
      <w:tr w:rsidR="004B1DC4" w:rsidRPr="00A775B1" w:rsidTr="000960D1">
        <w:trPr>
          <w:cantSplit/>
        </w:trPr>
        <w:tc>
          <w:tcPr>
            <w:tcW w:w="1039" w:type="dxa"/>
            <w:gridSpan w:val="2"/>
          </w:tcPr>
          <w:p w:rsidR="004B1DC4" w:rsidRPr="00A775B1" w:rsidRDefault="004B1DC4" w:rsidP="00FE2866">
            <w:pPr>
              <w:tabs>
                <w:tab w:val="num" w:pos="360"/>
              </w:tabs>
              <w:rPr>
                <w:sz w:val="21"/>
                <w:szCs w:val="21"/>
              </w:rPr>
            </w:pPr>
            <w:r w:rsidRPr="00A775B1">
              <w:rPr>
                <w:sz w:val="21"/>
                <w:szCs w:val="21"/>
                <w:lang w:val="en-US"/>
              </w:rPr>
              <w:t>1</w:t>
            </w:r>
            <w:r w:rsidRPr="00A775B1">
              <w:rPr>
                <w:sz w:val="21"/>
                <w:szCs w:val="21"/>
              </w:rPr>
              <w:t>.</w:t>
            </w:r>
          </w:p>
        </w:tc>
        <w:tc>
          <w:tcPr>
            <w:tcW w:w="3072" w:type="dxa"/>
            <w:gridSpan w:val="2"/>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315080" w:rsidRPr="00A775B1" w:rsidTr="000960D1">
        <w:trPr>
          <w:cantSplit/>
        </w:trPr>
        <w:tc>
          <w:tcPr>
            <w:tcW w:w="1039" w:type="dxa"/>
            <w:gridSpan w:val="2"/>
          </w:tcPr>
          <w:p w:rsidR="00315080" w:rsidRPr="00A775B1" w:rsidRDefault="00315080" w:rsidP="00FE2866">
            <w:pPr>
              <w:tabs>
                <w:tab w:val="num" w:pos="360"/>
              </w:tabs>
              <w:rPr>
                <w:sz w:val="21"/>
                <w:szCs w:val="21"/>
              </w:rPr>
            </w:pPr>
            <w:r w:rsidRPr="00A775B1">
              <w:rPr>
                <w:sz w:val="21"/>
                <w:szCs w:val="21"/>
              </w:rPr>
              <w:t>2.</w:t>
            </w:r>
          </w:p>
        </w:tc>
        <w:tc>
          <w:tcPr>
            <w:tcW w:w="3072" w:type="dxa"/>
            <w:gridSpan w:val="2"/>
          </w:tcPr>
          <w:p w:rsidR="00315080" w:rsidRPr="00A775B1" w:rsidRDefault="00315080" w:rsidP="00FE2866">
            <w:pPr>
              <w:rPr>
                <w:sz w:val="21"/>
                <w:szCs w:val="21"/>
              </w:rPr>
            </w:pPr>
          </w:p>
        </w:tc>
        <w:tc>
          <w:tcPr>
            <w:tcW w:w="2552" w:type="dxa"/>
          </w:tcPr>
          <w:p w:rsidR="00315080" w:rsidRPr="00A775B1" w:rsidRDefault="00315080" w:rsidP="00FE2866">
            <w:pPr>
              <w:rPr>
                <w:sz w:val="21"/>
                <w:szCs w:val="21"/>
              </w:rPr>
            </w:pPr>
          </w:p>
        </w:tc>
        <w:tc>
          <w:tcPr>
            <w:tcW w:w="3117" w:type="dxa"/>
            <w:gridSpan w:val="2"/>
          </w:tcPr>
          <w:p w:rsidR="00315080" w:rsidRPr="00A775B1" w:rsidRDefault="00315080" w:rsidP="00FE2866">
            <w:pPr>
              <w:rPr>
                <w:sz w:val="21"/>
                <w:szCs w:val="21"/>
              </w:rPr>
            </w:pPr>
          </w:p>
        </w:tc>
        <w:tc>
          <w:tcPr>
            <w:tcW w:w="1985" w:type="dxa"/>
          </w:tcPr>
          <w:p w:rsidR="00315080" w:rsidRPr="00A775B1" w:rsidRDefault="00315080" w:rsidP="00FE2866">
            <w:pPr>
              <w:rPr>
                <w:sz w:val="21"/>
                <w:szCs w:val="21"/>
              </w:rPr>
            </w:pPr>
          </w:p>
        </w:tc>
        <w:tc>
          <w:tcPr>
            <w:tcW w:w="3260" w:type="dxa"/>
          </w:tcPr>
          <w:p w:rsidR="00315080" w:rsidRPr="00A775B1" w:rsidRDefault="00315080" w:rsidP="00FE2866">
            <w:pPr>
              <w:rPr>
                <w:sz w:val="21"/>
                <w:szCs w:val="21"/>
              </w:rPr>
            </w:pPr>
          </w:p>
        </w:tc>
      </w:tr>
      <w:tr w:rsidR="00315080" w:rsidRPr="00A775B1" w:rsidTr="000960D1">
        <w:trPr>
          <w:cantSplit/>
        </w:trPr>
        <w:tc>
          <w:tcPr>
            <w:tcW w:w="1039" w:type="dxa"/>
            <w:gridSpan w:val="2"/>
          </w:tcPr>
          <w:p w:rsidR="00315080" w:rsidRPr="00A775B1" w:rsidRDefault="00315080" w:rsidP="00FE2866">
            <w:pPr>
              <w:tabs>
                <w:tab w:val="num" w:pos="360"/>
              </w:tabs>
              <w:rPr>
                <w:sz w:val="21"/>
                <w:szCs w:val="21"/>
              </w:rPr>
            </w:pPr>
            <w:r w:rsidRPr="00A775B1">
              <w:rPr>
                <w:sz w:val="21"/>
                <w:szCs w:val="21"/>
              </w:rPr>
              <w:t>3.</w:t>
            </w:r>
          </w:p>
        </w:tc>
        <w:tc>
          <w:tcPr>
            <w:tcW w:w="3072" w:type="dxa"/>
            <w:gridSpan w:val="2"/>
          </w:tcPr>
          <w:p w:rsidR="00315080" w:rsidRPr="00A775B1" w:rsidRDefault="00315080" w:rsidP="00FE2866">
            <w:pPr>
              <w:rPr>
                <w:sz w:val="21"/>
                <w:szCs w:val="21"/>
              </w:rPr>
            </w:pPr>
          </w:p>
        </w:tc>
        <w:tc>
          <w:tcPr>
            <w:tcW w:w="2552" w:type="dxa"/>
          </w:tcPr>
          <w:p w:rsidR="00315080" w:rsidRPr="00A775B1" w:rsidRDefault="00315080" w:rsidP="00FE2866">
            <w:pPr>
              <w:rPr>
                <w:sz w:val="21"/>
                <w:szCs w:val="21"/>
              </w:rPr>
            </w:pPr>
          </w:p>
        </w:tc>
        <w:tc>
          <w:tcPr>
            <w:tcW w:w="3117" w:type="dxa"/>
            <w:gridSpan w:val="2"/>
          </w:tcPr>
          <w:p w:rsidR="00315080" w:rsidRPr="00A775B1" w:rsidRDefault="00315080" w:rsidP="00FE2866">
            <w:pPr>
              <w:rPr>
                <w:sz w:val="21"/>
                <w:szCs w:val="21"/>
              </w:rPr>
            </w:pPr>
          </w:p>
        </w:tc>
        <w:tc>
          <w:tcPr>
            <w:tcW w:w="1985" w:type="dxa"/>
          </w:tcPr>
          <w:p w:rsidR="00315080" w:rsidRPr="00A775B1" w:rsidRDefault="00315080" w:rsidP="00FE2866">
            <w:pPr>
              <w:rPr>
                <w:sz w:val="21"/>
                <w:szCs w:val="21"/>
              </w:rPr>
            </w:pPr>
          </w:p>
        </w:tc>
        <w:tc>
          <w:tcPr>
            <w:tcW w:w="3260" w:type="dxa"/>
          </w:tcPr>
          <w:p w:rsidR="00315080" w:rsidRPr="00A775B1" w:rsidRDefault="00315080" w:rsidP="00FE2866">
            <w:pPr>
              <w:rPr>
                <w:sz w:val="21"/>
                <w:szCs w:val="21"/>
              </w:rPr>
            </w:pPr>
          </w:p>
        </w:tc>
      </w:tr>
      <w:tr w:rsidR="00315080" w:rsidRPr="00A775B1" w:rsidTr="000960D1">
        <w:trPr>
          <w:cantSplit/>
        </w:trPr>
        <w:tc>
          <w:tcPr>
            <w:tcW w:w="9780" w:type="dxa"/>
            <w:gridSpan w:val="7"/>
          </w:tcPr>
          <w:p w:rsidR="00315080" w:rsidRPr="00A775B1" w:rsidRDefault="00315080" w:rsidP="00F52874">
            <w:pPr>
              <w:jc w:val="center"/>
              <w:rPr>
                <w:sz w:val="21"/>
                <w:szCs w:val="21"/>
              </w:rPr>
            </w:pPr>
            <w:r w:rsidRPr="00A775B1">
              <w:rPr>
                <w:b/>
                <w:sz w:val="21"/>
                <w:szCs w:val="21"/>
              </w:rPr>
              <w:t>ИТОГО за полный год [</w:t>
            </w:r>
            <w:r w:rsidRPr="00A775B1">
              <w:rPr>
                <w:b/>
                <w:i/>
                <w:sz w:val="21"/>
                <w:szCs w:val="21"/>
                <w:shd w:val="clear" w:color="auto" w:fill="FFFF99"/>
              </w:rPr>
              <w:t xml:space="preserve"> «201</w:t>
            </w:r>
            <w:r w:rsidR="00F52874">
              <w:rPr>
                <w:b/>
                <w:i/>
                <w:sz w:val="21"/>
                <w:szCs w:val="21"/>
                <w:shd w:val="clear" w:color="auto" w:fill="FFFF99"/>
              </w:rPr>
              <w:t>3</w:t>
            </w:r>
            <w:r w:rsidRPr="00A775B1">
              <w:rPr>
                <w:b/>
                <w:i/>
                <w:sz w:val="21"/>
                <w:szCs w:val="21"/>
                <w:shd w:val="clear" w:color="auto" w:fill="FFFF99"/>
              </w:rPr>
              <w:t>»</w:t>
            </w:r>
            <w:r w:rsidRPr="00A775B1">
              <w:rPr>
                <w:b/>
                <w:sz w:val="21"/>
                <w:szCs w:val="21"/>
              </w:rPr>
              <w:t>]</w:t>
            </w:r>
          </w:p>
        </w:tc>
        <w:tc>
          <w:tcPr>
            <w:tcW w:w="1985" w:type="dxa"/>
          </w:tcPr>
          <w:p w:rsidR="00315080" w:rsidRPr="00A775B1" w:rsidRDefault="00315080" w:rsidP="00FE2866">
            <w:pPr>
              <w:rPr>
                <w:sz w:val="21"/>
                <w:szCs w:val="21"/>
              </w:rPr>
            </w:pPr>
          </w:p>
        </w:tc>
        <w:tc>
          <w:tcPr>
            <w:tcW w:w="3260" w:type="dxa"/>
          </w:tcPr>
          <w:p w:rsidR="00315080" w:rsidRPr="00A775B1" w:rsidRDefault="00315080" w:rsidP="00FE2866">
            <w:pPr>
              <w:jc w:val="center"/>
              <w:rPr>
                <w:sz w:val="21"/>
                <w:szCs w:val="21"/>
              </w:rPr>
            </w:pPr>
            <w:r w:rsidRPr="00A775B1">
              <w:rPr>
                <w:b/>
                <w:sz w:val="21"/>
                <w:szCs w:val="21"/>
              </w:rPr>
              <w:t>х</w:t>
            </w:r>
          </w:p>
        </w:tc>
      </w:tr>
      <w:tr w:rsidR="00315080" w:rsidRPr="00A775B1" w:rsidTr="000960D1">
        <w:trPr>
          <w:cantSplit/>
        </w:trPr>
        <w:tc>
          <w:tcPr>
            <w:tcW w:w="1039" w:type="dxa"/>
            <w:gridSpan w:val="2"/>
          </w:tcPr>
          <w:p w:rsidR="00315080" w:rsidRPr="00A775B1" w:rsidRDefault="00315080" w:rsidP="00FE2866">
            <w:pPr>
              <w:tabs>
                <w:tab w:val="num" w:pos="360"/>
              </w:tabs>
              <w:rPr>
                <w:sz w:val="21"/>
                <w:szCs w:val="21"/>
              </w:rPr>
            </w:pPr>
            <w:r w:rsidRPr="00A775B1">
              <w:rPr>
                <w:sz w:val="21"/>
                <w:szCs w:val="21"/>
              </w:rPr>
              <w:t>1.</w:t>
            </w:r>
          </w:p>
        </w:tc>
        <w:tc>
          <w:tcPr>
            <w:tcW w:w="3072" w:type="dxa"/>
            <w:gridSpan w:val="2"/>
          </w:tcPr>
          <w:p w:rsidR="00315080" w:rsidRPr="00A775B1" w:rsidRDefault="00315080" w:rsidP="00FE2866">
            <w:pPr>
              <w:rPr>
                <w:sz w:val="21"/>
                <w:szCs w:val="21"/>
              </w:rPr>
            </w:pPr>
          </w:p>
        </w:tc>
        <w:tc>
          <w:tcPr>
            <w:tcW w:w="2552" w:type="dxa"/>
          </w:tcPr>
          <w:p w:rsidR="00315080" w:rsidRPr="00A775B1" w:rsidRDefault="00315080" w:rsidP="00FE2866">
            <w:pPr>
              <w:rPr>
                <w:sz w:val="21"/>
                <w:szCs w:val="21"/>
              </w:rPr>
            </w:pPr>
          </w:p>
        </w:tc>
        <w:tc>
          <w:tcPr>
            <w:tcW w:w="3117" w:type="dxa"/>
            <w:gridSpan w:val="2"/>
          </w:tcPr>
          <w:p w:rsidR="00315080" w:rsidRPr="00A775B1" w:rsidRDefault="00315080" w:rsidP="00FE2866">
            <w:pPr>
              <w:rPr>
                <w:sz w:val="21"/>
                <w:szCs w:val="21"/>
              </w:rPr>
            </w:pPr>
          </w:p>
        </w:tc>
        <w:tc>
          <w:tcPr>
            <w:tcW w:w="1985" w:type="dxa"/>
          </w:tcPr>
          <w:p w:rsidR="00315080" w:rsidRPr="00A775B1" w:rsidRDefault="00315080" w:rsidP="00FE2866">
            <w:pPr>
              <w:rPr>
                <w:sz w:val="21"/>
                <w:szCs w:val="21"/>
              </w:rPr>
            </w:pPr>
          </w:p>
        </w:tc>
        <w:tc>
          <w:tcPr>
            <w:tcW w:w="3260" w:type="dxa"/>
          </w:tcPr>
          <w:p w:rsidR="00315080" w:rsidRPr="00A775B1" w:rsidRDefault="00315080" w:rsidP="00FE2866">
            <w:pPr>
              <w:rPr>
                <w:sz w:val="21"/>
                <w:szCs w:val="21"/>
              </w:rPr>
            </w:pPr>
          </w:p>
        </w:tc>
      </w:tr>
      <w:tr w:rsidR="004B1DC4" w:rsidRPr="00A775B1" w:rsidTr="000960D1">
        <w:trPr>
          <w:cantSplit/>
        </w:trPr>
        <w:tc>
          <w:tcPr>
            <w:tcW w:w="1039" w:type="dxa"/>
            <w:gridSpan w:val="2"/>
          </w:tcPr>
          <w:p w:rsidR="004B1DC4" w:rsidRPr="00A775B1" w:rsidRDefault="004B1DC4" w:rsidP="00FE2866">
            <w:pPr>
              <w:tabs>
                <w:tab w:val="num" w:pos="360"/>
              </w:tabs>
              <w:rPr>
                <w:sz w:val="21"/>
                <w:szCs w:val="21"/>
              </w:rPr>
            </w:pPr>
            <w:r w:rsidRPr="00A775B1">
              <w:rPr>
                <w:sz w:val="21"/>
                <w:szCs w:val="21"/>
                <w:lang w:val="en-US"/>
              </w:rPr>
              <w:t>2</w:t>
            </w:r>
            <w:r w:rsidRPr="00A775B1">
              <w:rPr>
                <w:sz w:val="21"/>
                <w:szCs w:val="21"/>
              </w:rPr>
              <w:t>.</w:t>
            </w:r>
          </w:p>
        </w:tc>
        <w:tc>
          <w:tcPr>
            <w:tcW w:w="3072" w:type="dxa"/>
            <w:gridSpan w:val="2"/>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1039" w:type="dxa"/>
            <w:gridSpan w:val="2"/>
          </w:tcPr>
          <w:p w:rsidR="004B1DC4" w:rsidRPr="00A775B1" w:rsidRDefault="004B1DC4" w:rsidP="00FE2866">
            <w:pPr>
              <w:tabs>
                <w:tab w:val="num" w:pos="360"/>
              </w:tabs>
              <w:rPr>
                <w:sz w:val="21"/>
                <w:szCs w:val="21"/>
              </w:rPr>
            </w:pPr>
            <w:r w:rsidRPr="00A775B1">
              <w:rPr>
                <w:sz w:val="21"/>
                <w:szCs w:val="21"/>
              </w:rPr>
              <w:t>3.</w:t>
            </w:r>
          </w:p>
        </w:tc>
        <w:tc>
          <w:tcPr>
            <w:tcW w:w="3072" w:type="dxa"/>
            <w:gridSpan w:val="2"/>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1039" w:type="dxa"/>
            <w:gridSpan w:val="2"/>
          </w:tcPr>
          <w:p w:rsidR="004B1DC4" w:rsidRPr="00A775B1" w:rsidRDefault="004B1DC4" w:rsidP="00FE2866">
            <w:pPr>
              <w:tabs>
                <w:tab w:val="num" w:pos="360"/>
              </w:tabs>
              <w:rPr>
                <w:sz w:val="21"/>
                <w:szCs w:val="21"/>
              </w:rPr>
            </w:pPr>
            <w:r w:rsidRPr="00A775B1">
              <w:rPr>
                <w:sz w:val="21"/>
                <w:szCs w:val="21"/>
              </w:rPr>
              <w:t>…</w:t>
            </w:r>
          </w:p>
        </w:tc>
        <w:tc>
          <w:tcPr>
            <w:tcW w:w="3072" w:type="dxa"/>
            <w:gridSpan w:val="2"/>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Height w:val="417"/>
        </w:trPr>
        <w:tc>
          <w:tcPr>
            <w:tcW w:w="9780" w:type="dxa"/>
            <w:gridSpan w:val="7"/>
          </w:tcPr>
          <w:p w:rsidR="004B1DC4" w:rsidRPr="00A775B1" w:rsidRDefault="004B1DC4" w:rsidP="00F52874">
            <w:pPr>
              <w:jc w:val="center"/>
              <w:rPr>
                <w:b/>
                <w:sz w:val="21"/>
                <w:szCs w:val="21"/>
              </w:rPr>
            </w:pPr>
            <w:r w:rsidRPr="00A775B1">
              <w:rPr>
                <w:b/>
                <w:sz w:val="21"/>
                <w:szCs w:val="21"/>
              </w:rPr>
              <w:t>ИТОГО за текущий год [</w:t>
            </w:r>
            <w:r w:rsidRPr="00A775B1">
              <w:rPr>
                <w:b/>
                <w:i/>
                <w:sz w:val="21"/>
                <w:szCs w:val="21"/>
                <w:shd w:val="clear" w:color="auto" w:fill="FFFF99"/>
              </w:rPr>
              <w:t>«201</w:t>
            </w:r>
            <w:r w:rsidR="00F52874">
              <w:rPr>
                <w:b/>
                <w:i/>
                <w:sz w:val="21"/>
                <w:szCs w:val="21"/>
                <w:shd w:val="clear" w:color="auto" w:fill="FFFF99"/>
              </w:rPr>
              <w:t>4</w:t>
            </w:r>
            <w:r w:rsidRPr="00A775B1">
              <w:rPr>
                <w:b/>
                <w:i/>
                <w:sz w:val="21"/>
                <w:szCs w:val="21"/>
                <w:shd w:val="clear" w:color="auto" w:fill="FFFF99"/>
              </w:rPr>
              <w:t>»</w:t>
            </w:r>
            <w:r w:rsidRPr="00A775B1">
              <w:rPr>
                <w:b/>
                <w:sz w:val="21"/>
                <w:szCs w:val="21"/>
              </w:rPr>
              <w:t>]</w:t>
            </w:r>
          </w:p>
        </w:tc>
        <w:tc>
          <w:tcPr>
            <w:tcW w:w="1985" w:type="dxa"/>
          </w:tcPr>
          <w:p w:rsidR="004B1DC4" w:rsidRPr="00A775B1" w:rsidRDefault="004B1DC4" w:rsidP="00FE2866">
            <w:pPr>
              <w:rPr>
                <w:b/>
                <w:sz w:val="21"/>
                <w:szCs w:val="21"/>
              </w:rPr>
            </w:pPr>
          </w:p>
        </w:tc>
        <w:tc>
          <w:tcPr>
            <w:tcW w:w="3260" w:type="dxa"/>
          </w:tcPr>
          <w:p w:rsidR="004B1DC4" w:rsidRPr="00A775B1" w:rsidRDefault="004B1DC4" w:rsidP="00FE2866">
            <w:pPr>
              <w:jc w:val="center"/>
              <w:rPr>
                <w:b/>
                <w:sz w:val="21"/>
                <w:szCs w:val="21"/>
              </w:rPr>
            </w:pPr>
            <w:r w:rsidRPr="00A775B1">
              <w:rPr>
                <w:b/>
                <w:sz w:val="21"/>
                <w:szCs w:val="21"/>
              </w:rPr>
              <w:t>х</w:t>
            </w:r>
          </w:p>
        </w:tc>
      </w:tr>
      <w:tr w:rsidR="004B1DC4" w:rsidRPr="00A775B1" w:rsidTr="000960D1">
        <w:trPr>
          <w:cantSplit/>
        </w:trPr>
        <w:tc>
          <w:tcPr>
            <w:tcW w:w="993" w:type="dxa"/>
          </w:tcPr>
          <w:p w:rsidR="004B1DC4" w:rsidRPr="00A775B1" w:rsidRDefault="004B1DC4" w:rsidP="00FE2866">
            <w:pPr>
              <w:numPr>
                <w:ilvl w:val="0"/>
                <w:numId w:val="29"/>
              </w:numPr>
              <w:ind w:left="0" w:firstLine="0"/>
              <w:jc w:val="both"/>
              <w:rPr>
                <w:sz w:val="21"/>
                <w:szCs w:val="21"/>
              </w:rPr>
            </w:pPr>
          </w:p>
        </w:tc>
        <w:tc>
          <w:tcPr>
            <w:tcW w:w="3118" w:type="dxa"/>
            <w:gridSpan w:val="3"/>
          </w:tcPr>
          <w:p w:rsidR="004B1DC4" w:rsidRPr="00A775B1" w:rsidRDefault="004B1DC4" w:rsidP="00FE2866">
            <w:pPr>
              <w:rPr>
                <w:sz w:val="21"/>
                <w:szCs w:val="21"/>
              </w:rPr>
            </w:pPr>
          </w:p>
        </w:tc>
        <w:tc>
          <w:tcPr>
            <w:tcW w:w="2836" w:type="dxa"/>
            <w:gridSpan w:val="2"/>
          </w:tcPr>
          <w:p w:rsidR="004B1DC4" w:rsidRPr="00A775B1" w:rsidRDefault="004B1DC4" w:rsidP="00FE2866">
            <w:pPr>
              <w:rPr>
                <w:sz w:val="21"/>
                <w:szCs w:val="21"/>
              </w:rPr>
            </w:pPr>
          </w:p>
        </w:tc>
        <w:tc>
          <w:tcPr>
            <w:tcW w:w="2833" w:type="dxa"/>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jc w:val="center"/>
              <w:rPr>
                <w:sz w:val="21"/>
                <w:szCs w:val="21"/>
              </w:rPr>
            </w:pPr>
          </w:p>
        </w:tc>
      </w:tr>
      <w:tr w:rsidR="004B1DC4" w:rsidRPr="00A775B1" w:rsidTr="000960D1">
        <w:trPr>
          <w:cantSplit/>
        </w:trPr>
        <w:tc>
          <w:tcPr>
            <w:tcW w:w="993" w:type="dxa"/>
          </w:tcPr>
          <w:p w:rsidR="004B1DC4" w:rsidRPr="00A775B1" w:rsidRDefault="004B1DC4" w:rsidP="00FE2866">
            <w:pPr>
              <w:numPr>
                <w:ilvl w:val="0"/>
                <w:numId w:val="29"/>
              </w:numPr>
              <w:ind w:left="0" w:firstLine="0"/>
              <w:jc w:val="both"/>
              <w:rPr>
                <w:sz w:val="21"/>
                <w:szCs w:val="21"/>
              </w:rPr>
            </w:pPr>
          </w:p>
        </w:tc>
        <w:tc>
          <w:tcPr>
            <w:tcW w:w="3118" w:type="dxa"/>
            <w:gridSpan w:val="3"/>
          </w:tcPr>
          <w:p w:rsidR="004B1DC4" w:rsidRPr="00A775B1" w:rsidRDefault="004B1DC4" w:rsidP="00FE2866">
            <w:pPr>
              <w:rPr>
                <w:sz w:val="21"/>
                <w:szCs w:val="21"/>
              </w:rPr>
            </w:pPr>
          </w:p>
        </w:tc>
        <w:tc>
          <w:tcPr>
            <w:tcW w:w="2836" w:type="dxa"/>
            <w:gridSpan w:val="2"/>
          </w:tcPr>
          <w:p w:rsidR="004B1DC4" w:rsidRPr="00A775B1" w:rsidRDefault="004B1DC4" w:rsidP="00FE2866">
            <w:pPr>
              <w:rPr>
                <w:sz w:val="21"/>
                <w:szCs w:val="21"/>
              </w:rPr>
            </w:pPr>
          </w:p>
        </w:tc>
        <w:tc>
          <w:tcPr>
            <w:tcW w:w="2833" w:type="dxa"/>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jc w:val="center"/>
              <w:rPr>
                <w:sz w:val="21"/>
                <w:szCs w:val="21"/>
              </w:rPr>
            </w:pPr>
          </w:p>
        </w:tc>
      </w:tr>
      <w:tr w:rsidR="004B1DC4" w:rsidRPr="00A775B1" w:rsidTr="000960D1">
        <w:trPr>
          <w:cantSplit/>
        </w:trPr>
        <w:tc>
          <w:tcPr>
            <w:tcW w:w="9780" w:type="dxa"/>
            <w:gridSpan w:val="7"/>
          </w:tcPr>
          <w:p w:rsidR="004B1DC4" w:rsidRPr="00A775B1" w:rsidRDefault="004B1DC4" w:rsidP="00FE2866">
            <w:pPr>
              <w:rPr>
                <w:b/>
                <w:sz w:val="21"/>
                <w:szCs w:val="21"/>
              </w:rPr>
            </w:pPr>
            <w:r w:rsidRPr="00A775B1">
              <w:rPr>
                <w:b/>
                <w:sz w:val="21"/>
                <w:szCs w:val="21"/>
              </w:rPr>
              <w:t xml:space="preserve">ИТОГО </w:t>
            </w:r>
          </w:p>
        </w:tc>
        <w:tc>
          <w:tcPr>
            <w:tcW w:w="1985" w:type="dxa"/>
          </w:tcPr>
          <w:p w:rsidR="004B1DC4" w:rsidRPr="00A775B1" w:rsidRDefault="004B1DC4" w:rsidP="00FE2866">
            <w:pPr>
              <w:rPr>
                <w:b/>
                <w:sz w:val="21"/>
                <w:szCs w:val="21"/>
              </w:rPr>
            </w:pPr>
          </w:p>
        </w:tc>
        <w:tc>
          <w:tcPr>
            <w:tcW w:w="3260" w:type="dxa"/>
          </w:tcPr>
          <w:p w:rsidR="004B1DC4" w:rsidRPr="00A775B1" w:rsidRDefault="004B1DC4" w:rsidP="00FE2866">
            <w:pPr>
              <w:jc w:val="center"/>
              <w:rPr>
                <w:b/>
                <w:sz w:val="21"/>
                <w:szCs w:val="21"/>
              </w:rPr>
            </w:pPr>
            <w:r w:rsidRPr="00A775B1">
              <w:rPr>
                <w:b/>
                <w:sz w:val="21"/>
                <w:szCs w:val="21"/>
              </w:rPr>
              <w:t>х</w:t>
            </w:r>
          </w:p>
        </w:tc>
      </w:tr>
    </w:tbl>
    <w:p w:rsidR="004B1DC4" w:rsidRPr="00A775B1" w:rsidRDefault="004B1DC4" w:rsidP="00FE2866">
      <w:pPr>
        <w:jc w:val="right"/>
        <w:rPr>
          <w:b/>
          <w:color w:val="FF0000"/>
          <w:sz w:val="21"/>
          <w:szCs w:val="21"/>
          <w:vertAlign w:val="superscript"/>
        </w:rPr>
      </w:pPr>
      <w:r w:rsidRPr="00A775B1">
        <w:rPr>
          <w:sz w:val="21"/>
          <w:szCs w:val="21"/>
        </w:rPr>
        <w:t xml:space="preserve">            Таблица 1</w:t>
      </w:r>
      <w:r w:rsidRPr="00A775B1">
        <w:rPr>
          <w:sz w:val="21"/>
          <w:szCs w:val="21"/>
        </w:rPr>
        <w:tab/>
      </w:r>
    </w:p>
    <w:p w:rsidR="004B1DC4" w:rsidRPr="00A775B1" w:rsidRDefault="004B1DC4" w:rsidP="00FE2866">
      <w:pPr>
        <w:numPr>
          <w:ilvl w:val="3"/>
          <w:numId w:val="0"/>
        </w:numPr>
        <w:tabs>
          <w:tab w:val="num" w:pos="1134"/>
        </w:tabs>
        <w:rPr>
          <w:snapToGrid w:val="0"/>
          <w:sz w:val="21"/>
          <w:szCs w:val="21"/>
        </w:rPr>
      </w:pPr>
      <w:r w:rsidRPr="00A775B1">
        <w:rPr>
          <w:snapToGrid w:val="0"/>
          <w:sz w:val="17"/>
          <w:szCs w:val="17"/>
          <w:vertAlign w:val="superscript"/>
        </w:rPr>
        <w:t xml:space="preserve">1 </w:t>
      </w:r>
      <w:r w:rsidRPr="00A775B1">
        <w:rPr>
          <w:snapToGrid w:val="0"/>
          <w:sz w:val="17"/>
          <w:szCs w:val="17"/>
        </w:rPr>
        <w:t>Участник закупки может включать и незавершенные договоры, обязательно отмечая данный факт</w:t>
      </w:r>
      <w:r w:rsidRPr="00A775B1">
        <w:rPr>
          <w:snapToGrid w:val="0"/>
          <w:sz w:val="21"/>
          <w:szCs w:val="21"/>
        </w:rPr>
        <w:t>.</w:t>
      </w:r>
    </w:p>
    <w:p w:rsidR="004B1DC4" w:rsidRPr="00A775B1" w:rsidRDefault="004B1DC4" w:rsidP="00FE2866">
      <w:pPr>
        <w:spacing w:after="120"/>
        <w:rPr>
          <w:sz w:val="18"/>
          <w:szCs w:val="18"/>
          <w:lang w:eastAsia="ar-SA"/>
        </w:rPr>
      </w:pPr>
    </w:p>
    <w:p w:rsidR="004B1DC4" w:rsidRPr="00A775B1" w:rsidRDefault="004B1DC4" w:rsidP="00FE2866">
      <w:pPr>
        <w:spacing w:after="120"/>
        <w:rPr>
          <w:sz w:val="22"/>
          <w:szCs w:val="22"/>
          <w:lang w:eastAsia="ar-SA"/>
        </w:rPr>
      </w:pPr>
      <w:r w:rsidRPr="00A775B1">
        <w:rPr>
          <w:sz w:val="22"/>
          <w:szCs w:val="22"/>
          <w:lang w:eastAsia="ar-SA"/>
        </w:rPr>
        <w:t>Руководитель ____________________________________________________(Ф.И.О.)</w:t>
      </w:r>
    </w:p>
    <w:p w:rsidR="004B1DC4" w:rsidRPr="00A775B1" w:rsidRDefault="004B1DC4" w:rsidP="00FE2866">
      <w:pPr>
        <w:spacing w:after="120"/>
        <w:rPr>
          <w:i/>
          <w:sz w:val="18"/>
          <w:szCs w:val="18"/>
          <w:lang w:eastAsia="ar-SA"/>
        </w:rPr>
      </w:pPr>
      <w:r w:rsidRPr="00A775B1">
        <w:rPr>
          <w:i/>
          <w:sz w:val="22"/>
          <w:szCs w:val="22"/>
          <w:lang w:eastAsia="ar-SA"/>
        </w:rPr>
        <w:t xml:space="preserve">  </w:t>
      </w:r>
      <w:r w:rsidRPr="00A775B1">
        <w:rPr>
          <w:sz w:val="22"/>
          <w:szCs w:val="22"/>
          <w:lang w:eastAsia="ar-SA"/>
        </w:rPr>
        <w:t xml:space="preserve">        М.П                                             </w:t>
      </w:r>
      <w:r w:rsidRPr="00A775B1">
        <w:rPr>
          <w:i/>
          <w:sz w:val="18"/>
          <w:szCs w:val="18"/>
          <w:lang w:eastAsia="ar-SA"/>
        </w:rPr>
        <w:t>(подпись)</w:t>
      </w:r>
    </w:p>
    <w:p w:rsidR="004B1DC4" w:rsidRPr="00A775B1" w:rsidRDefault="004B1DC4" w:rsidP="00FE2866">
      <w:pPr>
        <w:spacing w:after="120"/>
        <w:rPr>
          <w:sz w:val="22"/>
          <w:szCs w:val="22"/>
          <w:lang w:eastAsia="ar-SA"/>
        </w:rPr>
      </w:pPr>
      <w:r w:rsidRPr="00A775B1">
        <w:rPr>
          <w:sz w:val="22"/>
          <w:szCs w:val="22"/>
          <w:lang w:eastAsia="ar-SA"/>
        </w:rPr>
        <w:t>Главный бухгалтер _______________________________________________(Ф.И.О.)</w:t>
      </w:r>
    </w:p>
    <w:p w:rsidR="004B1DC4" w:rsidRPr="00A775B1" w:rsidRDefault="004B1DC4" w:rsidP="00FE2866">
      <w:pPr>
        <w:spacing w:after="120"/>
        <w:rPr>
          <w:i/>
          <w:sz w:val="18"/>
          <w:szCs w:val="18"/>
          <w:lang w:eastAsia="ar-SA"/>
        </w:rPr>
      </w:pPr>
      <w:r w:rsidRPr="00A775B1">
        <w:rPr>
          <w:i/>
          <w:sz w:val="18"/>
          <w:szCs w:val="18"/>
          <w:lang w:eastAsia="ar-SA"/>
        </w:rPr>
        <w:t xml:space="preserve">                                                                          (подпись)</w:t>
      </w:r>
    </w:p>
    <w:p w:rsidR="004B1DC4" w:rsidRPr="00A775B1" w:rsidRDefault="004B1DC4" w:rsidP="00FE2866">
      <w:pPr>
        <w:pStyle w:val="Times12"/>
        <w:numPr>
          <w:ilvl w:val="0"/>
          <w:numId w:val="15"/>
        </w:numPr>
        <w:tabs>
          <w:tab w:val="clear" w:pos="960"/>
          <w:tab w:val="left" w:pos="709"/>
          <w:tab w:val="num" w:pos="1134"/>
        </w:tabs>
        <w:ind w:left="0" w:right="-30" w:firstLine="0"/>
        <w:rPr>
          <w:sz w:val="17"/>
          <w:szCs w:val="17"/>
        </w:rPr>
      </w:pPr>
      <w:r w:rsidRPr="00A775B1">
        <w:rPr>
          <w:sz w:val="17"/>
          <w:szCs w:val="17"/>
        </w:rPr>
        <w:t>Участник запроса предложений указывает свое фирменное наименование (в т.ч. организационно-правовую форму).</w:t>
      </w:r>
    </w:p>
    <w:p w:rsidR="00C87330" w:rsidRPr="00A775B1" w:rsidRDefault="00C87330" w:rsidP="00FE2866">
      <w:pPr>
        <w:pStyle w:val="Times12"/>
        <w:numPr>
          <w:ilvl w:val="0"/>
          <w:numId w:val="15"/>
        </w:numPr>
        <w:tabs>
          <w:tab w:val="clear" w:pos="960"/>
          <w:tab w:val="left" w:pos="709"/>
          <w:tab w:val="num" w:pos="1134"/>
        </w:tabs>
        <w:ind w:left="0" w:right="-30" w:firstLine="0"/>
        <w:rPr>
          <w:sz w:val="17"/>
          <w:szCs w:val="17"/>
        </w:rPr>
      </w:pPr>
      <w:r w:rsidRPr="00A775B1">
        <w:rPr>
          <w:sz w:val="17"/>
          <w:szCs w:val="17"/>
        </w:rPr>
        <w:lastRenderedPageBreak/>
        <w:t xml:space="preserve">В этой форме </w:t>
      </w:r>
      <w:r w:rsidR="00E526CF" w:rsidRPr="00A775B1">
        <w:rPr>
          <w:sz w:val="17"/>
          <w:szCs w:val="17"/>
        </w:rPr>
        <w:t xml:space="preserve">участник </w:t>
      </w:r>
      <w:r w:rsidR="003E0066" w:rsidRPr="00A775B1">
        <w:rPr>
          <w:sz w:val="17"/>
          <w:szCs w:val="17"/>
        </w:rPr>
        <w:t>запроса предложений</w:t>
      </w:r>
      <w:r w:rsidRPr="00A775B1">
        <w:rPr>
          <w:sz w:val="17"/>
          <w:szCs w:val="17"/>
        </w:rPr>
        <w:t xml:space="preserve"> указывает перечень и годовые объемы выполнения договоров, сопоставимого характера и объема с предметом </w:t>
      </w:r>
      <w:r w:rsidR="003E0066" w:rsidRPr="00A775B1">
        <w:rPr>
          <w:sz w:val="17"/>
          <w:szCs w:val="17"/>
        </w:rPr>
        <w:t>запроса предложений</w:t>
      </w:r>
      <w:r w:rsidRPr="00A775B1">
        <w:rPr>
          <w:sz w:val="17"/>
          <w:szCs w:val="17"/>
        </w:rPr>
        <w:t>.</w:t>
      </w:r>
    </w:p>
    <w:p w:rsidR="00C87330" w:rsidRPr="00A775B1" w:rsidRDefault="00E526CF" w:rsidP="00FE2866">
      <w:pPr>
        <w:pStyle w:val="Times12"/>
        <w:numPr>
          <w:ilvl w:val="0"/>
          <w:numId w:val="15"/>
        </w:numPr>
        <w:tabs>
          <w:tab w:val="clear" w:pos="960"/>
          <w:tab w:val="left" w:pos="709"/>
          <w:tab w:val="num" w:pos="1134"/>
        </w:tabs>
        <w:ind w:left="0" w:right="-30" w:firstLine="0"/>
        <w:rPr>
          <w:sz w:val="17"/>
          <w:szCs w:val="17"/>
        </w:rPr>
      </w:pPr>
      <w:r w:rsidRPr="00A775B1">
        <w:rPr>
          <w:sz w:val="17"/>
          <w:szCs w:val="17"/>
        </w:rPr>
        <w:t xml:space="preserve">Участник </w:t>
      </w:r>
      <w:r w:rsidR="003E0066" w:rsidRPr="00A775B1">
        <w:rPr>
          <w:sz w:val="17"/>
          <w:szCs w:val="17"/>
        </w:rPr>
        <w:t>запроса предложений</w:t>
      </w:r>
      <w:r w:rsidR="00C87330" w:rsidRPr="00A775B1">
        <w:rPr>
          <w:sz w:val="17"/>
          <w:szCs w:val="17"/>
        </w:rPr>
        <w:t xml:space="preserve"> может самостоятельно выбрать договоры, которые, по его мнению, наилучшим образом характеризует его опыт. </w:t>
      </w:r>
    </w:p>
    <w:p w:rsidR="00C87330" w:rsidRPr="00A775B1" w:rsidRDefault="00C87330" w:rsidP="00FE2866">
      <w:pPr>
        <w:pStyle w:val="Times12"/>
        <w:tabs>
          <w:tab w:val="left" w:pos="709"/>
        </w:tabs>
        <w:suppressAutoHyphens/>
        <w:ind w:right="-30" w:firstLine="0"/>
        <w:rPr>
          <w:sz w:val="17"/>
          <w:szCs w:val="17"/>
          <w:highlight w:val="yellow"/>
        </w:rPr>
      </w:pPr>
    </w:p>
    <w:p w:rsidR="00315080" w:rsidRPr="00A775B1" w:rsidRDefault="00315080" w:rsidP="00FE2866">
      <w:pPr>
        <w:jc w:val="center"/>
        <w:rPr>
          <w:b/>
          <w:sz w:val="21"/>
          <w:szCs w:val="21"/>
        </w:rPr>
      </w:pPr>
    </w:p>
    <w:p w:rsidR="00362DC5" w:rsidRPr="00A775B1" w:rsidRDefault="00362DC5" w:rsidP="00FE2866">
      <w:pPr>
        <w:jc w:val="center"/>
        <w:rPr>
          <w:b/>
          <w:sz w:val="21"/>
          <w:szCs w:val="21"/>
          <w:vertAlign w:val="superscript"/>
        </w:rPr>
      </w:pPr>
      <w:r w:rsidRPr="00A775B1">
        <w:rPr>
          <w:b/>
          <w:sz w:val="21"/>
          <w:szCs w:val="21"/>
        </w:rPr>
        <w:t>Справка о кадровых ресурсах</w:t>
      </w:r>
    </w:p>
    <w:p w:rsidR="00362DC5" w:rsidRPr="00A775B1" w:rsidRDefault="00362DC5" w:rsidP="00FE2866">
      <w:pPr>
        <w:rPr>
          <w:color w:val="FF0000"/>
          <w:sz w:val="21"/>
          <w:szCs w:val="21"/>
        </w:rPr>
      </w:pPr>
    </w:p>
    <w:p w:rsidR="00362DC5" w:rsidRPr="00A775B1" w:rsidRDefault="00362DC5" w:rsidP="00FE2866">
      <w:pPr>
        <w:keepNext/>
        <w:suppressAutoHyphens/>
        <w:jc w:val="right"/>
        <w:rPr>
          <w:sz w:val="21"/>
          <w:szCs w:val="21"/>
        </w:rPr>
      </w:pPr>
      <w:r w:rsidRPr="00A775B1">
        <w:rPr>
          <w:sz w:val="21"/>
          <w:szCs w:val="21"/>
        </w:rPr>
        <w:t>Таблица 2 Основные кадровые ресурсы</w:t>
      </w:r>
    </w:p>
    <w:tbl>
      <w:tblPr>
        <w:tblW w:w="14883"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3827"/>
        <w:gridCol w:w="3827"/>
        <w:gridCol w:w="3260"/>
        <w:gridCol w:w="3274"/>
      </w:tblGrid>
      <w:tr w:rsidR="00362DC5" w:rsidRPr="00A775B1" w:rsidTr="000960D1">
        <w:trPr>
          <w:trHeight w:val="551"/>
        </w:trPr>
        <w:tc>
          <w:tcPr>
            <w:tcW w:w="695" w:type="dxa"/>
          </w:tcPr>
          <w:p w:rsidR="00362DC5" w:rsidRPr="00A775B1" w:rsidRDefault="00362DC5" w:rsidP="00FE2866">
            <w:pPr>
              <w:keepNext/>
              <w:jc w:val="center"/>
              <w:rPr>
                <w:snapToGrid w:val="0"/>
                <w:sz w:val="22"/>
                <w:szCs w:val="22"/>
              </w:rPr>
            </w:pPr>
            <w:r w:rsidRPr="00A775B1">
              <w:rPr>
                <w:snapToGrid w:val="0"/>
                <w:sz w:val="22"/>
                <w:szCs w:val="22"/>
              </w:rPr>
              <w:t>№</w:t>
            </w:r>
            <w:r w:rsidRPr="00A775B1">
              <w:rPr>
                <w:snapToGrid w:val="0"/>
                <w:sz w:val="22"/>
                <w:szCs w:val="22"/>
              </w:rPr>
              <w:br/>
              <w:t>п/п</w:t>
            </w:r>
          </w:p>
        </w:tc>
        <w:tc>
          <w:tcPr>
            <w:tcW w:w="3827" w:type="dxa"/>
          </w:tcPr>
          <w:p w:rsidR="00362DC5" w:rsidRPr="00A775B1" w:rsidRDefault="00362DC5" w:rsidP="00FE2866">
            <w:pPr>
              <w:keepNext/>
              <w:jc w:val="center"/>
              <w:rPr>
                <w:sz w:val="22"/>
                <w:szCs w:val="22"/>
              </w:rPr>
            </w:pPr>
            <w:r w:rsidRPr="00A775B1">
              <w:rPr>
                <w:sz w:val="22"/>
                <w:szCs w:val="22"/>
              </w:rPr>
              <w:t>Фамилия, имя, отчество специалиста</w:t>
            </w:r>
          </w:p>
        </w:tc>
        <w:tc>
          <w:tcPr>
            <w:tcW w:w="3827" w:type="dxa"/>
          </w:tcPr>
          <w:p w:rsidR="00362DC5" w:rsidRPr="00A775B1" w:rsidRDefault="00362DC5" w:rsidP="00FE2866">
            <w:pPr>
              <w:keepNext/>
              <w:jc w:val="center"/>
              <w:rPr>
                <w:sz w:val="22"/>
                <w:szCs w:val="22"/>
              </w:rPr>
            </w:pPr>
            <w:r w:rsidRPr="00A775B1">
              <w:rPr>
                <w:sz w:val="22"/>
                <w:szCs w:val="22"/>
              </w:rPr>
              <w:t>Образование (какое учебное заведение окончил), квалификация</w:t>
            </w:r>
          </w:p>
        </w:tc>
        <w:tc>
          <w:tcPr>
            <w:tcW w:w="3260" w:type="dxa"/>
          </w:tcPr>
          <w:p w:rsidR="00362DC5" w:rsidRPr="00A775B1" w:rsidRDefault="00362DC5" w:rsidP="00FE2866">
            <w:pPr>
              <w:keepNext/>
              <w:jc w:val="center"/>
              <w:rPr>
                <w:sz w:val="22"/>
                <w:szCs w:val="22"/>
              </w:rPr>
            </w:pPr>
            <w:r w:rsidRPr="00A775B1">
              <w:rPr>
                <w:sz w:val="22"/>
                <w:szCs w:val="22"/>
              </w:rPr>
              <w:t>Должность</w:t>
            </w:r>
          </w:p>
        </w:tc>
        <w:tc>
          <w:tcPr>
            <w:tcW w:w="3274" w:type="dxa"/>
          </w:tcPr>
          <w:p w:rsidR="00362DC5" w:rsidRPr="00A775B1" w:rsidRDefault="00362DC5" w:rsidP="00FE2866">
            <w:pPr>
              <w:keepNext/>
              <w:jc w:val="center"/>
              <w:rPr>
                <w:sz w:val="22"/>
                <w:szCs w:val="22"/>
              </w:rPr>
            </w:pPr>
            <w:r w:rsidRPr="00A775B1">
              <w:rPr>
                <w:sz w:val="22"/>
                <w:szCs w:val="22"/>
              </w:rPr>
              <w:t>Стаж работы в данной или аналогичной должности, лет</w:t>
            </w:r>
          </w:p>
        </w:tc>
      </w:tr>
      <w:tr w:rsidR="00362DC5" w:rsidRPr="00A775B1" w:rsidTr="000960D1">
        <w:trPr>
          <w:cantSplit/>
        </w:trPr>
        <w:tc>
          <w:tcPr>
            <w:tcW w:w="14883" w:type="dxa"/>
            <w:gridSpan w:val="5"/>
          </w:tcPr>
          <w:p w:rsidR="00362DC5" w:rsidRPr="00A775B1" w:rsidRDefault="00362DC5" w:rsidP="00FE2866">
            <w:pPr>
              <w:jc w:val="center"/>
              <w:rPr>
                <w:sz w:val="22"/>
                <w:szCs w:val="22"/>
              </w:rPr>
            </w:pPr>
            <w:r w:rsidRPr="00A775B1">
              <w:rPr>
                <w:sz w:val="22"/>
                <w:szCs w:val="22"/>
              </w:rPr>
              <w:t>Руководящее звено (руководитель, управляющий, главный бухгалтер и т.д.)</w:t>
            </w:r>
          </w:p>
        </w:tc>
      </w:tr>
      <w:tr w:rsidR="00362DC5" w:rsidRPr="00A775B1" w:rsidTr="000960D1">
        <w:tc>
          <w:tcPr>
            <w:tcW w:w="695" w:type="dxa"/>
          </w:tcPr>
          <w:p w:rsidR="00362DC5" w:rsidRPr="00A775B1" w:rsidRDefault="00362DC5" w:rsidP="00FE2866">
            <w:pPr>
              <w:numPr>
                <w:ilvl w:val="0"/>
                <w:numId w:val="30"/>
              </w:numPr>
              <w:ind w:left="0" w:firstLine="0"/>
              <w:jc w:val="both"/>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rPr>
                <w:sz w:val="22"/>
                <w:szCs w:val="22"/>
              </w:rPr>
            </w:pPr>
          </w:p>
        </w:tc>
      </w:tr>
      <w:tr w:rsidR="00362DC5" w:rsidRPr="00A775B1" w:rsidTr="000960D1">
        <w:tc>
          <w:tcPr>
            <w:tcW w:w="695" w:type="dxa"/>
          </w:tcPr>
          <w:p w:rsidR="00362DC5" w:rsidRPr="00A775B1" w:rsidRDefault="00362DC5" w:rsidP="00FE2866">
            <w:pPr>
              <w:numPr>
                <w:ilvl w:val="0"/>
                <w:numId w:val="30"/>
              </w:numPr>
              <w:ind w:left="0" w:firstLine="0"/>
              <w:jc w:val="both"/>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rPr>
                <w:sz w:val="22"/>
                <w:szCs w:val="22"/>
              </w:rPr>
            </w:pPr>
          </w:p>
        </w:tc>
      </w:tr>
      <w:tr w:rsidR="00362DC5" w:rsidRPr="00A775B1" w:rsidTr="000960D1">
        <w:trPr>
          <w:cantSplit/>
        </w:trPr>
        <w:tc>
          <w:tcPr>
            <w:tcW w:w="14883" w:type="dxa"/>
            <w:gridSpan w:val="5"/>
          </w:tcPr>
          <w:p w:rsidR="00362DC5" w:rsidRPr="00A775B1" w:rsidRDefault="00362DC5" w:rsidP="00FE2866">
            <w:pPr>
              <w:ind w:right="-57"/>
              <w:jc w:val="center"/>
              <w:rPr>
                <w:sz w:val="22"/>
                <w:szCs w:val="22"/>
              </w:rPr>
            </w:pPr>
            <w:r w:rsidRPr="00A775B1">
              <w:rPr>
                <w:sz w:val="22"/>
                <w:szCs w:val="22"/>
              </w:rPr>
              <w:t>Специалисты (водители)</w:t>
            </w:r>
          </w:p>
        </w:tc>
      </w:tr>
      <w:tr w:rsidR="00362DC5" w:rsidRPr="00A775B1" w:rsidTr="000960D1">
        <w:tc>
          <w:tcPr>
            <w:tcW w:w="695" w:type="dxa"/>
          </w:tcPr>
          <w:p w:rsidR="00362DC5" w:rsidRPr="00A775B1" w:rsidRDefault="00362DC5" w:rsidP="00FE2866">
            <w:pPr>
              <w:numPr>
                <w:ilvl w:val="0"/>
                <w:numId w:val="31"/>
              </w:numPr>
              <w:ind w:left="0" w:firstLine="0"/>
              <w:jc w:val="both"/>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rPr>
                <w:sz w:val="22"/>
                <w:szCs w:val="22"/>
              </w:rPr>
            </w:pPr>
          </w:p>
        </w:tc>
      </w:tr>
      <w:tr w:rsidR="00362DC5" w:rsidRPr="00A775B1" w:rsidTr="000960D1">
        <w:tc>
          <w:tcPr>
            <w:tcW w:w="695" w:type="dxa"/>
          </w:tcPr>
          <w:p w:rsidR="00362DC5" w:rsidRPr="00A775B1" w:rsidRDefault="00362DC5" w:rsidP="00FE2866">
            <w:pPr>
              <w:numPr>
                <w:ilvl w:val="0"/>
                <w:numId w:val="31"/>
              </w:numPr>
              <w:ind w:left="0" w:firstLine="0"/>
              <w:jc w:val="both"/>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rPr>
                <w:sz w:val="22"/>
                <w:szCs w:val="22"/>
              </w:rPr>
            </w:pPr>
          </w:p>
        </w:tc>
      </w:tr>
      <w:tr w:rsidR="00362DC5" w:rsidRPr="00A775B1" w:rsidTr="000960D1">
        <w:trPr>
          <w:cantSplit/>
        </w:trPr>
        <w:tc>
          <w:tcPr>
            <w:tcW w:w="14883" w:type="dxa"/>
            <w:gridSpan w:val="5"/>
          </w:tcPr>
          <w:p w:rsidR="00362DC5" w:rsidRPr="00A775B1" w:rsidRDefault="00362DC5" w:rsidP="00FE2866">
            <w:pPr>
              <w:jc w:val="center"/>
              <w:rPr>
                <w:sz w:val="22"/>
                <w:szCs w:val="22"/>
              </w:rPr>
            </w:pPr>
            <w:r w:rsidRPr="00A775B1">
              <w:rPr>
                <w:sz w:val="22"/>
                <w:szCs w:val="22"/>
              </w:rPr>
              <w:t>Прочий персонал (диспетчера)</w:t>
            </w:r>
          </w:p>
        </w:tc>
      </w:tr>
      <w:tr w:rsidR="00362DC5" w:rsidRPr="00A775B1" w:rsidTr="000960D1">
        <w:tc>
          <w:tcPr>
            <w:tcW w:w="695" w:type="dxa"/>
          </w:tcPr>
          <w:p w:rsidR="00362DC5" w:rsidRPr="00A775B1" w:rsidRDefault="00362DC5" w:rsidP="00FE2866">
            <w:pPr>
              <w:tabs>
                <w:tab w:val="num" w:pos="360"/>
              </w:tabs>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jc w:val="cente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jc w:val="center"/>
              <w:rPr>
                <w:sz w:val="22"/>
                <w:szCs w:val="22"/>
              </w:rPr>
            </w:pPr>
          </w:p>
        </w:tc>
      </w:tr>
      <w:tr w:rsidR="00362DC5" w:rsidRPr="00A775B1" w:rsidTr="000960D1">
        <w:tc>
          <w:tcPr>
            <w:tcW w:w="695" w:type="dxa"/>
          </w:tcPr>
          <w:p w:rsidR="00362DC5" w:rsidRPr="00A775B1" w:rsidRDefault="00362DC5" w:rsidP="00FE2866">
            <w:pPr>
              <w:tabs>
                <w:tab w:val="num" w:pos="360"/>
              </w:tabs>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jc w:val="cente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jc w:val="center"/>
              <w:rPr>
                <w:sz w:val="22"/>
                <w:szCs w:val="22"/>
              </w:rPr>
            </w:pPr>
          </w:p>
        </w:tc>
      </w:tr>
    </w:tbl>
    <w:p w:rsidR="00362DC5" w:rsidRPr="00A775B1" w:rsidRDefault="00362DC5" w:rsidP="00FE2866">
      <w:pPr>
        <w:rPr>
          <w:sz w:val="22"/>
          <w:szCs w:val="22"/>
        </w:rPr>
      </w:pPr>
    </w:p>
    <w:p w:rsidR="00362DC5" w:rsidRPr="00A775B1" w:rsidRDefault="00362DC5" w:rsidP="00FE2866">
      <w:pPr>
        <w:rPr>
          <w:sz w:val="21"/>
          <w:szCs w:val="21"/>
        </w:rPr>
      </w:pPr>
    </w:p>
    <w:p w:rsidR="00362DC5" w:rsidRPr="00A775B1" w:rsidRDefault="00362DC5" w:rsidP="00FE2866">
      <w:pPr>
        <w:numPr>
          <w:ilvl w:val="3"/>
          <w:numId w:val="0"/>
        </w:numPr>
        <w:ind w:right="-174"/>
        <w:rPr>
          <w:snapToGrid w:val="0"/>
          <w:sz w:val="22"/>
          <w:szCs w:val="22"/>
        </w:rPr>
      </w:pPr>
      <w:r w:rsidRPr="00A775B1">
        <w:rPr>
          <w:snapToGrid w:val="0"/>
          <w:sz w:val="21"/>
          <w:szCs w:val="21"/>
        </w:rPr>
        <w:tab/>
      </w:r>
      <w:r w:rsidRPr="00A775B1">
        <w:rPr>
          <w:snapToGrid w:val="0"/>
          <w:sz w:val="22"/>
          <w:szCs w:val="22"/>
          <w:vertAlign w:val="superscript"/>
        </w:rPr>
        <w:t xml:space="preserve"> </w:t>
      </w:r>
      <w:r w:rsidRPr="00A775B1">
        <w:rPr>
          <w:snapToGrid w:val="0"/>
          <w:sz w:val="22"/>
          <w:szCs w:val="22"/>
        </w:rPr>
        <w:t>В таблице-2 справки перечисляются только те работники, которые будут непосредственно привлечены Участником закупки в ходе исполнения Договора.</w:t>
      </w:r>
    </w:p>
    <w:p w:rsidR="00362DC5" w:rsidRPr="00A775B1" w:rsidRDefault="00362DC5" w:rsidP="00FE2866">
      <w:pPr>
        <w:tabs>
          <w:tab w:val="left" w:pos="1155"/>
        </w:tabs>
        <w:rPr>
          <w:sz w:val="21"/>
          <w:szCs w:val="21"/>
        </w:rPr>
      </w:pPr>
    </w:p>
    <w:p w:rsidR="00362DC5" w:rsidRPr="00A775B1" w:rsidRDefault="00362DC5" w:rsidP="00FE2866">
      <w:pPr>
        <w:rPr>
          <w:sz w:val="22"/>
          <w:szCs w:val="22"/>
          <w:lang w:eastAsia="ar-SA"/>
        </w:rPr>
      </w:pPr>
      <w:r w:rsidRPr="00A775B1">
        <w:rPr>
          <w:sz w:val="22"/>
          <w:szCs w:val="22"/>
          <w:lang w:eastAsia="ar-SA"/>
        </w:rPr>
        <w:t>Руководитель           _______________________________________________(Ф.И.О.)</w:t>
      </w:r>
    </w:p>
    <w:p w:rsidR="00362DC5" w:rsidRPr="00A775B1" w:rsidRDefault="00362DC5" w:rsidP="00FE2866">
      <w:pPr>
        <w:rPr>
          <w:i/>
          <w:sz w:val="18"/>
          <w:szCs w:val="18"/>
          <w:lang w:eastAsia="ar-SA"/>
        </w:rPr>
      </w:pPr>
      <w:r w:rsidRPr="00A775B1">
        <w:rPr>
          <w:i/>
          <w:sz w:val="22"/>
          <w:szCs w:val="22"/>
          <w:lang w:eastAsia="ar-SA"/>
        </w:rPr>
        <w:t xml:space="preserve">  </w:t>
      </w:r>
      <w:r w:rsidRPr="00A775B1">
        <w:rPr>
          <w:sz w:val="22"/>
          <w:szCs w:val="22"/>
          <w:lang w:eastAsia="ar-SA"/>
        </w:rPr>
        <w:t xml:space="preserve">        М.П                                             </w:t>
      </w:r>
      <w:r w:rsidRPr="00A775B1">
        <w:rPr>
          <w:i/>
          <w:sz w:val="18"/>
          <w:szCs w:val="18"/>
          <w:lang w:eastAsia="ar-SA"/>
        </w:rPr>
        <w:t>(подпись)</w:t>
      </w:r>
    </w:p>
    <w:p w:rsidR="00362DC5" w:rsidRPr="00A775B1" w:rsidRDefault="00362DC5" w:rsidP="00FE2866">
      <w:pPr>
        <w:rPr>
          <w:sz w:val="22"/>
          <w:szCs w:val="22"/>
          <w:lang w:eastAsia="ar-SA"/>
        </w:rPr>
      </w:pPr>
    </w:p>
    <w:p w:rsidR="00362DC5" w:rsidRPr="00A775B1" w:rsidRDefault="00362DC5" w:rsidP="00FE2866">
      <w:pPr>
        <w:rPr>
          <w:b/>
          <w:sz w:val="21"/>
          <w:szCs w:val="21"/>
        </w:rPr>
      </w:pPr>
      <w:r w:rsidRPr="00A775B1">
        <w:rPr>
          <w:sz w:val="22"/>
          <w:szCs w:val="22"/>
          <w:lang w:eastAsia="ar-SA"/>
        </w:rPr>
        <w:t>Главный бухгалтер _______________________________________________(Ф.И.О.)</w:t>
      </w:r>
    </w:p>
    <w:p w:rsidR="00362DC5" w:rsidRPr="00A775B1" w:rsidRDefault="00362DC5" w:rsidP="00FE2866">
      <w:pPr>
        <w:jc w:val="center"/>
        <w:rPr>
          <w:b/>
          <w:sz w:val="21"/>
          <w:szCs w:val="21"/>
        </w:rPr>
      </w:pPr>
    </w:p>
    <w:p w:rsidR="00362DC5" w:rsidRDefault="00362DC5" w:rsidP="00FE2866">
      <w:pPr>
        <w:rPr>
          <w:sz w:val="22"/>
          <w:szCs w:val="22"/>
          <w:lang w:eastAsia="ar-SA"/>
        </w:rPr>
      </w:pPr>
    </w:p>
    <w:p w:rsidR="00F12208" w:rsidRDefault="00F12208" w:rsidP="00FE2866">
      <w:pPr>
        <w:rPr>
          <w:sz w:val="22"/>
          <w:szCs w:val="22"/>
          <w:lang w:eastAsia="ar-SA"/>
        </w:rPr>
      </w:pPr>
    </w:p>
    <w:p w:rsidR="00F12208" w:rsidRDefault="00F12208" w:rsidP="00FE2866">
      <w:pPr>
        <w:rPr>
          <w:sz w:val="22"/>
          <w:szCs w:val="22"/>
          <w:lang w:eastAsia="ar-SA"/>
        </w:rPr>
      </w:pPr>
    </w:p>
    <w:p w:rsidR="00F12208" w:rsidRDefault="00F12208" w:rsidP="00FE2866">
      <w:pPr>
        <w:rPr>
          <w:sz w:val="22"/>
          <w:szCs w:val="22"/>
          <w:lang w:eastAsia="ar-SA"/>
        </w:rPr>
      </w:pPr>
    </w:p>
    <w:p w:rsidR="00F12208" w:rsidRPr="00A775B1" w:rsidRDefault="00F12208" w:rsidP="00FE2866">
      <w:pPr>
        <w:rPr>
          <w:sz w:val="22"/>
          <w:szCs w:val="22"/>
          <w:lang w:eastAsia="ar-SA"/>
        </w:rPr>
        <w:sectPr w:rsidR="00F12208" w:rsidRPr="00A775B1" w:rsidSect="00FE2866">
          <w:pgSz w:w="16838" w:h="11906" w:orient="landscape"/>
          <w:pgMar w:top="567" w:right="850" w:bottom="1701" w:left="1418" w:header="720" w:footer="623" w:gutter="0"/>
          <w:cols w:space="720"/>
        </w:sectPr>
      </w:pPr>
    </w:p>
    <w:p w:rsidR="005A12F1" w:rsidRPr="00A24D4A" w:rsidRDefault="005A12F1" w:rsidP="00FE2866">
      <w:pPr>
        <w:pStyle w:val="10"/>
        <w:numPr>
          <w:ilvl w:val="0"/>
          <w:numId w:val="0"/>
        </w:numPr>
        <w:jc w:val="center"/>
        <w:rPr>
          <w:b/>
          <w:color w:val="000000" w:themeColor="text1"/>
          <w:sz w:val="22"/>
          <w:szCs w:val="22"/>
        </w:rPr>
      </w:pPr>
      <w:r w:rsidRPr="00A24D4A">
        <w:rPr>
          <w:b/>
          <w:color w:val="000000" w:themeColor="text1"/>
          <w:sz w:val="22"/>
          <w:szCs w:val="22"/>
        </w:rPr>
        <w:lastRenderedPageBreak/>
        <w:t>ЧАСТЬ </w:t>
      </w:r>
      <w:r w:rsidR="00210213" w:rsidRPr="00A24D4A">
        <w:rPr>
          <w:b/>
          <w:color w:val="000000" w:themeColor="text1"/>
          <w:sz w:val="22"/>
          <w:szCs w:val="22"/>
        </w:rPr>
        <w:t>3</w:t>
      </w:r>
      <w:r w:rsidRPr="00A24D4A">
        <w:rPr>
          <w:b/>
          <w:color w:val="000000" w:themeColor="text1"/>
          <w:sz w:val="22"/>
          <w:szCs w:val="22"/>
        </w:rPr>
        <w:t xml:space="preserve"> «ПРОЕКТ ДОГОВОРА»</w:t>
      </w:r>
    </w:p>
    <w:p w:rsidR="002675BC" w:rsidRPr="00A24D4A" w:rsidRDefault="002675BC" w:rsidP="00FE2866">
      <w:pPr>
        <w:jc w:val="center"/>
        <w:rPr>
          <w:b/>
          <w:color w:val="000000" w:themeColor="text1"/>
          <w:sz w:val="28"/>
          <w:szCs w:val="28"/>
        </w:rPr>
      </w:pPr>
    </w:p>
    <w:p w:rsidR="002675BC" w:rsidRPr="00A24D4A" w:rsidRDefault="002675BC" w:rsidP="00FE2866">
      <w:pPr>
        <w:jc w:val="center"/>
        <w:rPr>
          <w:b/>
          <w:color w:val="000000" w:themeColor="text1"/>
          <w:sz w:val="28"/>
          <w:szCs w:val="28"/>
        </w:rPr>
      </w:pPr>
      <w:r w:rsidRPr="00A24D4A">
        <w:rPr>
          <w:b/>
          <w:color w:val="000000" w:themeColor="text1"/>
          <w:sz w:val="28"/>
          <w:szCs w:val="28"/>
        </w:rPr>
        <w:t xml:space="preserve">ДОГОВОР  № </w:t>
      </w:r>
    </w:p>
    <w:p w:rsidR="002675BC" w:rsidRDefault="002675BC" w:rsidP="00FE2866">
      <w:pPr>
        <w:tabs>
          <w:tab w:val="left" w:pos="1080"/>
        </w:tabs>
      </w:pPr>
    </w:p>
    <w:p w:rsidR="005A12F1" w:rsidRPr="00A775B1" w:rsidRDefault="005A12F1" w:rsidP="00FE2866">
      <w:pPr>
        <w:jc w:val="both"/>
        <w:rPr>
          <w:sz w:val="22"/>
          <w:szCs w:val="22"/>
        </w:rPr>
      </w:pPr>
    </w:p>
    <w:sectPr w:rsidR="005A12F1" w:rsidRPr="00A775B1" w:rsidSect="00FE2866">
      <w:pgSz w:w="11907" w:h="16840" w:code="9"/>
      <w:pgMar w:top="1134" w:right="850"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166" w:rsidRPr="00A775B1" w:rsidRDefault="00A46166">
      <w:pPr>
        <w:rPr>
          <w:sz w:val="22"/>
          <w:szCs w:val="22"/>
        </w:rPr>
      </w:pPr>
      <w:r w:rsidRPr="00A775B1">
        <w:rPr>
          <w:sz w:val="22"/>
          <w:szCs w:val="22"/>
        </w:rPr>
        <w:separator/>
      </w:r>
    </w:p>
    <w:p w:rsidR="00A46166" w:rsidRPr="00A775B1" w:rsidRDefault="00A46166">
      <w:pPr>
        <w:rPr>
          <w:sz w:val="22"/>
          <w:szCs w:val="22"/>
        </w:rPr>
      </w:pPr>
    </w:p>
  </w:endnote>
  <w:endnote w:type="continuationSeparator" w:id="1">
    <w:p w:rsidR="00A46166" w:rsidRPr="00A775B1" w:rsidRDefault="00A46166">
      <w:pPr>
        <w:rPr>
          <w:sz w:val="22"/>
          <w:szCs w:val="22"/>
        </w:rPr>
      </w:pPr>
      <w:r w:rsidRPr="00A775B1">
        <w:rPr>
          <w:sz w:val="22"/>
          <w:szCs w:val="22"/>
        </w:rPr>
        <w:continuationSeparator/>
      </w:r>
    </w:p>
    <w:p w:rsidR="00A46166" w:rsidRPr="00A775B1" w:rsidRDefault="00A46166">
      <w:pPr>
        <w:rPr>
          <w:sz w:val="22"/>
          <w:szCs w:val="2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ヒラギノ角ゴ Pro W3">
    <w:altName w:val="Times New Roman"/>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C2" w:rsidRPr="00A775B1" w:rsidRDefault="000139C2" w:rsidP="005A12F1">
    <w:pPr>
      <w:pStyle w:val="a9"/>
      <w:tabs>
        <w:tab w:val="clear" w:pos="8306"/>
        <w:tab w:val="right" w:pos="7797"/>
      </w:tabs>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166" w:rsidRPr="00A775B1" w:rsidRDefault="00A46166">
      <w:pPr>
        <w:rPr>
          <w:sz w:val="22"/>
          <w:szCs w:val="22"/>
        </w:rPr>
      </w:pPr>
      <w:r w:rsidRPr="00A775B1">
        <w:rPr>
          <w:sz w:val="22"/>
          <w:szCs w:val="22"/>
        </w:rPr>
        <w:separator/>
      </w:r>
    </w:p>
    <w:p w:rsidR="00A46166" w:rsidRPr="00A775B1" w:rsidRDefault="00A46166">
      <w:pPr>
        <w:rPr>
          <w:sz w:val="22"/>
          <w:szCs w:val="22"/>
        </w:rPr>
      </w:pPr>
    </w:p>
  </w:footnote>
  <w:footnote w:type="continuationSeparator" w:id="1">
    <w:p w:rsidR="00A46166" w:rsidRPr="00A775B1" w:rsidRDefault="00A46166">
      <w:pPr>
        <w:rPr>
          <w:sz w:val="22"/>
          <w:szCs w:val="22"/>
        </w:rPr>
      </w:pPr>
      <w:r w:rsidRPr="00A775B1">
        <w:rPr>
          <w:sz w:val="22"/>
          <w:szCs w:val="22"/>
        </w:rPr>
        <w:continuationSeparator/>
      </w:r>
    </w:p>
    <w:p w:rsidR="00A46166" w:rsidRPr="00A775B1" w:rsidRDefault="00A46166">
      <w:pPr>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C2" w:rsidRPr="00A775B1" w:rsidRDefault="00E31CB1" w:rsidP="00C87330">
    <w:pPr>
      <w:pStyle w:val="a7"/>
      <w:jc w:val="center"/>
      <w:rPr>
        <w:rFonts w:ascii="Times New Roman" w:hAnsi="Times New Roman" w:cs="Times New Roman"/>
        <w:sz w:val="22"/>
        <w:szCs w:val="22"/>
      </w:rPr>
    </w:pPr>
    <w:r w:rsidRPr="00A775B1">
      <w:rPr>
        <w:rFonts w:ascii="Times New Roman" w:hAnsi="Times New Roman" w:cs="Times New Roman"/>
        <w:sz w:val="22"/>
        <w:szCs w:val="22"/>
      </w:rPr>
      <w:fldChar w:fldCharType="begin"/>
    </w:r>
    <w:r w:rsidR="000139C2" w:rsidRPr="00A775B1">
      <w:rPr>
        <w:rFonts w:ascii="Times New Roman" w:hAnsi="Times New Roman" w:cs="Times New Roman"/>
        <w:sz w:val="22"/>
        <w:szCs w:val="22"/>
      </w:rPr>
      <w:instrText xml:space="preserve"> PAGE   \* MERGEFORMAT </w:instrText>
    </w:r>
    <w:r w:rsidRPr="00A775B1">
      <w:rPr>
        <w:rFonts w:ascii="Times New Roman" w:hAnsi="Times New Roman" w:cs="Times New Roman"/>
        <w:sz w:val="22"/>
        <w:szCs w:val="22"/>
      </w:rPr>
      <w:fldChar w:fldCharType="separate"/>
    </w:r>
    <w:r w:rsidR="008F53B1">
      <w:rPr>
        <w:rFonts w:ascii="Times New Roman" w:hAnsi="Times New Roman" w:cs="Times New Roman"/>
        <w:noProof/>
        <w:sz w:val="22"/>
        <w:szCs w:val="22"/>
      </w:rPr>
      <w:t>2</w:t>
    </w:r>
    <w:r w:rsidRPr="00A775B1">
      <w:rPr>
        <w:rFonts w:ascii="Times New Roman" w:hAnsi="Times New Roman" w:cs="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47B02C2"/>
    <w:multiLevelType w:val="hybridMultilevel"/>
    <w:tmpl w:val="47F4C2FE"/>
    <w:lvl w:ilvl="0" w:tplc="63C87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E867AE"/>
    <w:multiLevelType w:val="hybridMultilevel"/>
    <w:tmpl w:val="9DE86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A918E9"/>
    <w:multiLevelType w:val="hybridMultilevel"/>
    <w:tmpl w:val="9B20A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20B66B5"/>
    <w:multiLevelType w:val="hybridMultilevel"/>
    <w:tmpl w:val="53AA2F1E"/>
    <w:lvl w:ilvl="0" w:tplc="070CA0AC">
      <w:start w:val="1"/>
      <w:numFmt w:val="decimal"/>
      <w:lvlText w:val="13.%1."/>
      <w:lvlJc w:val="left"/>
      <w:pPr>
        <w:ind w:left="720" w:hanging="360"/>
      </w:pPr>
      <w:rPr>
        <w:rFonts w:ascii="Times New Roman" w:eastAsia="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3124EB1"/>
    <w:multiLevelType w:val="hybridMultilevel"/>
    <w:tmpl w:val="23E6B6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0145F27"/>
    <w:multiLevelType w:val="multilevel"/>
    <w:tmpl w:val="62C0E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10913A9"/>
    <w:multiLevelType w:val="multilevel"/>
    <w:tmpl w:val="62C0E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68D2635"/>
    <w:multiLevelType w:val="multilevel"/>
    <w:tmpl w:val="62C0E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E2A4D37"/>
    <w:multiLevelType w:val="hybridMultilevel"/>
    <w:tmpl w:val="1EC0F64C"/>
    <w:lvl w:ilvl="0" w:tplc="7BB0A9C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43788"/>
    <w:multiLevelType w:val="hybridMultilevel"/>
    <w:tmpl w:val="46BAB658"/>
    <w:lvl w:ilvl="0" w:tplc="42C4EF8E">
      <w:start w:val="1"/>
      <w:numFmt w:val="decimal"/>
      <w:lvlText w:val="%1."/>
      <w:lvlJc w:val="left"/>
      <w:pPr>
        <w:tabs>
          <w:tab w:val="num" w:pos="360"/>
        </w:tabs>
        <w:ind w:left="360" w:hanging="360"/>
      </w:pPr>
    </w:lvl>
    <w:lvl w:ilvl="1" w:tplc="AB986D4C" w:tentative="1">
      <w:start w:val="1"/>
      <w:numFmt w:val="lowerLetter"/>
      <w:lvlText w:val="%2."/>
      <w:lvlJc w:val="left"/>
      <w:pPr>
        <w:tabs>
          <w:tab w:val="num" w:pos="1080"/>
        </w:tabs>
        <w:ind w:left="1080" w:hanging="360"/>
      </w:pPr>
    </w:lvl>
    <w:lvl w:ilvl="2" w:tplc="57E46258" w:tentative="1">
      <w:start w:val="1"/>
      <w:numFmt w:val="lowerRoman"/>
      <w:lvlText w:val="%3."/>
      <w:lvlJc w:val="right"/>
      <w:pPr>
        <w:tabs>
          <w:tab w:val="num" w:pos="1800"/>
        </w:tabs>
        <w:ind w:left="1800" w:hanging="180"/>
      </w:pPr>
    </w:lvl>
    <w:lvl w:ilvl="3" w:tplc="2076D666" w:tentative="1">
      <w:start w:val="1"/>
      <w:numFmt w:val="decimal"/>
      <w:lvlText w:val="%4."/>
      <w:lvlJc w:val="left"/>
      <w:pPr>
        <w:tabs>
          <w:tab w:val="num" w:pos="2520"/>
        </w:tabs>
        <w:ind w:left="2520" w:hanging="360"/>
      </w:pPr>
    </w:lvl>
    <w:lvl w:ilvl="4" w:tplc="BDFC226C" w:tentative="1">
      <w:start w:val="1"/>
      <w:numFmt w:val="lowerLetter"/>
      <w:lvlText w:val="%5."/>
      <w:lvlJc w:val="left"/>
      <w:pPr>
        <w:tabs>
          <w:tab w:val="num" w:pos="3240"/>
        </w:tabs>
        <w:ind w:left="3240" w:hanging="360"/>
      </w:pPr>
    </w:lvl>
    <w:lvl w:ilvl="5" w:tplc="F522AF48" w:tentative="1">
      <w:start w:val="1"/>
      <w:numFmt w:val="lowerRoman"/>
      <w:lvlText w:val="%6."/>
      <w:lvlJc w:val="right"/>
      <w:pPr>
        <w:tabs>
          <w:tab w:val="num" w:pos="3960"/>
        </w:tabs>
        <w:ind w:left="3960" w:hanging="180"/>
      </w:pPr>
    </w:lvl>
    <w:lvl w:ilvl="6" w:tplc="FCFE3FC6" w:tentative="1">
      <w:start w:val="1"/>
      <w:numFmt w:val="decimal"/>
      <w:lvlText w:val="%7."/>
      <w:lvlJc w:val="left"/>
      <w:pPr>
        <w:tabs>
          <w:tab w:val="num" w:pos="4680"/>
        </w:tabs>
        <w:ind w:left="4680" w:hanging="360"/>
      </w:pPr>
    </w:lvl>
    <w:lvl w:ilvl="7" w:tplc="DA9AE6B0" w:tentative="1">
      <w:start w:val="1"/>
      <w:numFmt w:val="lowerLetter"/>
      <w:lvlText w:val="%8."/>
      <w:lvlJc w:val="left"/>
      <w:pPr>
        <w:tabs>
          <w:tab w:val="num" w:pos="5400"/>
        </w:tabs>
        <w:ind w:left="5400" w:hanging="360"/>
      </w:pPr>
    </w:lvl>
    <w:lvl w:ilvl="8" w:tplc="833AB88E" w:tentative="1">
      <w:start w:val="1"/>
      <w:numFmt w:val="lowerRoman"/>
      <w:lvlText w:val="%9."/>
      <w:lvlJc w:val="right"/>
      <w:pPr>
        <w:tabs>
          <w:tab w:val="num" w:pos="6120"/>
        </w:tabs>
        <w:ind w:left="6120" w:hanging="180"/>
      </w:pPr>
    </w:lvl>
  </w:abstractNum>
  <w:abstractNum w:abstractNumId="20">
    <w:nsid w:val="2FAC10DF"/>
    <w:multiLevelType w:val="hybridMultilevel"/>
    <w:tmpl w:val="C26E9E72"/>
    <w:lvl w:ilvl="0" w:tplc="321011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C93247"/>
    <w:multiLevelType w:val="hybridMultilevel"/>
    <w:tmpl w:val="966E8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354D7DE4"/>
    <w:multiLevelType w:val="hybridMultilevel"/>
    <w:tmpl w:val="CFB4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6352E7"/>
    <w:multiLevelType w:val="multilevel"/>
    <w:tmpl w:val="9C7CB3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i w:val="0"/>
        <w:sz w:val="20"/>
        <w:szCs w:val="2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368A18C6"/>
    <w:multiLevelType w:val="hybridMultilevel"/>
    <w:tmpl w:val="39DAE364"/>
    <w:lvl w:ilvl="0" w:tplc="F2F2DF70">
      <w:start w:val="1"/>
      <w:numFmt w:val="russianLower"/>
      <w:lvlText w:val="%1)"/>
      <w:lvlJc w:val="left"/>
      <w:pPr>
        <w:tabs>
          <w:tab w:val="num" w:pos="786"/>
        </w:tabs>
        <w:ind w:left="786" w:hanging="360"/>
      </w:pPr>
      <w:rPr>
        <w:rFonts w:hint="default"/>
      </w:rPr>
    </w:lvl>
    <w:lvl w:ilvl="1" w:tplc="74A20148" w:tentative="1">
      <w:start w:val="1"/>
      <w:numFmt w:val="lowerLetter"/>
      <w:lvlText w:val="%2."/>
      <w:lvlJc w:val="left"/>
      <w:pPr>
        <w:ind w:left="1440" w:hanging="360"/>
      </w:pPr>
    </w:lvl>
    <w:lvl w:ilvl="2" w:tplc="756C36A8" w:tentative="1">
      <w:start w:val="1"/>
      <w:numFmt w:val="lowerRoman"/>
      <w:lvlText w:val="%3."/>
      <w:lvlJc w:val="right"/>
      <w:pPr>
        <w:ind w:left="2160" w:hanging="180"/>
      </w:pPr>
    </w:lvl>
    <w:lvl w:ilvl="3" w:tplc="21EEEDD2" w:tentative="1">
      <w:start w:val="1"/>
      <w:numFmt w:val="decimal"/>
      <w:lvlText w:val="%4."/>
      <w:lvlJc w:val="left"/>
      <w:pPr>
        <w:ind w:left="2880" w:hanging="360"/>
      </w:pPr>
    </w:lvl>
    <w:lvl w:ilvl="4" w:tplc="28B89DD2" w:tentative="1">
      <w:start w:val="1"/>
      <w:numFmt w:val="lowerLetter"/>
      <w:lvlText w:val="%5."/>
      <w:lvlJc w:val="left"/>
      <w:pPr>
        <w:ind w:left="3600" w:hanging="360"/>
      </w:pPr>
    </w:lvl>
    <w:lvl w:ilvl="5" w:tplc="FF0C020E" w:tentative="1">
      <w:start w:val="1"/>
      <w:numFmt w:val="lowerRoman"/>
      <w:lvlText w:val="%6."/>
      <w:lvlJc w:val="right"/>
      <w:pPr>
        <w:ind w:left="4320" w:hanging="180"/>
      </w:pPr>
    </w:lvl>
    <w:lvl w:ilvl="6" w:tplc="2230D8E0" w:tentative="1">
      <w:start w:val="1"/>
      <w:numFmt w:val="decimal"/>
      <w:lvlText w:val="%7."/>
      <w:lvlJc w:val="left"/>
      <w:pPr>
        <w:ind w:left="5040" w:hanging="360"/>
      </w:pPr>
    </w:lvl>
    <w:lvl w:ilvl="7" w:tplc="97EA6E76" w:tentative="1">
      <w:start w:val="1"/>
      <w:numFmt w:val="lowerLetter"/>
      <w:lvlText w:val="%8."/>
      <w:lvlJc w:val="left"/>
      <w:pPr>
        <w:ind w:left="5760" w:hanging="360"/>
      </w:pPr>
    </w:lvl>
    <w:lvl w:ilvl="8" w:tplc="232CC53E" w:tentative="1">
      <w:start w:val="1"/>
      <w:numFmt w:val="lowerRoman"/>
      <w:lvlText w:val="%9."/>
      <w:lvlJc w:val="right"/>
      <w:pPr>
        <w:ind w:left="6480" w:hanging="180"/>
      </w:pPr>
    </w:lvl>
  </w:abstractNum>
  <w:abstractNum w:abstractNumId="27">
    <w:nsid w:val="39C746C4"/>
    <w:multiLevelType w:val="hybridMultilevel"/>
    <w:tmpl w:val="2D127946"/>
    <w:lvl w:ilvl="0" w:tplc="FFFFFFFF">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3AE8195F"/>
    <w:multiLevelType w:val="multilevel"/>
    <w:tmpl w:val="1EA0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C8753C"/>
    <w:multiLevelType w:val="hybridMultilevel"/>
    <w:tmpl w:val="CA8AA10E"/>
    <w:lvl w:ilvl="0" w:tplc="04190001">
      <w:start w:val="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1854D49"/>
    <w:multiLevelType w:val="multilevel"/>
    <w:tmpl w:val="335CD1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0"/>
        <w:szCs w:val="20"/>
      </w:rPr>
    </w:lvl>
    <w:lvl w:ilvl="3">
      <w:start w:val="1"/>
      <w:numFmt w:val="decimal"/>
      <w:lvlText w:val="%1.%2.%3.%4."/>
      <w:lvlJc w:val="left"/>
      <w:pPr>
        <w:tabs>
          <w:tab w:val="num" w:pos="1648"/>
        </w:tabs>
        <w:ind w:left="1648" w:hanging="1080"/>
      </w:pPr>
      <w:rPr>
        <w:rFonts w:hint="default"/>
        <w:sz w:val="24"/>
        <w:szCs w:val="24"/>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9546920"/>
    <w:multiLevelType w:val="multilevel"/>
    <w:tmpl w:val="1F3EE28A"/>
    <w:lvl w:ilvl="0">
      <w:start w:val="1"/>
      <w:numFmt w:val="decimal"/>
      <w:lvlText w:val="13.1.%1."/>
      <w:lvlJc w:val="left"/>
      <w:pPr>
        <w:ind w:left="2061"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4A38032B"/>
    <w:multiLevelType w:val="hybridMultilevel"/>
    <w:tmpl w:val="7D70A658"/>
    <w:lvl w:ilvl="0" w:tplc="B82034B0">
      <w:start w:val="20"/>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2835E8"/>
    <w:multiLevelType w:val="hybridMultilevel"/>
    <w:tmpl w:val="85629742"/>
    <w:lvl w:ilvl="0" w:tplc="11FE9494">
      <w:start w:val="1"/>
      <w:numFmt w:val="bullet"/>
      <w:lvlText w:val=""/>
      <w:lvlJc w:val="left"/>
      <w:pPr>
        <w:ind w:left="720" w:hanging="360"/>
      </w:pPr>
      <w:rPr>
        <w:rFonts w:ascii="Symbol" w:hAnsi="Symbol" w:hint="default"/>
      </w:rPr>
    </w:lvl>
    <w:lvl w:ilvl="1" w:tplc="8EDABF7C" w:tentative="1">
      <w:start w:val="1"/>
      <w:numFmt w:val="bullet"/>
      <w:lvlText w:val="o"/>
      <w:lvlJc w:val="left"/>
      <w:pPr>
        <w:ind w:left="1440" w:hanging="360"/>
      </w:pPr>
      <w:rPr>
        <w:rFonts w:ascii="Courier New" w:hAnsi="Courier New" w:cs="Courier New" w:hint="default"/>
      </w:rPr>
    </w:lvl>
    <w:lvl w:ilvl="2" w:tplc="87CC34FA" w:tentative="1">
      <w:start w:val="1"/>
      <w:numFmt w:val="bullet"/>
      <w:lvlText w:val=""/>
      <w:lvlJc w:val="left"/>
      <w:pPr>
        <w:ind w:left="2160" w:hanging="360"/>
      </w:pPr>
      <w:rPr>
        <w:rFonts w:ascii="Wingdings" w:hAnsi="Wingdings" w:hint="default"/>
      </w:rPr>
    </w:lvl>
    <w:lvl w:ilvl="3" w:tplc="C046C566" w:tentative="1">
      <w:start w:val="1"/>
      <w:numFmt w:val="bullet"/>
      <w:lvlText w:val=""/>
      <w:lvlJc w:val="left"/>
      <w:pPr>
        <w:ind w:left="2880" w:hanging="360"/>
      </w:pPr>
      <w:rPr>
        <w:rFonts w:ascii="Symbol" w:hAnsi="Symbol" w:hint="default"/>
      </w:rPr>
    </w:lvl>
    <w:lvl w:ilvl="4" w:tplc="7116E3A8" w:tentative="1">
      <w:start w:val="1"/>
      <w:numFmt w:val="bullet"/>
      <w:lvlText w:val="o"/>
      <w:lvlJc w:val="left"/>
      <w:pPr>
        <w:ind w:left="3600" w:hanging="360"/>
      </w:pPr>
      <w:rPr>
        <w:rFonts w:ascii="Courier New" w:hAnsi="Courier New" w:cs="Courier New" w:hint="default"/>
      </w:rPr>
    </w:lvl>
    <w:lvl w:ilvl="5" w:tplc="6332D02E" w:tentative="1">
      <w:start w:val="1"/>
      <w:numFmt w:val="bullet"/>
      <w:lvlText w:val=""/>
      <w:lvlJc w:val="left"/>
      <w:pPr>
        <w:ind w:left="4320" w:hanging="360"/>
      </w:pPr>
      <w:rPr>
        <w:rFonts w:ascii="Wingdings" w:hAnsi="Wingdings" w:hint="default"/>
      </w:rPr>
    </w:lvl>
    <w:lvl w:ilvl="6" w:tplc="04A23EC6" w:tentative="1">
      <w:start w:val="1"/>
      <w:numFmt w:val="bullet"/>
      <w:lvlText w:val=""/>
      <w:lvlJc w:val="left"/>
      <w:pPr>
        <w:ind w:left="5040" w:hanging="360"/>
      </w:pPr>
      <w:rPr>
        <w:rFonts w:ascii="Symbol" w:hAnsi="Symbol" w:hint="default"/>
      </w:rPr>
    </w:lvl>
    <w:lvl w:ilvl="7" w:tplc="8C04DE7C" w:tentative="1">
      <w:start w:val="1"/>
      <w:numFmt w:val="bullet"/>
      <w:lvlText w:val="o"/>
      <w:lvlJc w:val="left"/>
      <w:pPr>
        <w:ind w:left="5760" w:hanging="360"/>
      </w:pPr>
      <w:rPr>
        <w:rFonts w:ascii="Courier New" w:hAnsi="Courier New" w:cs="Courier New" w:hint="default"/>
      </w:rPr>
    </w:lvl>
    <w:lvl w:ilvl="8" w:tplc="F7343F14" w:tentative="1">
      <w:start w:val="1"/>
      <w:numFmt w:val="bullet"/>
      <w:lvlText w:val=""/>
      <w:lvlJc w:val="left"/>
      <w:pPr>
        <w:ind w:left="6480" w:hanging="360"/>
      </w:pPr>
      <w:rPr>
        <w:rFonts w:ascii="Wingdings" w:hAnsi="Wingdings" w:hint="default"/>
      </w:rPr>
    </w:lvl>
  </w:abstractNum>
  <w:abstractNum w:abstractNumId="37">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83F2D27"/>
    <w:multiLevelType w:val="multilevel"/>
    <w:tmpl w:val="3CA26BFE"/>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b w:val="0"/>
        <w:i w:val="0"/>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9">
    <w:nsid w:val="5CB14768"/>
    <w:multiLevelType w:val="multilevel"/>
    <w:tmpl w:val="9692FC3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40">
    <w:nsid w:val="5CFA242F"/>
    <w:multiLevelType w:val="hybridMultilevel"/>
    <w:tmpl w:val="5CE8B2DE"/>
    <w:lvl w:ilvl="0" w:tplc="2A1A9454">
      <w:start w:val="1"/>
      <w:numFmt w:val="decimal"/>
      <w:lvlText w:val="1.%1"/>
      <w:lvlJc w:val="left"/>
      <w:pPr>
        <w:tabs>
          <w:tab w:val="num" w:pos="927"/>
        </w:tabs>
        <w:ind w:left="0" w:firstLine="567"/>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pStyle w:val="40"/>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5D170AB3"/>
    <w:multiLevelType w:val="multilevel"/>
    <w:tmpl w:val="622C8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E622525"/>
    <w:multiLevelType w:val="multilevel"/>
    <w:tmpl w:val="B8620B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4C076F5"/>
    <w:multiLevelType w:val="multilevel"/>
    <w:tmpl w:val="62C0E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69547F2B"/>
    <w:multiLevelType w:val="hybridMultilevel"/>
    <w:tmpl w:val="E2C2F2C6"/>
    <w:lvl w:ilvl="0" w:tplc="518AB008">
      <w:start w:val="1"/>
      <w:numFmt w:val="decimal"/>
      <w:lvlText w:val="%1."/>
      <w:lvlJc w:val="left"/>
      <w:pPr>
        <w:tabs>
          <w:tab w:val="num" w:pos="720"/>
        </w:tabs>
        <w:ind w:left="720" w:hanging="360"/>
      </w:pPr>
      <w:rPr>
        <w:b w:val="0"/>
        <w:i w:val="0"/>
        <w:sz w:val="24"/>
        <w:szCs w:val="24"/>
      </w:rPr>
    </w:lvl>
    <w:lvl w:ilvl="1" w:tplc="BD247FD0">
      <w:start w:val="1"/>
      <w:numFmt w:val="decimal"/>
      <w:lvlText w:val="%2."/>
      <w:lvlJc w:val="left"/>
      <w:pPr>
        <w:tabs>
          <w:tab w:val="num" w:pos="360"/>
        </w:tabs>
        <w:ind w:left="360" w:hanging="360"/>
      </w:pPr>
      <w:rPr>
        <w:b w:val="0"/>
        <w:i w:val="0"/>
        <w:sz w:val="20"/>
        <w:szCs w:val="20"/>
      </w:rPr>
    </w:lvl>
    <w:lvl w:ilvl="2" w:tplc="2F505DE8">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C8E56BD"/>
    <w:multiLevelType w:val="multilevel"/>
    <w:tmpl w:val="1BF6F132"/>
    <w:styleLink w:val="21"/>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47">
    <w:nsid w:val="70943F09"/>
    <w:multiLevelType w:val="hybridMultilevel"/>
    <w:tmpl w:val="0876F170"/>
    <w:lvl w:ilvl="0" w:tplc="528667D8">
      <w:start w:val="1"/>
      <w:numFmt w:val="bullet"/>
      <w:lvlText w:val=""/>
      <w:lvlJc w:val="left"/>
      <w:pPr>
        <w:ind w:left="862" w:hanging="360"/>
      </w:pPr>
      <w:rPr>
        <w:rFonts w:ascii="Symbol" w:hAnsi="Symbol" w:hint="default"/>
      </w:rPr>
    </w:lvl>
    <w:lvl w:ilvl="1" w:tplc="3B62A046" w:tentative="1">
      <w:start w:val="1"/>
      <w:numFmt w:val="bullet"/>
      <w:lvlText w:val="o"/>
      <w:lvlJc w:val="left"/>
      <w:pPr>
        <w:ind w:left="1582" w:hanging="360"/>
      </w:pPr>
      <w:rPr>
        <w:rFonts w:ascii="Courier New" w:hAnsi="Courier New" w:cs="Courier New" w:hint="default"/>
      </w:rPr>
    </w:lvl>
    <w:lvl w:ilvl="2" w:tplc="1242E90C" w:tentative="1">
      <w:start w:val="1"/>
      <w:numFmt w:val="bullet"/>
      <w:pStyle w:val="32"/>
      <w:lvlText w:val=""/>
      <w:lvlJc w:val="left"/>
      <w:pPr>
        <w:ind w:left="2302" w:hanging="360"/>
      </w:pPr>
      <w:rPr>
        <w:rFonts w:ascii="Wingdings" w:hAnsi="Wingdings" w:hint="default"/>
      </w:rPr>
    </w:lvl>
    <w:lvl w:ilvl="3" w:tplc="EE082704" w:tentative="1">
      <w:start w:val="1"/>
      <w:numFmt w:val="bullet"/>
      <w:lvlText w:val=""/>
      <w:lvlJc w:val="left"/>
      <w:pPr>
        <w:ind w:left="3022" w:hanging="360"/>
      </w:pPr>
      <w:rPr>
        <w:rFonts w:ascii="Symbol" w:hAnsi="Symbol" w:hint="default"/>
      </w:rPr>
    </w:lvl>
    <w:lvl w:ilvl="4" w:tplc="307A0D36" w:tentative="1">
      <w:start w:val="1"/>
      <w:numFmt w:val="bullet"/>
      <w:lvlText w:val="o"/>
      <w:lvlJc w:val="left"/>
      <w:pPr>
        <w:ind w:left="3742" w:hanging="360"/>
      </w:pPr>
      <w:rPr>
        <w:rFonts w:ascii="Courier New" w:hAnsi="Courier New" w:cs="Courier New" w:hint="default"/>
      </w:rPr>
    </w:lvl>
    <w:lvl w:ilvl="5" w:tplc="0E6E0E66" w:tentative="1">
      <w:start w:val="1"/>
      <w:numFmt w:val="bullet"/>
      <w:lvlText w:val=""/>
      <w:lvlJc w:val="left"/>
      <w:pPr>
        <w:ind w:left="4462" w:hanging="360"/>
      </w:pPr>
      <w:rPr>
        <w:rFonts w:ascii="Wingdings" w:hAnsi="Wingdings" w:hint="default"/>
      </w:rPr>
    </w:lvl>
    <w:lvl w:ilvl="6" w:tplc="A6467210" w:tentative="1">
      <w:start w:val="1"/>
      <w:numFmt w:val="bullet"/>
      <w:lvlText w:val=""/>
      <w:lvlJc w:val="left"/>
      <w:pPr>
        <w:ind w:left="5182" w:hanging="360"/>
      </w:pPr>
      <w:rPr>
        <w:rFonts w:ascii="Symbol" w:hAnsi="Symbol" w:hint="default"/>
      </w:rPr>
    </w:lvl>
    <w:lvl w:ilvl="7" w:tplc="4CEC752E" w:tentative="1">
      <w:start w:val="1"/>
      <w:numFmt w:val="bullet"/>
      <w:lvlText w:val="o"/>
      <w:lvlJc w:val="left"/>
      <w:pPr>
        <w:ind w:left="5902" w:hanging="360"/>
      </w:pPr>
      <w:rPr>
        <w:rFonts w:ascii="Courier New" w:hAnsi="Courier New" w:cs="Courier New" w:hint="default"/>
      </w:rPr>
    </w:lvl>
    <w:lvl w:ilvl="8" w:tplc="D3EC9DE2" w:tentative="1">
      <w:start w:val="1"/>
      <w:numFmt w:val="bullet"/>
      <w:lvlText w:val=""/>
      <w:lvlJc w:val="left"/>
      <w:pPr>
        <w:ind w:left="6622" w:hanging="360"/>
      </w:pPr>
      <w:rPr>
        <w:rFonts w:ascii="Wingdings" w:hAnsi="Wingdings" w:hint="default"/>
      </w:rPr>
    </w:lvl>
  </w:abstractNum>
  <w:abstractNum w:abstractNumId="48">
    <w:nsid w:val="77D756A6"/>
    <w:multiLevelType w:val="hybridMultilevel"/>
    <w:tmpl w:val="CCB8406E"/>
    <w:lvl w:ilvl="0" w:tplc="D8BEAB0C">
      <w:start w:val="1"/>
      <w:numFmt w:val="decimal"/>
      <w:lvlText w:val="%1."/>
      <w:lvlJc w:val="left"/>
      <w:pPr>
        <w:tabs>
          <w:tab w:val="num" w:pos="960"/>
        </w:tabs>
        <w:ind w:left="960" w:hanging="360"/>
      </w:pPr>
    </w:lvl>
    <w:lvl w:ilvl="1" w:tplc="9750558A">
      <w:start w:val="1"/>
      <w:numFmt w:val="lowerLetter"/>
      <w:lvlText w:val="%2."/>
      <w:lvlJc w:val="left"/>
      <w:pPr>
        <w:tabs>
          <w:tab w:val="num" w:pos="1680"/>
        </w:tabs>
        <w:ind w:left="1680" w:hanging="360"/>
      </w:pPr>
    </w:lvl>
    <w:lvl w:ilvl="2" w:tplc="E1749B08" w:tentative="1">
      <w:start w:val="1"/>
      <w:numFmt w:val="lowerRoman"/>
      <w:lvlText w:val="%3."/>
      <w:lvlJc w:val="right"/>
      <w:pPr>
        <w:tabs>
          <w:tab w:val="num" w:pos="2400"/>
        </w:tabs>
        <w:ind w:left="2400" w:hanging="180"/>
      </w:pPr>
    </w:lvl>
    <w:lvl w:ilvl="3" w:tplc="2AE88FC4" w:tentative="1">
      <w:start w:val="1"/>
      <w:numFmt w:val="decimal"/>
      <w:lvlText w:val="%4."/>
      <w:lvlJc w:val="left"/>
      <w:pPr>
        <w:tabs>
          <w:tab w:val="num" w:pos="3120"/>
        </w:tabs>
        <w:ind w:left="3120" w:hanging="360"/>
      </w:pPr>
    </w:lvl>
    <w:lvl w:ilvl="4" w:tplc="D6DA0C74" w:tentative="1">
      <w:start w:val="1"/>
      <w:numFmt w:val="lowerLetter"/>
      <w:lvlText w:val="%5."/>
      <w:lvlJc w:val="left"/>
      <w:pPr>
        <w:tabs>
          <w:tab w:val="num" w:pos="3840"/>
        </w:tabs>
        <w:ind w:left="3840" w:hanging="360"/>
      </w:pPr>
    </w:lvl>
    <w:lvl w:ilvl="5" w:tplc="077445B2" w:tentative="1">
      <w:start w:val="1"/>
      <w:numFmt w:val="lowerRoman"/>
      <w:lvlText w:val="%6."/>
      <w:lvlJc w:val="right"/>
      <w:pPr>
        <w:tabs>
          <w:tab w:val="num" w:pos="4560"/>
        </w:tabs>
        <w:ind w:left="4560" w:hanging="180"/>
      </w:pPr>
    </w:lvl>
    <w:lvl w:ilvl="6" w:tplc="22F8E35C" w:tentative="1">
      <w:start w:val="1"/>
      <w:numFmt w:val="decimal"/>
      <w:lvlText w:val="%7."/>
      <w:lvlJc w:val="left"/>
      <w:pPr>
        <w:tabs>
          <w:tab w:val="num" w:pos="5280"/>
        </w:tabs>
        <w:ind w:left="5280" w:hanging="360"/>
      </w:pPr>
    </w:lvl>
    <w:lvl w:ilvl="7" w:tplc="C12C3AD0" w:tentative="1">
      <w:start w:val="1"/>
      <w:numFmt w:val="lowerLetter"/>
      <w:lvlText w:val="%8."/>
      <w:lvlJc w:val="left"/>
      <w:pPr>
        <w:tabs>
          <w:tab w:val="num" w:pos="6000"/>
        </w:tabs>
        <w:ind w:left="6000" w:hanging="360"/>
      </w:pPr>
    </w:lvl>
    <w:lvl w:ilvl="8" w:tplc="94FC1094" w:tentative="1">
      <w:start w:val="1"/>
      <w:numFmt w:val="lowerRoman"/>
      <w:lvlText w:val="%9."/>
      <w:lvlJc w:val="right"/>
      <w:pPr>
        <w:tabs>
          <w:tab w:val="num" w:pos="6720"/>
        </w:tabs>
        <w:ind w:left="6720" w:hanging="180"/>
      </w:pPr>
    </w:lvl>
  </w:abstractNum>
  <w:num w:numId="1">
    <w:abstractNumId w:val="47"/>
  </w:num>
  <w:num w:numId="2">
    <w:abstractNumId w:val="40"/>
  </w:num>
  <w:num w:numId="3">
    <w:abstractNumId w:val="37"/>
  </w:num>
  <w:num w:numId="4">
    <w:abstractNumId w:val="1"/>
  </w:num>
  <w:num w:numId="5">
    <w:abstractNumId w:val="0"/>
  </w:num>
  <w:num w:numId="6">
    <w:abstractNumId w:val="42"/>
  </w:num>
  <w:num w:numId="7">
    <w:abstractNumId w:val="33"/>
  </w:num>
  <w:num w:numId="8">
    <w:abstractNumId w:val="32"/>
  </w:num>
  <w:num w:numId="9">
    <w:abstractNumId w:val="3"/>
  </w:num>
  <w:num w:numId="10">
    <w:abstractNumId w:val="31"/>
  </w:num>
  <w:num w:numId="11">
    <w:abstractNumId w:val="25"/>
  </w:num>
  <w:num w:numId="12">
    <w:abstractNumId w:val="22"/>
  </w:num>
  <w:num w:numId="13">
    <w:abstractNumId w:val="24"/>
  </w:num>
  <w:num w:numId="14">
    <w:abstractNumId w:val="2"/>
  </w:num>
  <w:num w:numId="15">
    <w:abstractNumId w:val="48"/>
  </w:num>
  <w:num w:numId="16">
    <w:abstractNumId w:val="28"/>
  </w:num>
  <w:num w:numId="17">
    <w:abstractNumId w:val="46"/>
  </w:num>
  <w:num w:numId="18">
    <w:abstractNumId w:val="34"/>
  </w:num>
  <w:num w:numId="19">
    <w:abstractNumId w:val="11"/>
  </w:num>
  <w:num w:numId="20">
    <w:abstractNumId w:val="26"/>
  </w:num>
  <w:num w:numId="21">
    <w:abstractNumId w:val="35"/>
  </w:num>
  <w:num w:numId="22">
    <w:abstractNumId w:val="20"/>
  </w:num>
  <w:num w:numId="23">
    <w:abstractNumId w:val="36"/>
  </w:num>
  <w:num w:numId="24">
    <w:abstractNumId w:val="27"/>
  </w:num>
  <w:num w:numId="25">
    <w:abstractNumId w:val="38"/>
  </w:num>
  <w:num w:numId="26">
    <w:abstractNumId w:val="45"/>
  </w:num>
  <w:num w:numId="27">
    <w:abstractNumId w:val="13"/>
  </w:num>
  <w:num w:numId="28">
    <w:abstractNumId w:val="9"/>
  </w:num>
  <w:num w:numId="29">
    <w:abstractNumId w:val="43"/>
  </w:num>
  <w:num w:numId="30">
    <w:abstractNumId w:val="18"/>
  </w:num>
  <w:num w:numId="31">
    <w:abstractNumId w:val="1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9"/>
  </w:num>
  <w:num w:numId="35">
    <w:abstractNumId w:val="39"/>
  </w:num>
  <w:num w:numId="36">
    <w:abstractNumId w:val="6"/>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0"/>
  </w:num>
  <w:num w:numId="40">
    <w:abstractNumId w:val="16"/>
  </w:num>
  <w:num w:numId="41">
    <w:abstractNumId w:val="8"/>
  </w:num>
  <w:num w:numId="42">
    <w:abstractNumId w:val="21"/>
  </w:num>
  <w:num w:numId="43">
    <w:abstractNumId w:val="14"/>
  </w:num>
  <w:num w:numId="44">
    <w:abstractNumId w:val="44"/>
  </w:num>
  <w:num w:numId="45">
    <w:abstractNumId w:val="15"/>
  </w:num>
  <w:num w:numId="46">
    <w:abstractNumId w:val="12"/>
  </w:num>
  <w:num w:numId="47">
    <w:abstractNumId w:val="17"/>
  </w:num>
  <w:num w:numId="48">
    <w:abstractNumId w:val="23"/>
  </w:num>
  <w:num w:numId="49">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2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7C737E"/>
    <w:rsid w:val="000006B8"/>
    <w:rsid w:val="00001AEB"/>
    <w:rsid w:val="000024E5"/>
    <w:rsid w:val="000030E8"/>
    <w:rsid w:val="00003380"/>
    <w:rsid w:val="000033F4"/>
    <w:rsid w:val="00003492"/>
    <w:rsid w:val="00003DBA"/>
    <w:rsid w:val="000040B1"/>
    <w:rsid w:val="000043D2"/>
    <w:rsid w:val="000044A5"/>
    <w:rsid w:val="00004559"/>
    <w:rsid w:val="000053D3"/>
    <w:rsid w:val="00005878"/>
    <w:rsid w:val="000101B6"/>
    <w:rsid w:val="0001026F"/>
    <w:rsid w:val="00010734"/>
    <w:rsid w:val="00012640"/>
    <w:rsid w:val="000139C2"/>
    <w:rsid w:val="0001444C"/>
    <w:rsid w:val="000234B1"/>
    <w:rsid w:val="00027AE0"/>
    <w:rsid w:val="00030445"/>
    <w:rsid w:val="00030A7B"/>
    <w:rsid w:val="000312F4"/>
    <w:rsid w:val="000316C6"/>
    <w:rsid w:val="00032D56"/>
    <w:rsid w:val="000352BD"/>
    <w:rsid w:val="00035643"/>
    <w:rsid w:val="000356EF"/>
    <w:rsid w:val="0003633C"/>
    <w:rsid w:val="000405A6"/>
    <w:rsid w:val="00042DAB"/>
    <w:rsid w:val="000447E7"/>
    <w:rsid w:val="0004481B"/>
    <w:rsid w:val="0004572E"/>
    <w:rsid w:val="00045E55"/>
    <w:rsid w:val="00047308"/>
    <w:rsid w:val="0005143F"/>
    <w:rsid w:val="00052BA2"/>
    <w:rsid w:val="00054FD4"/>
    <w:rsid w:val="00055337"/>
    <w:rsid w:val="000554F5"/>
    <w:rsid w:val="000577DD"/>
    <w:rsid w:val="00060547"/>
    <w:rsid w:val="0006373D"/>
    <w:rsid w:val="00064C5C"/>
    <w:rsid w:val="00065353"/>
    <w:rsid w:val="00073181"/>
    <w:rsid w:val="000731E7"/>
    <w:rsid w:val="0007431F"/>
    <w:rsid w:val="00076279"/>
    <w:rsid w:val="0008141F"/>
    <w:rsid w:val="00081F84"/>
    <w:rsid w:val="000823DA"/>
    <w:rsid w:val="00083870"/>
    <w:rsid w:val="00084056"/>
    <w:rsid w:val="000846E4"/>
    <w:rsid w:val="00086389"/>
    <w:rsid w:val="00087208"/>
    <w:rsid w:val="000874C1"/>
    <w:rsid w:val="00087CCA"/>
    <w:rsid w:val="00090B5E"/>
    <w:rsid w:val="00091B7E"/>
    <w:rsid w:val="0009363E"/>
    <w:rsid w:val="00093A09"/>
    <w:rsid w:val="00093C94"/>
    <w:rsid w:val="000945DD"/>
    <w:rsid w:val="000960D1"/>
    <w:rsid w:val="00096BD0"/>
    <w:rsid w:val="00096FE5"/>
    <w:rsid w:val="000A04B6"/>
    <w:rsid w:val="000A068F"/>
    <w:rsid w:val="000A1961"/>
    <w:rsid w:val="000A1DB9"/>
    <w:rsid w:val="000A219A"/>
    <w:rsid w:val="000A2585"/>
    <w:rsid w:val="000A2EC9"/>
    <w:rsid w:val="000A337E"/>
    <w:rsid w:val="000A43AE"/>
    <w:rsid w:val="000A4A41"/>
    <w:rsid w:val="000A4AD2"/>
    <w:rsid w:val="000A6E42"/>
    <w:rsid w:val="000A762F"/>
    <w:rsid w:val="000B04BE"/>
    <w:rsid w:val="000B0F69"/>
    <w:rsid w:val="000B1AA1"/>
    <w:rsid w:val="000B1B9B"/>
    <w:rsid w:val="000B486E"/>
    <w:rsid w:val="000B4C7E"/>
    <w:rsid w:val="000B5374"/>
    <w:rsid w:val="000B5839"/>
    <w:rsid w:val="000C0B55"/>
    <w:rsid w:val="000C166C"/>
    <w:rsid w:val="000C2DE7"/>
    <w:rsid w:val="000C40AD"/>
    <w:rsid w:val="000C458E"/>
    <w:rsid w:val="000C6089"/>
    <w:rsid w:val="000D021B"/>
    <w:rsid w:val="000D3BD4"/>
    <w:rsid w:val="000D4097"/>
    <w:rsid w:val="000D4425"/>
    <w:rsid w:val="000D47AA"/>
    <w:rsid w:val="000D533A"/>
    <w:rsid w:val="000D73B6"/>
    <w:rsid w:val="000D7658"/>
    <w:rsid w:val="000E08F8"/>
    <w:rsid w:val="000E12B7"/>
    <w:rsid w:val="000E3F07"/>
    <w:rsid w:val="000E4C16"/>
    <w:rsid w:val="000E58B0"/>
    <w:rsid w:val="000E6268"/>
    <w:rsid w:val="000E70AD"/>
    <w:rsid w:val="000F149B"/>
    <w:rsid w:val="000F1B76"/>
    <w:rsid w:val="000F1CEB"/>
    <w:rsid w:val="000F43B2"/>
    <w:rsid w:val="000F5B07"/>
    <w:rsid w:val="000F69F3"/>
    <w:rsid w:val="00100A57"/>
    <w:rsid w:val="00101D5D"/>
    <w:rsid w:val="00104953"/>
    <w:rsid w:val="00106D08"/>
    <w:rsid w:val="00106F2C"/>
    <w:rsid w:val="0011036D"/>
    <w:rsid w:val="00110379"/>
    <w:rsid w:val="00112B88"/>
    <w:rsid w:val="001131EA"/>
    <w:rsid w:val="00114BDE"/>
    <w:rsid w:val="001172EF"/>
    <w:rsid w:val="001217B3"/>
    <w:rsid w:val="00121C57"/>
    <w:rsid w:val="00123C77"/>
    <w:rsid w:val="001249CA"/>
    <w:rsid w:val="00124EE8"/>
    <w:rsid w:val="0012589D"/>
    <w:rsid w:val="0012627E"/>
    <w:rsid w:val="00126C40"/>
    <w:rsid w:val="0013016B"/>
    <w:rsid w:val="0013131C"/>
    <w:rsid w:val="00134E1D"/>
    <w:rsid w:val="0013563D"/>
    <w:rsid w:val="00142709"/>
    <w:rsid w:val="00143CB5"/>
    <w:rsid w:val="00147FD3"/>
    <w:rsid w:val="00150DC0"/>
    <w:rsid w:val="00160064"/>
    <w:rsid w:val="00161892"/>
    <w:rsid w:val="00161FBF"/>
    <w:rsid w:val="0016417D"/>
    <w:rsid w:val="0016473E"/>
    <w:rsid w:val="00164B1E"/>
    <w:rsid w:val="00165277"/>
    <w:rsid w:val="0016574E"/>
    <w:rsid w:val="00165D5E"/>
    <w:rsid w:val="00165F70"/>
    <w:rsid w:val="00166228"/>
    <w:rsid w:val="00170330"/>
    <w:rsid w:val="00172174"/>
    <w:rsid w:val="0017260C"/>
    <w:rsid w:val="00173D87"/>
    <w:rsid w:val="001760C3"/>
    <w:rsid w:val="00180E9C"/>
    <w:rsid w:val="00181E4A"/>
    <w:rsid w:val="0018229C"/>
    <w:rsid w:val="00182472"/>
    <w:rsid w:val="0018323C"/>
    <w:rsid w:val="00183A25"/>
    <w:rsid w:val="00183DDE"/>
    <w:rsid w:val="00184FA8"/>
    <w:rsid w:val="00185C17"/>
    <w:rsid w:val="001903EB"/>
    <w:rsid w:val="0019158F"/>
    <w:rsid w:val="001950BB"/>
    <w:rsid w:val="00195D37"/>
    <w:rsid w:val="001A59CE"/>
    <w:rsid w:val="001A788E"/>
    <w:rsid w:val="001A78DA"/>
    <w:rsid w:val="001A7CC1"/>
    <w:rsid w:val="001B0A51"/>
    <w:rsid w:val="001B0B7B"/>
    <w:rsid w:val="001B2507"/>
    <w:rsid w:val="001B2C65"/>
    <w:rsid w:val="001B391D"/>
    <w:rsid w:val="001B5020"/>
    <w:rsid w:val="001B66E6"/>
    <w:rsid w:val="001B7DBD"/>
    <w:rsid w:val="001B7FED"/>
    <w:rsid w:val="001C18A5"/>
    <w:rsid w:val="001C33B1"/>
    <w:rsid w:val="001C3D2E"/>
    <w:rsid w:val="001C440B"/>
    <w:rsid w:val="001C56A5"/>
    <w:rsid w:val="001C594D"/>
    <w:rsid w:val="001C5F1F"/>
    <w:rsid w:val="001C6ACE"/>
    <w:rsid w:val="001C7866"/>
    <w:rsid w:val="001D0134"/>
    <w:rsid w:val="001D0664"/>
    <w:rsid w:val="001D0CBF"/>
    <w:rsid w:val="001D0E2E"/>
    <w:rsid w:val="001D1CD8"/>
    <w:rsid w:val="001D2C62"/>
    <w:rsid w:val="001D6B4E"/>
    <w:rsid w:val="001D792A"/>
    <w:rsid w:val="001E0335"/>
    <w:rsid w:val="001E126B"/>
    <w:rsid w:val="001E1D01"/>
    <w:rsid w:val="001E2D6F"/>
    <w:rsid w:val="001E3C16"/>
    <w:rsid w:val="001E3E64"/>
    <w:rsid w:val="001E423E"/>
    <w:rsid w:val="001E4CD9"/>
    <w:rsid w:val="001E70F7"/>
    <w:rsid w:val="001F02C2"/>
    <w:rsid w:val="001F1495"/>
    <w:rsid w:val="001F2D6E"/>
    <w:rsid w:val="001F4003"/>
    <w:rsid w:val="001F43B0"/>
    <w:rsid w:val="001F4EF9"/>
    <w:rsid w:val="001F552D"/>
    <w:rsid w:val="001F7063"/>
    <w:rsid w:val="0020036E"/>
    <w:rsid w:val="00202C22"/>
    <w:rsid w:val="00202CD6"/>
    <w:rsid w:val="00204A24"/>
    <w:rsid w:val="00204DF3"/>
    <w:rsid w:val="00206B3B"/>
    <w:rsid w:val="00207CBD"/>
    <w:rsid w:val="00210213"/>
    <w:rsid w:val="0021052D"/>
    <w:rsid w:val="002130D5"/>
    <w:rsid w:val="00213571"/>
    <w:rsid w:val="002136F1"/>
    <w:rsid w:val="002140B8"/>
    <w:rsid w:val="002141E9"/>
    <w:rsid w:val="002167D4"/>
    <w:rsid w:val="00217EFE"/>
    <w:rsid w:val="002215C9"/>
    <w:rsid w:val="0022197F"/>
    <w:rsid w:val="0022554A"/>
    <w:rsid w:val="00226874"/>
    <w:rsid w:val="00231F47"/>
    <w:rsid w:val="00232FE1"/>
    <w:rsid w:val="00233A5B"/>
    <w:rsid w:val="00235009"/>
    <w:rsid w:val="002372BD"/>
    <w:rsid w:val="00242405"/>
    <w:rsid w:val="002429E1"/>
    <w:rsid w:val="00246414"/>
    <w:rsid w:val="0024719A"/>
    <w:rsid w:val="002506A0"/>
    <w:rsid w:val="00252CB1"/>
    <w:rsid w:val="00252FF5"/>
    <w:rsid w:val="00253282"/>
    <w:rsid w:val="0025484D"/>
    <w:rsid w:val="002559C9"/>
    <w:rsid w:val="00260DBF"/>
    <w:rsid w:val="0026204B"/>
    <w:rsid w:val="00264ACD"/>
    <w:rsid w:val="00265BE7"/>
    <w:rsid w:val="00266729"/>
    <w:rsid w:val="00266C6E"/>
    <w:rsid w:val="002675BC"/>
    <w:rsid w:val="0027085D"/>
    <w:rsid w:val="002719DF"/>
    <w:rsid w:val="00274B21"/>
    <w:rsid w:val="002768AF"/>
    <w:rsid w:val="002775B8"/>
    <w:rsid w:val="0028029D"/>
    <w:rsid w:val="00280526"/>
    <w:rsid w:val="0028106E"/>
    <w:rsid w:val="00281A0C"/>
    <w:rsid w:val="00282962"/>
    <w:rsid w:val="0028375C"/>
    <w:rsid w:val="002845E9"/>
    <w:rsid w:val="00284CB2"/>
    <w:rsid w:val="00285993"/>
    <w:rsid w:val="002A0134"/>
    <w:rsid w:val="002A0BBB"/>
    <w:rsid w:val="002A16B0"/>
    <w:rsid w:val="002A1A31"/>
    <w:rsid w:val="002A1A72"/>
    <w:rsid w:val="002A6303"/>
    <w:rsid w:val="002A6C99"/>
    <w:rsid w:val="002A7CFE"/>
    <w:rsid w:val="002B1311"/>
    <w:rsid w:val="002C12C0"/>
    <w:rsid w:val="002C2B00"/>
    <w:rsid w:val="002C4D45"/>
    <w:rsid w:val="002C6BF7"/>
    <w:rsid w:val="002D0BE1"/>
    <w:rsid w:val="002D14A9"/>
    <w:rsid w:val="002D6935"/>
    <w:rsid w:val="002D78D6"/>
    <w:rsid w:val="002E1075"/>
    <w:rsid w:val="002E27E8"/>
    <w:rsid w:val="002E3EE2"/>
    <w:rsid w:val="002E43F8"/>
    <w:rsid w:val="002E5966"/>
    <w:rsid w:val="002E77A5"/>
    <w:rsid w:val="002F3367"/>
    <w:rsid w:val="002F4679"/>
    <w:rsid w:val="002F4DB7"/>
    <w:rsid w:val="002F7216"/>
    <w:rsid w:val="00302B2A"/>
    <w:rsid w:val="00303C74"/>
    <w:rsid w:val="00304751"/>
    <w:rsid w:val="003058B6"/>
    <w:rsid w:val="00305D7D"/>
    <w:rsid w:val="00312FE1"/>
    <w:rsid w:val="00315080"/>
    <w:rsid w:val="00315584"/>
    <w:rsid w:val="003157CF"/>
    <w:rsid w:val="00320201"/>
    <w:rsid w:val="00321125"/>
    <w:rsid w:val="00321798"/>
    <w:rsid w:val="00323FE8"/>
    <w:rsid w:val="00324B6F"/>
    <w:rsid w:val="00327639"/>
    <w:rsid w:val="00330613"/>
    <w:rsid w:val="003310AE"/>
    <w:rsid w:val="00331BA8"/>
    <w:rsid w:val="003336CC"/>
    <w:rsid w:val="00333CAB"/>
    <w:rsid w:val="003349B0"/>
    <w:rsid w:val="0033778C"/>
    <w:rsid w:val="00343034"/>
    <w:rsid w:val="003479DE"/>
    <w:rsid w:val="00352B8A"/>
    <w:rsid w:val="00355599"/>
    <w:rsid w:val="00355B66"/>
    <w:rsid w:val="00360CF0"/>
    <w:rsid w:val="00361B97"/>
    <w:rsid w:val="00362743"/>
    <w:rsid w:val="00362DC5"/>
    <w:rsid w:val="003648DC"/>
    <w:rsid w:val="003729D4"/>
    <w:rsid w:val="00373EEC"/>
    <w:rsid w:val="00373F51"/>
    <w:rsid w:val="00380F9D"/>
    <w:rsid w:val="00382F40"/>
    <w:rsid w:val="00390163"/>
    <w:rsid w:val="00391B3C"/>
    <w:rsid w:val="00392183"/>
    <w:rsid w:val="00392911"/>
    <w:rsid w:val="003953D5"/>
    <w:rsid w:val="00397B30"/>
    <w:rsid w:val="003A1E52"/>
    <w:rsid w:val="003A36E0"/>
    <w:rsid w:val="003A5666"/>
    <w:rsid w:val="003A627F"/>
    <w:rsid w:val="003B0D13"/>
    <w:rsid w:val="003B139C"/>
    <w:rsid w:val="003B14BD"/>
    <w:rsid w:val="003B26A3"/>
    <w:rsid w:val="003B4CD0"/>
    <w:rsid w:val="003B515E"/>
    <w:rsid w:val="003B682E"/>
    <w:rsid w:val="003B6D89"/>
    <w:rsid w:val="003B73B0"/>
    <w:rsid w:val="003B7A32"/>
    <w:rsid w:val="003C0852"/>
    <w:rsid w:val="003C5257"/>
    <w:rsid w:val="003C5658"/>
    <w:rsid w:val="003C5865"/>
    <w:rsid w:val="003C5884"/>
    <w:rsid w:val="003C7416"/>
    <w:rsid w:val="003D146F"/>
    <w:rsid w:val="003D2803"/>
    <w:rsid w:val="003E0066"/>
    <w:rsid w:val="003E0F9B"/>
    <w:rsid w:val="003E647A"/>
    <w:rsid w:val="003E6CD8"/>
    <w:rsid w:val="003E71FC"/>
    <w:rsid w:val="003F0D51"/>
    <w:rsid w:val="003F3822"/>
    <w:rsid w:val="003F3CD4"/>
    <w:rsid w:val="003F3D83"/>
    <w:rsid w:val="003F6C75"/>
    <w:rsid w:val="004002CB"/>
    <w:rsid w:val="00402203"/>
    <w:rsid w:val="004026C9"/>
    <w:rsid w:val="00402AE6"/>
    <w:rsid w:val="00404341"/>
    <w:rsid w:val="00404B82"/>
    <w:rsid w:val="00405BF3"/>
    <w:rsid w:val="004066BB"/>
    <w:rsid w:val="00406C7A"/>
    <w:rsid w:val="0041130B"/>
    <w:rsid w:val="00412007"/>
    <w:rsid w:val="00412916"/>
    <w:rsid w:val="004166F3"/>
    <w:rsid w:val="00420E19"/>
    <w:rsid w:val="0042164F"/>
    <w:rsid w:val="004230C1"/>
    <w:rsid w:val="00427E33"/>
    <w:rsid w:val="004304B8"/>
    <w:rsid w:val="004429E4"/>
    <w:rsid w:val="00443774"/>
    <w:rsid w:val="00444101"/>
    <w:rsid w:val="0044546D"/>
    <w:rsid w:val="00447C66"/>
    <w:rsid w:val="00450BC8"/>
    <w:rsid w:val="0045201B"/>
    <w:rsid w:val="00455E9B"/>
    <w:rsid w:val="004564FB"/>
    <w:rsid w:val="00464647"/>
    <w:rsid w:val="00470228"/>
    <w:rsid w:val="00471CA8"/>
    <w:rsid w:val="00473741"/>
    <w:rsid w:val="00473E66"/>
    <w:rsid w:val="00474A90"/>
    <w:rsid w:val="00475C30"/>
    <w:rsid w:val="00480514"/>
    <w:rsid w:val="00480C92"/>
    <w:rsid w:val="004823EF"/>
    <w:rsid w:val="00486BE8"/>
    <w:rsid w:val="00487343"/>
    <w:rsid w:val="004874E4"/>
    <w:rsid w:val="0048795F"/>
    <w:rsid w:val="0049084E"/>
    <w:rsid w:val="00490D69"/>
    <w:rsid w:val="0049170A"/>
    <w:rsid w:val="00491C71"/>
    <w:rsid w:val="0049396B"/>
    <w:rsid w:val="00496AE6"/>
    <w:rsid w:val="0049728D"/>
    <w:rsid w:val="00497C61"/>
    <w:rsid w:val="004A0A4B"/>
    <w:rsid w:val="004A2630"/>
    <w:rsid w:val="004A41E6"/>
    <w:rsid w:val="004A5DFD"/>
    <w:rsid w:val="004A6162"/>
    <w:rsid w:val="004A6C28"/>
    <w:rsid w:val="004A7506"/>
    <w:rsid w:val="004A7526"/>
    <w:rsid w:val="004B1DC4"/>
    <w:rsid w:val="004B541C"/>
    <w:rsid w:val="004B5BE2"/>
    <w:rsid w:val="004C01C0"/>
    <w:rsid w:val="004C1016"/>
    <w:rsid w:val="004C1219"/>
    <w:rsid w:val="004C1A41"/>
    <w:rsid w:val="004C37C7"/>
    <w:rsid w:val="004C52CB"/>
    <w:rsid w:val="004C6867"/>
    <w:rsid w:val="004C6A60"/>
    <w:rsid w:val="004D080F"/>
    <w:rsid w:val="004D09D6"/>
    <w:rsid w:val="004D476F"/>
    <w:rsid w:val="004D66B7"/>
    <w:rsid w:val="004E1C00"/>
    <w:rsid w:val="004F0F95"/>
    <w:rsid w:val="004F3F84"/>
    <w:rsid w:val="004F46C4"/>
    <w:rsid w:val="004F5017"/>
    <w:rsid w:val="004F5262"/>
    <w:rsid w:val="004F5267"/>
    <w:rsid w:val="004F56E9"/>
    <w:rsid w:val="004F5E38"/>
    <w:rsid w:val="004F78CE"/>
    <w:rsid w:val="0050026E"/>
    <w:rsid w:val="005009E4"/>
    <w:rsid w:val="00503E7A"/>
    <w:rsid w:val="00505B25"/>
    <w:rsid w:val="00505C97"/>
    <w:rsid w:val="00506E47"/>
    <w:rsid w:val="00507242"/>
    <w:rsid w:val="00513217"/>
    <w:rsid w:val="00513EBD"/>
    <w:rsid w:val="00515796"/>
    <w:rsid w:val="005222C8"/>
    <w:rsid w:val="00522C3C"/>
    <w:rsid w:val="00524341"/>
    <w:rsid w:val="0052598A"/>
    <w:rsid w:val="00530919"/>
    <w:rsid w:val="005314FD"/>
    <w:rsid w:val="005349A9"/>
    <w:rsid w:val="00535850"/>
    <w:rsid w:val="005359AC"/>
    <w:rsid w:val="0053624C"/>
    <w:rsid w:val="00541399"/>
    <w:rsid w:val="0054326F"/>
    <w:rsid w:val="0054368B"/>
    <w:rsid w:val="00545B36"/>
    <w:rsid w:val="00546650"/>
    <w:rsid w:val="00551F0C"/>
    <w:rsid w:val="005544EA"/>
    <w:rsid w:val="00555307"/>
    <w:rsid w:val="005609BB"/>
    <w:rsid w:val="00560BC8"/>
    <w:rsid w:val="00560BD8"/>
    <w:rsid w:val="00561255"/>
    <w:rsid w:val="00561636"/>
    <w:rsid w:val="00565ECF"/>
    <w:rsid w:val="0056797A"/>
    <w:rsid w:val="00567E08"/>
    <w:rsid w:val="00570EF0"/>
    <w:rsid w:val="00571FA6"/>
    <w:rsid w:val="005731C7"/>
    <w:rsid w:val="005735CC"/>
    <w:rsid w:val="00574318"/>
    <w:rsid w:val="00574E82"/>
    <w:rsid w:val="00575732"/>
    <w:rsid w:val="00575B5E"/>
    <w:rsid w:val="005761D6"/>
    <w:rsid w:val="00576817"/>
    <w:rsid w:val="0058002C"/>
    <w:rsid w:val="00580D0D"/>
    <w:rsid w:val="00581933"/>
    <w:rsid w:val="005822FA"/>
    <w:rsid w:val="00584F42"/>
    <w:rsid w:val="00585283"/>
    <w:rsid w:val="00586CC9"/>
    <w:rsid w:val="00592D21"/>
    <w:rsid w:val="00593A8B"/>
    <w:rsid w:val="00593F78"/>
    <w:rsid w:val="00594A53"/>
    <w:rsid w:val="00596853"/>
    <w:rsid w:val="00596D32"/>
    <w:rsid w:val="005974BC"/>
    <w:rsid w:val="005A12F1"/>
    <w:rsid w:val="005A232E"/>
    <w:rsid w:val="005A31BC"/>
    <w:rsid w:val="005A39A2"/>
    <w:rsid w:val="005A41CD"/>
    <w:rsid w:val="005A7BEB"/>
    <w:rsid w:val="005B1B4E"/>
    <w:rsid w:val="005B4598"/>
    <w:rsid w:val="005B53F9"/>
    <w:rsid w:val="005B7B08"/>
    <w:rsid w:val="005C0EF3"/>
    <w:rsid w:val="005C15D7"/>
    <w:rsid w:val="005C3362"/>
    <w:rsid w:val="005C3FAB"/>
    <w:rsid w:val="005C449B"/>
    <w:rsid w:val="005C4C7E"/>
    <w:rsid w:val="005C6601"/>
    <w:rsid w:val="005D0F48"/>
    <w:rsid w:val="005D1E74"/>
    <w:rsid w:val="005D1F3E"/>
    <w:rsid w:val="005D286F"/>
    <w:rsid w:val="005D2AE0"/>
    <w:rsid w:val="005D4B44"/>
    <w:rsid w:val="005E1A6E"/>
    <w:rsid w:val="005E2193"/>
    <w:rsid w:val="005E3229"/>
    <w:rsid w:val="005E4935"/>
    <w:rsid w:val="005E559B"/>
    <w:rsid w:val="005E66A9"/>
    <w:rsid w:val="005F0B7D"/>
    <w:rsid w:val="005F0D85"/>
    <w:rsid w:val="005F17AB"/>
    <w:rsid w:val="005F2354"/>
    <w:rsid w:val="005F2887"/>
    <w:rsid w:val="005F7DC4"/>
    <w:rsid w:val="00600DCC"/>
    <w:rsid w:val="00600E86"/>
    <w:rsid w:val="00602778"/>
    <w:rsid w:val="006037AB"/>
    <w:rsid w:val="006066A8"/>
    <w:rsid w:val="00606761"/>
    <w:rsid w:val="00606BAF"/>
    <w:rsid w:val="00606C4F"/>
    <w:rsid w:val="006112D4"/>
    <w:rsid w:val="00613CCB"/>
    <w:rsid w:val="006153AC"/>
    <w:rsid w:val="006200A4"/>
    <w:rsid w:val="0062378E"/>
    <w:rsid w:val="00624974"/>
    <w:rsid w:val="006249B1"/>
    <w:rsid w:val="00627656"/>
    <w:rsid w:val="00630580"/>
    <w:rsid w:val="006307DE"/>
    <w:rsid w:val="00631450"/>
    <w:rsid w:val="00631C54"/>
    <w:rsid w:val="00632073"/>
    <w:rsid w:val="00633C42"/>
    <w:rsid w:val="006341C4"/>
    <w:rsid w:val="00635022"/>
    <w:rsid w:val="0063648E"/>
    <w:rsid w:val="00636A33"/>
    <w:rsid w:val="00637473"/>
    <w:rsid w:val="006376EB"/>
    <w:rsid w:val="006418E5"/>
    <w:rsid w:val="00647F8D"/>
    <w:rsid w:val="00650174"/>
    <w:rsid w:val="006541D1"/>
    <w:rsid w:val="0065542B"/>
    <w:rsid w:val="00656D73"/>
    <w:rsid w:val="00657073"/>
    <w:rsid w:val="00657A45"/>
    <w:rsid w:val="00661CA7"/>
    <w:rsid w:val="006624A0"/>
    <w:rsid w:val="00663F35"/>
    <w:rsid w:val="006708B5"/>
    <w:rsid w:val="00670F92"/>
    <w:rsid w:val="00671FDB"/>
    <w:rsid w:val="0067385D"/>
    <w:rsid w:val="00673DBB"/>
    <w:rsid w:val="00680C42"/>
    <w:rsid w:val="00680E6E"/>
    <w:rsid w:val="00681000"/>
    <w:rsid w:val="006810AE"/>
    <w:rsid w:val="006811A4"/>
    <w:rsid w:val="00686193"/>
    <w:rsid w:val="006873A9"/>
    <w:rsid w:val="00687BED"/>
    <w:rsid w:val="00691C64"/>
    <w:rsid w:val="00692839"/>
    <w:rsid w:val="006954A4"/>
    <w:rsid w:val="006958F6"/>
    <w:rsid w:val="00695D9D"/>
    <w:rsid w:val="0069766D"/>
    <w:rsid w:val="006A2ED0"/>
    <w:rsid w:val="006A33E1"/>
    <w:rsid w:val="006A3651"/>
    <w:rsid w:val="006A38BD"/>
    <w:rsid w:val="006A3F4F"/>
    <w:rsid w:val="006A4115"/>
    <w:rsid w:val="006A4E89"/>
    <w:rsid w:val="006A61D2"/>
    <w:rsid w:val="006B0A56"/>
    <w:rsid w:val="006B0D0B"/>
    <w:rsid w:val="006B23C5"/>
    <w:rsid w:val="006B5A90"/>
    <w:rsid w:val="006B5CE3"/>
    <w:rsid w:val="006B6F5F"/>
    <w:rsid w:val="006C07A7"/>
    <w:rsid w:val="006C1DF0"/>
    <w:rsid w:val="006C3345"/>
    <w:rsid w:val="006C3FC5"/>
    <w:rsid w:val="006C5B44"/>
    <w:rsid w:val="006C6143"/>
    <w:rsid w:val="006C67FE"/>
    <w:rsid w:val="006C68B5"/>
    <w:rsid w:val="006C6B5A"/>
    <w:rsid w:val="006C7399"/>
    <w:rsid w:val="006D01A0"/>
    <w:rsid w:val="006D229F"/>
    <w:rsid w:val="006D234A"/>
    <w:rsid w:val="006D246B"/>
    <w:rsid w:val="006E1EA3"/>
    <w:rsid w:val="006E5A22"/>
    <w:rsid w:val="006E6B60"/>
    <w:rsid w:val="006E767F"/>
    <w:rsid w:val="006F02C8"/>
    <w:rsid w:val="006F2610"/>
    <w:rsid w:val="006F2D16"/>
    <w:rsid w:val="006F31FB"/>
    <w:rsid w:val="006F3BDB"/>
    <w:rsid w:val="006F3DAC"/>
    <w:rsid w:val="006F57F6"/>
    <w:rsid w:val="006F6E2A"/>
    <w:rsid w:val="006F7BAB"/>
    <w:rsid w:val="00700D81"/>
    <w:rsid w:val="00703D9D"/>
    <w:rsid w:val="00704A41"/>
    <w:rsid w:val="0070596B"/>
    <w:rsid w:val="007079BD"/>
    <w:rsid w:val="00712DAC"/>
    <w:rsid w:val="0071394E"/>
    <w:rsid w:val="00715369"/>
    <w:rsid w:val="00715CB6"/>
    <w:rsid w:val="00715CBA"/>
    <w:rsid w:val="00715FD6"/>
    <w:rsid w:val="007161CB"/>
    <w:rsid w:val="0071719F"/>
    <w:rsid w:val="0072011F"/>
    <w:rsid w:val="007222E7"/>
    <w:rsid w:val="007228AF"/>
    <w:rsid w:val="007240AE"/>
    <w:rsid w:val="007250EA"/>
    <w:rsid w:val="0072556A"/>
    <w:rsid w:val="00725F7F"/>
    <w:rsid w:val="007261A0"/>
    <w:rsid w:val="00730D2C"/>
    <w:rsid w:val="00732755"/>
    <w:rsid w:val="00732849"/>
    <w:rsid w:val="007328C5"/>
    <w:rsid w:val="00732AB1"/>
    <w:rsid w:val="00733492"/>
    <w:rsid w:val="00733713"/>
    <w:rsid w:val="00733A75"/>
    <w:rsid w:val="00733EFA"/>
    <w:rsid w:val="0073516B"/>
    <w:rsid w:val="00735FF9"/>
    <w:rsid w:val="00736366"/>
    <w:rsid w:val="00736AE0"/>
    <w:rsid w:val="00740DEE"/>
    <w:rsid w:val="00741530"/>
    <w:rsid w:val="0074399C"/>
    <w:rsid w:val="00744448"/>
    <w:rsid w:val="0074461F"/>
    <w:rsid w:val="007449C0"/>
    <w:rsid w:val="00745CD1"/>
    <w:rsid w:val="007461C6"/>
    <w:rsid w:val="007476CD"/>
    <w:rsid w:val="00747C93"/>
    <w:rsid w:val="00750ADE"/>
    <w:rsid w:val="00751FE0"/>
    <w:rsid w:val="00753445"/>
    <w:rsid w:val="007540C3"/>
    <w:rsid w:val="00754D85"/>
    <w:rsid w:val="00755E36"/>
    <w:rsid w:val="00756364"/>
    <w:rsid w:val="007565D2"/>
    <w:rsid w:val="007603BF"/>
    <w:rsid w:val="007609AE"/>
    <w:rsid w:val="00763BD2"/>
    <w:rsid w:val="00764362"/>
    <w:rsid w:val="00765A68"/>
    <w:rsid w:val="00765F82"/>
    <w:rsid w:val="00770D16"/>
    <w:rsid w:val="00772755"/>
    <w:rsid w:val="00772FB7"/>
    <w:rsid w:val="007745AF"/>
    <w:rsid w:val="00774E5E"/>
    <w:rsid w:val="00776419"/>
    <w:rsid w:val="0077683F"/>
    <w:rsid w:val="00776FA2"/>
    <w:rsid w:val="007816DE"/>
    <w:rsid w:val="00781786"/>
    <w:rsid w:val="007829DC"/>
    <w:rsid w:val="00792435"/>
    <w:rsid w:val="007929FC"/>
    <w:rsid w:val="00794065"/>
    <w:rsid w:val="007968E7"/>
    <w:rsid w:val="007969B5"/>
    <w:rsid w:val="00797029"/>
    <w:rsid w:val="007A0C42"/>
    <w:rsid w:val="007A148C"/>
    <w:rsid w:val="007A36EE"/>
    <w:rsid w:val="007A3C36"/>
    <w:rsid w:val="007A3C37"/>
    <w:rsid w:val="007A48ED"/>
    <w:rsid w:val="007A4C42"/>
    <w:rsid w:val="007A4D4B"/>
    <w:rsid w:val="007A530A"/>
    <w:rsid w:val="007A54B3"/>
    <w:rsid w:val="007A5C2B"/>
    <w:rsid w:val="007A5D9A"/>
    <w:rsid w:val="007A678F"/>
    <w:rsid w:val="007A7546"/>
    <w:rsid w:val="007A786A"/>
    <w:rsid w:val="007B0E7C"/>
    <w:rsid w:val="007B120D"/>
    <w:rsid w:val="007B1B4E"/>
    <w:rsid w:val="007B1C01"/>
    <w:rsid w:val="007B277F"/>
    <w:rsid w:val="007B46DA"/>
    <w:rsid w:val="007B7B11"/>
    <w:rsid w:val="007C06A4"/>
    <w:rsid w:val="007C12A6"/>
    <w:rsid w:val="007C1336"/>
    <w:rsid w:val="007C24AE"/>
    <w:rsid w:val="007C737E"/>
    <w:rsid w:val="007D1DBD"/>
    <w:rsid w:val="007D63D8"/>
    <w:rsid w:val="007E433A"/>
    <w:rsid w:val="007E53D7"/>
    <w:rsid w:val="007E559C"/>
    <w:rsid w:val="007E70DE"/>
    <w:rsid w:val="007F0991"/>
    <w:rsid w:val="007F13BB"/>
    <w:rsid w:val="007F1C7B"/>
    <w:rsid w:val="007F1F6B"/>
    <w:rsid w:val="007F2F01"/>
    <w:rsid w:val="007F77AE"/>
    <w:rsid w:val="007F78BD"/>
    <w:rsid w:val="008018DD"/>
    <w:rsid w:val="00801BE3"/>
    <w:rsid w:val="00804702"/>
    <w:rsid w:val="0080514B"/>
    <w:rsid w:val="00805502"/>
    <w:rsid w:val="00805543"/>
    <w:rsid w:val="00805829"/>
    <w:rsid w:val="00805F1D"/>
    <w:rsid w:val="00806D8D"/>
    <w:rsid w:val="00810931"/>
    <w:rsid w:val="008124BF"/>
    <w:rsid w:val="00815182"/>
    <w:rsid w:val="00815B39"/>
    <w:rsid w:val="00815E93"/>
    <w:rsid w:val="0081714E"/>
    <w:rsid w:val="008174BC"/>
    <w:rsid w:val="00817849"/>
    <w:rsid w:val="00820CB3"/>
    <w:rsid w:val="0082275B"/>
    <w:rsid w:val="00822AB6"/>
    <w:rsid w:val="00823B4E"/>
    <w:rsid w:val="008240C6"/>
    <w:rsid w:val="0082455D"/>
    <w:rsid w:val="00831954"/>
    <w:rsid w:val="00832E7D"/>
    <w:rsid w:val="00834060"/>
    <w:rsid w:val="008353FC"/>
    <w:rsid w:val="0084492C"/>
    <w:rsid w:val="00846C41"/>
    <w:rsid w:val="008516CC"/>
    <w:rsid w:val="008524D3"/>
    <w:rsid w:val="00853FC6"/>
    <w:rsid w:val="008545D5"/>
    <w:rsid w:val="00854ABD"/>
    <w:rsid w:val="0085523F"/>
    <w:rsid w:val="00860E21"/>
    <w:rsid w:val="0086246F"/>
    <w:rsid w:val="00866065"/>
    <w:rsid w:val="008669B7"/>
    <w:rsid w:val="0086714B"/>
    <w:rsid w:val="00870343"/>
    <w:rsid w:val="0088045F"/>
    <w:rsid w:val="008815B2"/>
    <w:rsid w:val="008816B2"/>
    <w:rsid w:val="00882A87"/>
    <w:rsid w:val="00886B39"/>
    <w:rsid w:val="00887C13"/>
    <w:rsid w:val="008900C3"/>
    <w:rsid w:val="00891AA2"/>
    <w:rsid w:val="00896268"/>
    <w:rsid w:val="00897397"/>
    <w:rsid w:val="008975C7"/>
    <w:rsid w:val="00897AF9"/>
    <w:rsid w:val="008A2DAF"/>
    <w:rsid w:val="008A58DB"/>
    <w:rsid w:val="008A644E"/>
    <w:rsid w:val="008A761A"/>
    <w:rsid w:val="008A7984"/>
    <w:rsid w:val="008B0182"/>
    <w:rsid w:val="008B0847"/>
    <w:rsid w:val="008B254F"/>
    <w:rsid w:val="008B33CD"/>
    <w:rsid w:val="008B398B"/>
    <w:rsid w:val="008B4AB2"/>
    <w:rsid w:val="008B4E54"/>
    <w:rsid w:val="008B6319"/>
    <w:rsid w:val="008B79DC"/>
    <w:rsid w:val="008C143B"/>
    <w:rsid w:val="008C16DC"/>
    <w:rsid w:val="008C318B"/>
    <w:rsid w:val="008C3AC6"/>
    <w:rsid w:val="008C481F"/>
    <w:rsid w:val="008C69D0"/>
    <w:rsid w:val="008D0A3A"/>
    <w:rsid w:val="008D0A3E"/>
    <w:rsid w:val="008D18FD"/>
    <w:rsid w:val="008D2492"/>
    <w:rsid w:val="008D371F"/>
    <w:rsid w:val="008D4059"/>
    <w:rsid w:val="008D4E40"/>
    <w:rsid w:val="008D7AFD"/>
    <w:rsid w:val="008F0F88"/>
    <w:rsid w:val="008F33CB"/>
    <w:rsid w:val="008F37CA"/>
    <w:rsid w:val="008F40A2"/>
    <w:rsid w:val="008F411C"/>
    <w:rsid w:val="008F53B1"/>
    <w:rsid w:val="008F6420"/>
    <w:rsid w:val="009000DC"/>
    <w:rsid w:val="009023D7"/>
    <w:rsid w:val="009025B9"/>
    <w:rsid w:val="00904567"/>
    <w:rsid w:val="00904F39"/>
    <w:rsid w:val="00906A50"/>
    <w:rsid w:val="009149C5"/>
    <w:rsid w:val="009158A4"/>
    <w:rsid w:val="009204AE"/>
    <w:rsid w:val="009223F2"/>
    <w:rsid w:val="00925A93"/>
    <w:rsid w:val="009278D2"/>
    <w:rsid w:val="00930AC2"/>
    <w:rsid w:val="0093180C"/>
    <w:rsid w:val="00932412"/>
    <w:rsid w:val="009324CC"/>
    <w:rsid w:val="00932DCB"/>
    <w:rsid w:val="00934843"/>
    <w:rsid w:val="009430A7"/>
    <w:rsid w:val="009434CF"/>
    <w:rsid w:val="00943910"/>
    <w:rsid w:val="0094447D"/>
    <w:rsid w:val="0094566B"/>
    <w:rsid w:val="00957039"/>
    <w:rsid w:val="009611F7"/>
    <w:rsid w:val="00963D48"/>
    <w:rsid w:val="00964C45"/>
    <w:rsid w:val="00964E64"/>
    <w:rsid w:val="009668F3"/>
    <w:rsid w:val="009674BB"/>
    <w:rsid w:val="0097215A"/>
    <w:rsid w:val="00973E61"/>
    <w:rsid w:val="00974CBD"/>
    <w:rsid w:val="00980074"/>
    <w:rsid w:val="00981BF7"/>
    <w:rsid w:val="00984DC4"/>
    <w:rsid w:val="00985FB9"/>
    <w:rsid w:val="00986826"/>
    <w:rsid w:val="00990DAB"/>
    <w:rsid w:val="00992EBF"/>
    <w:rsid w:val="009936F6"/>
    <w:rsid w:val="00995637"/>
    <w:rsid w:val="00996482"/>
    <w:rsid w:val="00997FDA"/>
    <w:rsid w:val="009A11D9"/>
    <w:rsid w:val="009A3000"/>
    <w:rsid w:val="009A453C"/>
    <w:rsid w:val="009A4C92"/>
    <w:rsid w:val="009A5D32"/>
    <w:rsid w:val="009B05E3"/>
    <w:rsid w:val="009B65E9"/>
    <w:rsid w:val="009C294D"/>
    <w:rsid w:val="009C2BCC"/>
    <w:rsid w:val="009C5F84"/>
    <w:rsid w:val="009D12BE"/>
    <w:rsid w:val="009D350D"/>
    <w:rsid w:val="009D403F"/>
    <w:rsid w:val="009D5BEA"/>
    <w:rsid w:val="009D6A1E"/>
    <w:rsid w:val="009D6ADE"/>
    <w:rsid w:val="009D75CD"/>
    <w:rsid w:val="009E6B46"/>
    <w:rsid w:val="009E6B81"/>
    <w:rsid w:val="009F057F"/>
    <w:rsid w:val="009F0C9E"/>
    <w:rsid w:val="009F11A9"/>
    <w:rsid w:val="009F26F5"/>
    <w:rsid w:val="009F490F"/>
    <w:rsid w:val="009F5224"/>
    <w:rsid w:val="009F5CA3"/>
    <w:rsid w:val="009F7673"/>
    <w:rsid w:val="00A004EB"/>
    <w:rsid w:val="00A0371D"/>
    <w:rsid w:val="00A0446F"/>
    <w:rsid w:val="00A15909"/>
    <w:rsid w:val="00A17D77"/>
    <w:rsid w:val="00A207D4"/>
    <w:rsid w:val="00A20865"/>
    <w:rsid w:val="00A226B0"/>
    <w:rsid w:val="00A24D4A"/>
    <w:rsid w:val="00A2638F"/>
    <w:rsid w:val="00A265D1"/>
    <w:rsid w:val="00A30317"/>
    <w:rsid w:val="00A308BA"/>
    <w:rsid w:val="00A336F0"/>
    <w:rsid w:val="00A33F8E"/>
    <w:rsid w:val="00A3540E"/>
    <w:rsid w:val="00A35D2A"/>
    <w:rsid w:val="00A37CC3"/>
    <w:rsid w:val="00A4040B"/>
    <w:rsid w:val="00A415BA"/>
    <w:rsid w:val="00A418D9"/>
    <w:rsid w:val="00A42EE8"/>
    <w:rsid w:val="00A43962"/>
    <w:rsid w:val="00A44380"/>
    <w:rsid w:val="00A46166"/>
    <w:rsid w:val="00A46310"/>
    <w:rsid w:val="00A470A6"/>
    <w:rsid w:val="00A4754C"/>
    <w:rsid w:val="00A47C3C"/>
    <w:rsid w:val="00A500CB"/>
    <w:rsid w:val="00A50B74"/>
    <w:rsid w:val="00A51AA2"/>
    <w:rsid w:val="00A52F3D"/>
    <w:rsid w:val="00A53630"/>
    <w:rsid w:val="00A568B8"/>
    <w:rsid w:val="00A56BCE"/>
    <w:rsid w:val="00A57583"/>
    <w:rsid w:val="00A60574"/>
    <w:rsid w:val="00A62A69"/>
    <w:rsid w:val="00A6467A"/>
    <w:rsid w:val="00A65ED9"/>
    <w:rsid w:val="00A667AA"/>
    <w:rsid w:val="00A674D5"/>
    <w:rsid w:val="00A7053D"/>
    <w:rsid w:val="00A71913"/>
    <w:rsid w:val="00A7211C"/>
    <w:rsid w:val="00A74E17"/>
    <w:rsid w:val="00A75C8C"/>
    <w:rsid w:val="00A7754E"/>
    <w:rsid w:val="00A775B1"/>
    <w:rsid w:val="00A814DE"/>
    <w:rsid w:val="00A81D4E"/>
    <w:rsid w:val="00A8648A"/>
    <w:rsid w:val="00A92747"/>
    <w:rsid w:val="00A92B5E"/>
    <w:rsid w:val="00A950C5"/>
    <w:rsid w:val="00A95282"/>
    <w:rsid w:val="00A9550F"/>
    <w:rsid w:val="00A95D68"/>
    <w:rsid w:val="00A9674C"/>
    <w:rsid w:val="00A96C91"/>
    <w:rsid w:val="00AA2590"/>
    <w:rsid w:val="00AA2EAC"/>
    <w:rsid w:val="00AA3A80"/>
    <w:rsid w:val="00AA5DBC"/>
    <w:rsid w:val="00AA6AB7"/>
    <w:rsid w:val="00AA75D6"/>
    <w:rsid w:val="00AA7989"/>
    <w:rsid w:val="00AB107A"/>
    <w:rsid w:val="00AB2229"/>
    <w:rsid w:val="00AB2697"/>
    <w:rsid w:val="00AB2EE0"/>
    <w:rsid w:val="00AB3F85"/>
    <w:rsid w:val="00AB73BB"/>
    <w:rsid w:val="00AC2C95"/>
    <w:rsid w:val="00AC2E16"/>
    <w:rsid w:val="00AC4086"/>
    <w:rsid w:val="00AC6ABA"/>
    <w:rsid w:val="00AC73CF"/>
    <w:rsid w:val="00AD0111"/>
    <w:rsid w:val="00AD023D"/>
    <w:rsid w:val="00AD2C25"/>
    <w:rsid w:val="00AD31D9"/>
    <w:rsid w:val="00AD4226"/>
    <w:rsid w:val="00AD4672"/>
    <w:rsid w:val="00AD5220"/>
    <w:rsid w:val="00AD573F"/>
    <w:rsid w:val="00AD6185"/>
    <w:rsid w:val="00AE0266"/>
    <w:rsid w:val="00AE0985"/>
    <w:rsid w:val="00AE0FAA"/>
    <w:rsid w:val="00AE1206"/>
    <w:rsid w:val="00AE3281"/>
    <w:rsid w:val="00AE7171"/>
    <w:rsid w:val="00AF0BB9"/>
    <w:rsid w:val="00AF0E25"/>
    <w:rsid w:val="00AF3E12"/>
    <w:rsid w:val="00AF644F"/>
    <w:rsid w:val="00AF7684"/>
    <w:rsid w:val="00B00BB7"/>
    <w:rsid w:val="00B00DD8"/>
    <w:rsid w:val="00B01E60"/>
    <w:rsid w:val="00B01FDF"/>
    <w:rsid w:val="00B0375B"/>
    <w:rsid w:val="00B03906"/>
    <w:rsid w:val="00B041F3"/>
    <w:rsid w:val="00B04A7D"/>
    <w:rsid w:val="00B1180E"/>
    <w:rsid w:val="00B13694"/>
    <w:rsid w:val="00B13723"/>
    <w:rsid w:val="00B13A2C"/>
    <w:rsid w:val="00B14BD7"/>
    <w:rsid w:val="00B15A9F"/>
    <w:rsid w:val="00B178A0"/>
    <w:rsid w:val="00B2145C"/>
    <w:rsid w:val="00B21735"/>
    <w:rsid w:val="00B2238D"/>
    <w:rsid w:val="00B24642"/>
    <w:rsid w:val="00B24686"/>
    <w:rsid w:val="00B2642E"/>
    <w:rsid w:val="00B267B4"/>
    <w:rsid w:val="00B27257"/>
    <w:rsid w:val="00B27E89"/>
    <w:rsid w:val="00B3053A"/>
    <w:rsid w:val="00B3083B"/>
    <w:rsid w:val="00B31A37"/>
    <w:rsid w:val="00B3242E"/>
    <w:rsid w:val="00B35AFC"/>
    <w:rsid w:val="00B36870"/>
    <w:rsid w:val="00B36DCC"/>
    <w:rsid w:val="00B37793"/>
    <w:rsid w:val="00B40BCA"/>
    <w:rsid w:val="00B463C9"/>
    <w:rsid w:val="00B50E31"/>
    <w:rsid w:val="00B50EC0"/>
    <w:rsid w:val="00B52D1D"/>
    <w:rsid w:val="00B53A18"/>
    <w:rsid w:val="00B56725"/>
    <w:rsid w:val="00B576FC"/>
    <w:rsid w:val="00B57715"/>
    <w:rsid w:val="00B60EB3"/>
    <w:rsid w:val="00B60EF9"/>
    <w:rsid w:val="00B63606"/>
    <w:rsid w:val="00B649C6"/>
    <w:rsid w:val="00B650E5"/>
    <w:rsid w:val="00B65125"/>
    <w:rsid w:val="00B65B1C"/>
    <w:rsid w:val="00B6666F"/>
    <w:rsid w:val="00B66789"/>
    <w:rsid w:val="00B67284"/>
    <w:rsid w:val="00B733AA"/>
    <w:rsid w:val="00B73B31"/>
    <w:rsid w:val="00B73D31"/>
    <w:rsid w:val="00B769BB"/>
    <w:rsid w:val="00B76A1C"/>
    <w:rsid w:val="00B80502"/>
    <w:rsid w:val="00B80F80"/>
    <w:rsid w:val="00B81D81"/>
    <w:rsid w:val="00B85488"/>
    <w:rsid w:val="00B86787"/>
    <w:rsid w:val="00B91382"/>
    <w:rsid w:val="00B92351"/>
    <w:rsid w:val="00B93AA4"/>
    <w:rsid w:val="00B93D30"/>
    <w:rsid w:val="00B93D7B"/>
    <w:rsid w:val="00B947FB"/>
    <w:rsid w:val="00B95ED4"/>
    <w:rsid w:val="00B969E5"/>
    <w:rsid w:val="00B96A47"/>
    <w:rsid w:val="00B96E12"/>
    <w:rsid w:val="00B9799A"/>
    <w:rsid w:val="00B97D6E"/>
    <w:rsid w:val="00BA06B4"/>
    <w:rsid w:val="00BA0778"/>
    <w:rsid w:val="00BA1B2E"/>
    <w:rsid w:val="00BA3DDA"/>
    <w:rsid w:val="00BA51B0"/>
    <w:rsid w:val="00BB022F"/>
    <w:rsid w:val="00BB0E4B"/>
    <w:rsid w:val="00BB2494"/>
    <w:rsid w:val="00BB25FF"/>
    <w:rsid w:val="00BB3229"/>
    <w:rsid w:val="00BB53E0"/>
    <w:rsid w:val="00BB734C"/>
    <w:rsid w:val="00BC25DF"/>
    <w:rsid w:val="00BC4BB5"/>
    <w:rsid w:val="00BC4F8B"/>
    <w:rsid w:val="00BC6E89"/>
    <w:rsid w:val="00BC7644"/>
    <w:rsid w:val="00BD6905"/>
    <w:rsid w:val="00BD7D4E"/>
    <w:rsid w:val="00BD7FA6"/>
    <w:rsid w:val="00BE1634"/>
    <w:rsid w:val="00BE1F34"/>
    <w:rsid w:val="00BE3D0C"/>
    <w:rsid w:val="00BE4838"/>
    <w:rsid w:val="00BE5D78"/>
    <w:rsid w:val="00BE6451"/>
    <w:rsid w:val="00BE71B4"/>
    <w:rsid w:val="00BF0C2A"/>
    <w:rsid w:val="00BF1252"/>
    <w:rsid w:val="00BF1DE6"/>
    <w:rsid w:val="00BF246D"/>
    <w:rsid w:val="00BF39B0"/>
    <w:rsid w:val="00BF417B"/>
    <w:rsid w:val="00BF50E1"/>
    <w:rsid w:val="00BF5DCE"/>
    <w:rsid w:val="00BF7E49"/>
    <w:rsid w:val="00C010EB"/>
    <w:rsid w:val="00C0330F"/>
    <w:rsid w:val="00C054A8"/>
    <w:rsid w:val="00C05CA6"/>
    <w:rsid w:val="00C1192A"/>
    <w:rsid w:val="00C12E6B"/>
    <w:rsid w:val="00C14669"/>
    <w:rsid w:val="00C1706B"/>
    <w:rsid w:val="00C17E9A"/>
    <w:rsid w:val="00C2006C"/>
    <w:rsid w:val="00C20EF3"/>
    <w:rsid w:val="00C216F1"/>
    <w:rsid w:val="00C21C7E"/>
    <w:rsid w:val="00C23B34"/>
    <w:rsid w:val="00C23D16"/>
    <w:rsid w:val="00C25DA7"/>
    <w:rsid w:val="00C26D79"/>
    <w:rsid w:val="00C30833"/>
    <w:rsid w:val="00C31F2B"/>
    <w:rsid w:val="00C34BEE"/>
    <w:rsid w:val="00C34C54"/>
    <w:rsid w:val="00C35EE5"/>
    <w:rsid w:val="00C372A2"/>
    <w:rsid w:val="00C37E0A"/>
    <w:rsid w:val="00C405B8"/>
    <w:rsid w:val="00C417AF"/>
    <w:rsid w:val="00C41C2F"/>
    <w:rsid w:val="00C41C6E"/>
    <w:rsid w:val="00C43314"/>
    <w:rsid w:val="00C452B6"/>
    <w:rsid w:val="00C463D9"/>
    <w:rsid w:val="00C477D8"/>
    <w:rsid w:val="00C50C78"/>
    <w:rsid w:val="00C51D1D"/>
    <w:rsid w:val="00C51E47"/>
    <w:rsid w:val="00C55E88"/>
    <w:rsid w:val="00C56222"/>
    <w:rsid w:val="00C56CA2"/>
    <w:rsid w:val="00C576DD"/>
    <w:rsid w:val="00C57A5F"/>
    <w:rsid w:val="00C604F8"/>
    <w:rsid w:val="00C61493"/>
    <w:rsid w:val="00C62C56"/>
    <w:rsid w:val="00C62F44"/>
    <w:rsid w:val="00C6412D"/>
    <w:rsid w:val="00C64BFD"/>
    <w:rsid w:val="00C6525B"/>
    <w:rsid w:val="00C6628E"/>
    <w:rsid w:val="00C70F60"/>
    <w:rsid w:val="00C72DF2"/>
    <w:rsid w:val="00C73495"/>
    <w:rsid w:val="00C754B7"/>
    <w:rsid w:val="00C80054"/>
    <w:rsid w:val="00C842A4"/>
    <w:rsid w:val="00C849B6"/>
    <w:rsid w:val="00C87330"/>
    <w:rsid w:val="00C87EE0"/>
    <w:rsid w:val="00C9006E"/>
    <w:rsid w:val="00C90E0F"/>
    <w:rsid w:val="00C9142A"/>
    <w:rsid w:val="00C924DB"/>
    <w:rsid w:val="00C92949"/>
    <w:rsid w:val="00C931FC"/>
    <w:rsid w:val="00C93C96"/>
    <w:rsid w:val="00C93D66"/>
    <w:rsid w:val="00C95309"/>
    <w:rsid w:val="00C9637E"/>
    <w:rsid w:val="00CA1773"/>
    <w:rsid w:val="00CA1F70"/>
    <w:rsid w:val="00CA2886"/>
    <w:rsid w:val="00CA3EF6"/>
    <w:rsid w:val="00CA3F23"/>
    <w:rsid w:val="00CA5128"/>
    <w:rsid w:val="00CA7FA4"/>
    <w:rsid w:val="00CB0B8D"/>
    <w:rsid w:val="00CB2F59"/>
    <w:rsid w:val="00CB3291"/>
    <w:rsid w:val="00CB3D95"/>
    <w:rsid w:val="00CB5CDE"/>
    <w:rsid w:val="00CB6822"/>
    <w:rsid w:val="00CC00B7"/>
    <w:rsid w:val="00CC1944"/>
    <w:rsid w:val="00CC1CD9"/>
    <w:rsid w:val="00CC2B95"/>
    <w:rsid w:val="00CC658A"/>
    <w:rsid w:val="00CC6A29"/>
    <w:rsid w:val="00CC6B67"/>
    <w:rsid w:val="00CC6E85"/>
    <w:rsid w:val="00CD2079"/>
    <w:rsid w:val="00CD3361"/>
    <w:rsid w:val="00CD338E"/>
    <w:rsid w:val="00CD4B09"/>
    <w:rsid w:val="00CD55B8"/>
    <w:rsid w:val="00CD70B9"/>
    <w:rsid w:val="00CE055B"/>
    <w:rsid w:val="00CE1339"/>
    <w:rsid w:val="00CE1D20"/>
    <w:rsid w:val="00CE1D7C"/>
    <w:rsid w:val="00CE35B8"/>
    <w:rsid w:val="00CE370A"/>
    <w:rsid w:val="00CE3F24"/>
    <w:rsid w:val="00CE40BD"/>
    <w:rsid w:val="00CE54B4"/>
    <w:rsid w:val="00CE7617"/>
    <w:rsid w:val="00CF302D"/>
    <w:rsid w:val="00CF3935"/>
    <w:rsid w:val="00CF3DAB"/>
    <w:rsid w:val="00CF5596"/>
    <w:rsid w:val="00CF5757"/>
    <w:rsid w:val="00CF714A"/>
    <w:rsid w:val="00D0125C"/>
    <w:rsid w:val="00D02591"/>
    <w:rsid w:val="00D0297C"/>
    <w:rsid w:val="00D040EF"/>
    <w:rsid w:val="00D043FE"/>
    <w:rsid w:val="00D06ABB"/>
    <w:rsid w:val="00D11620"/>
    <w:rsid w:val="00D1173F"/>
    <w:rsid w:val="00D13A2E"/>
    <w:rsid w:val="00D14675"/>
    <w:rsid w:val="00D16C1B"/>
    <w:rsid w:val="00D22C54"/>
    <w:rsid w:val="00D22C86"/>
    <w:rsid w:val="00D25348"/>
    <w:rsid w:val="00D25769"/>
    <w:rsid w:val="00D2749A"/>
    <w:rsid w:val="00D3087E"/>
    <w:rsid w:val="00D30A27"/>
    <w:rsid w:val="00D3198A"/>
    <w:rsid w:val="00D319B0"/>
    <w:rsid w:val="00D31FB6"/>
    <w:rsid w:val="00D34B0A"/>
    <w:rsid w:val="00D35743"/>
    <w:rsid w:val="00D35F80"/>
    <w:rsid w:val="00D413CC"/>
    <w:rsid w:val="00D42224"/>
    <w:rsid w:val="00D428BD"/>
    <w:rsid w:val="00D42CEA"/>
    <w:rsid w:val="00D45EA8"/>
    <w:rsid w:val="00D46C66"/>
    <w:rsid w:val="00D46E0D"/>
    <w:rsid w:val="00D47C04"/>
    <w:rsid w:val="00D53A1F"/>
    <w:rsid w:val="00D541A2"/>
    <w:rsid w:val="00D54268"/>
    <w:rsid w:val="00D56DBC"/>
    <w:rsid w:val="00D60570"/>
    <w:rsid w:val="00D6220B"/>
    <w:rsid w:val="00D65600"/>
    <w:rsid w:val="00D664E5"/>
    <w:rsid w:val="00D71382"/>
    <w:rsid w:val="00D71393"/>
    <w:rsid w:val="00D717F7"/>
    <w:rsid w:val="00D71F63"/>
    <w:rsid w:val="00D73B25"/>
    <w:rsid w:val="00D74149"/>
    <w:rsid w:val="00D741F9"/>
    <w:rsid w:val="00D74E44"/>
    <w:rsid w:val="00D75219"/>
    <w:rsid w:val="00D7547E"/>
    <w:rsid w:val="00D76806"/>
    <w:rsid w:val="00D771B7"/>
    <w:rsid w:val="00D77F31"/>
    <w:rsid w:val="00D8074B"/>
    <w:rsid w:val="00D8273F"/>
    <w:rsid w:val="00D8331B"/>
    <w:rsid w:val="00D83509"/>
    <w:rsid w:val="00D85D64"/>
    <w:rsid w:val="00D871EC"/>
    <w:rsid w:val="00D87DB1"/>
    <w:rsid w:val="00D90127"/>
    <w:rsid w:val="00D905A5"/>
    <w:rsid w:val="00D90F8A"/>
    <w:rsid w:val="00D913CA"/>
    <w:rsid w:val="00D92440"/>
    <w:rsid w:val="00D937BC"/>
    <w:rsid w:val="00D94372"/>
    <w:rsid w:val="00D96E84"/>
    <w:rsid w:val="00DA05F5"/>
    <w:rsid w:val="00DA0A0B"/>
    <w:rsid w:val="00DA1362"/>
    <w:rsid w:val="00DA1A30"/>
    <w:rsid w:val="00DA2702"/>
    <w:rsid w:val="00DA45A5"/>
    <w:rsid w:val="00DA5976"/>
    <w:rsid w:val="00DA5D14"/>
    <w:rsid w:val="00DB3523"/>
    <w:rsid w:val="00DB36AE"/>
    <w:rsid w:val="00DB4635"/>
    <w:rsid w:val="00DB4C1A"/>
    <w:rsid w:val="00DC26F2"/>
    <w:rsid w:val="00DC546D"/>
    <w:rsid w:val="00DD0201"/>
    <w:rsid w:val="00DD724C"/>
    <w:rsid w:val="00DE0EF1"/>
    <w:rsid w:val="00DE419C"/>
    <w:rsid w:val="00DE75E7"/>
    <w:rsid w:val="00DE7959"/>
    <w:rsid w:val="00DF05BB"/>
    <w:rsid w:val="00DF0E18"/>
    <w:rsid w:val="00DF1040"/>
    <w:rsid w:val="00DF1A5E"/>
    <w:rsid w:val="00DF284C"/>
    <w:rsid w:val="00DF421D"/>
    <w:rsid w:val="00DF5C09"/>
    <w:rsid w:val="00DF61DF"/>
    <w:rsid w:val="00DF784E"/>
    <w:rsid w:val="00E0155B"/>
    <w:rsid w:val="00E02BDC"/>
    <w:rsid w:val="00E047D1"/>
    <w:rsid w:val="00E0660C"/>
    <w:rsid w:val="00E068C9"/>
    <w:rsid w:val="00E06A32"/>
    <w:rsid w:val="00E1038C"/>
    <w:rsid w:val="00E10DE3"/>
    <w:rsid w:val="00E1132F"/>
    <w:rsid w:val="00E12CB6"/>
    <w:rsid w:val="00E131AB"/>
    <w:rsid w:val="00E13D89"/>
    <w:rsid w:val="00E140F5"/>
    <w:rsid w:val="00E149BF"/>
    <w:rsid w:val="00E14E59"/>
    <w:rsid w:val="00E14F28"/>
    <w:rsid w:val="00E15A46"/>
    <w:rsid w:val="00E21043"/>
    <w:rsid w:val="00E2157A"/>
    <w:rsid w:val="00E23AF3"/>
    <w:rsid w:val="00E25760"/>
    <w:rsid w:val="00E26346"/>
    <w:rsid w:val="00E26670"/>
    <w:rsid w:val="00E26E2F"/>
    <w:rsid w:val="00E30AEC"/>
    <w:rsid w:val="00E31CB1"/>
    <w:rsid w:val="00E31F20"/>
    <w:rsid w:val="00E32086"/>
    <w:rsid w:val="00E34EAC"/>
    <w:rsid w:val="00E37961"/>
    <w:rsid w:val="00E4064F"/>
    <w:rsid w:val="00E40F04"/>
    <w:rsid w:val="00E43C23"/>
    <w:rsid w:val="00E50FB5"/>
    <w:rsid w:val="00E51ACD"/>
    <w:rsid w:val="00E51F60"/>
    <w:rsid w:val="00E52696"/>
    <w:rsid w:val="00E526CF"/>
    <w:rsid w:val="00E53EDE"/>
    <w:rsid w:val="00E546EE"/>
    <w:rsid w:val="00E54F55"/>
    <w:rsid w:val="00E55E60"/>
    <w:rsid w:val="00E55F78"/>
    <w:rsid w:val="00E5606F"/>
    <w:rsid w:val="00E570F4"/>
    <w:rsid w:val="00E6089E"/>
    <w:rsid w:val="00E6361B"/>
    <w:rsid w:val="00E64067"/>
    <w:rsid w:val="00E672EF"/>
    <w:rsid w:val="00E74663"/>
    <w:rsid w:val="00E7774F"/>
    <w:rsid w:val="00E822EB"/>
    <w:rsid w:val="00E8406C"/>
    <w:rsid w:val="00E845A7"/>
    <w:rsid w:val="00E87A55"/>
    <w:rsid w:val="00E910B9"/>
    <w:rsid w:val="00E910DD"/>
    <w:rsid w:val="00E92ED4"/>
    <w:rsid w:val="00E94BD3"/>
    <w:rsid w:val="00E96B52"/>
    <w:rsid w:val="00E973EB"/>
    <w:rsid w:val="00E9784D"/>
    <w:rsid w:val="00E97BAC"/>
    <w:rsid w:val="00EA00A3"/>
    <w:rsid w:val="00EA510A"/>
    <w:rsid w:val="00EA5220"/>
    <w:rsid w:val="00EB01A5"/>
    <w:rsid w:val="00EB0413"/>
    <w:rsid w:val="00EB0ABF"/>
    <w:rsid w:val="00EB13B6"/>
    <w:rsid w:val="00EB1F47"/>
    <w:rsid w:val="00EB247C"/>
    <w:rsid w:val="00EB3229"/>
    <w:rsid w:val="00EB452A"/>
    <w:rsid w:val="00EB6A53"/>
    <w:rsid w:val="00EB72B5"/>
    <w:rsid w:val="00EC01D0"/>
    <w:rsid w:val="00EC02F0"/>
    <w:rsid w:val="00EC2C6D"/>
    <w:rsid w:val="00EC35DC"/>
    <w:rsid w:val="00EC4D3C"/>
    <w:rsid w:val="00EC5B54"/>
    <w:rsid w:val="00EC75B2"/>
    <w:rsid w:val="00ED2E9E"/>
    <w:rsid w:val="00ED317D"/>
    <w:rsid w:val="00ED48DC"/>
    <w:rsid w:val="00ED56A3"/>
    <w:rsid w:val="00ED5C22"/>
    <w:rsid w:val="00ED69D7"/>
    <w:rsid w:val="00ED6DC7"/>
    <w:rsid w:val="00ED7508"/>
    <w:rsid w:val="00EE17A2"/>
    <w:rsid w:val="00EE7B91"/>
    <w:rsid w:val="00EF08C2"/>
    <w:rsid w:val="00EF1408"/>
    <w:rsid w:val="00EF171B"/>
    <w:rsid w:val="00EF203B"/>
    <w:rsid w:val="00EF2408"/>
    <w:rsid w:val="00EF4F9E"/>
    <w:rsid w:val="00EF6AF0"/>
    <w:rsid w:val="00EF70C5"/>
    <w:rsid w:val="00EF7735"/>
    <w:rsid w:val="00F00464"/>
    <w:rsid w:val="00F00588"/>
    <w:rsid w:val="00F00B2E"/>
    <w:rsid w:val="00F00CEB"/>
    <w:rsid w:val="00F0139B"/>
    <w:rsid w:val="00F01FB1"/>
    <w:rsid w:val="00F03353"/>
    <w:rsid w:val="00F04D88"/>
    <w:rsid w:val="00F066A0"/>
    <w:rsid w:val="00F12208"/>
    <w:rsid w:val="00F13295"/>
    <w:rsid w:val="00F16DF3"/>
    <w:rsid w:val="00F208D2"/>
    <w:rsid w:val="00F21DF0"/>
    <w:rsid w:val="00F21FE8"/>
    <w:rsid w:val="00F23E94"/>
    <w:rsid w:val="00F249AA"/>
    <w:rsid w:val="00F2725F"/>
    <w:rsid w:val="00F300DE"/>
    <w:rsid w:val="00F306A3"/>
    <w:rsid w:val="00F310CC"/>
    <w:rsid w:val="00F33CF3"/>
    <w:rsid w:val="00F3540C"/>
    <w:rsid w:val="00F35AD0"/>
    <w:rsid w:val="00F35F38"/>
    <w:rsid w:val="00F36143"/>
    <w:rsid w:val="00F36F3A"/>
    <w:rsid w:val="00F36F71"/>
    <w:rsid w:val="00F37224"/>
    <w:rsid w:val="00F400CC"/>
    <w:rsid w:val="00F406C4"/>
    <w:rsid w:val="00F40EA1"/>
    <w:rsid w:val="00F42828"/>
    <w:rsid w:val="00F43C66"/>
    <w:rsid w:val="00F443A0"/>
    <w:rsid w:val="00F446B2"/>
    <w:rsid w:val="00F44E26"/>
    <w:rsid w:val="00F458C9"/>
    <w:rsid w:val="00F5157F"/>
    <w:rsid w:val="00F52874"/>
    <w:rsid w:val="00F52D0D"/>
    <w:rsid w:val="00F54FD3"/>
    <w:rsid w:val="00F55C42"/>
    <w:rsid w:val="00F62BD9"/>
    <w:rsid w:val="00F65ED1"/>
    <w:rsid w:val="00F6612C"/>
    <w:rsid w:val="00F70C83"/>
    <w:rsid w:val="00F84093"/>
    <w:rsid w:val="00F84F2E"/>
    <w:rsid w:val="00F85BF6"/>
    <w:rsid w:val="00F873AD"/>
    <w:rsid w:val="00F90D8B"/>
    <w:rsid w:val="00F9149D"/>
    <w:rsid w:val="00F917D8"/>
    <w:rsid w:val="00F9461B"/>
    <w:rsid w:val="00F96896"/>
    <w:rsid w:val="00F96D2E"/>
    <w:rsid w:val="00F96DE1"/>
    <w:rsid w:val="00FA013F"/>
    <w:rsid w:val="00FA1AB8"/>
    <w:rsid w:val="00FA22A9"/>
    <w:rsid w:val="00FA35FA"/>
    <w:rsid w:val="00FA54A7"/>
    <w:rsid w:val="00FA55D2"/>
    <w:rsid w:val="00FA5D0C"/>
    <w:rsid w:val="00FA60F2"/>
    <w:rsid w:val="00FA6650"/>
    <w:rsid w:val="00FA6E15"/>
    <w:rsid w:val="00FA70B7"/>
    <w:rsid w:val="00FB4510"/>
    <w:rsid w:val="00FB768A"/>
    <w:rsid w:val="00FC5463"/>
    <w:rsid w:val="00FD2CCA"/>
    <w:rsid w:val="00FD323A"/>
    <w:rsid w:val="00FD3815"/>
    <w:rsid w:val="00FD7941"/>
    <w:rsid w:val="00FE081C"/>
    <w:rsid w:val="00FE2866"/>
    <w:rsid w:val="00FE2B7D"/>
    <w:rsid w:val="00FE3B0A"/>
    <w:rsid w:val="00FF1A9D"/>
    <w:rsid w:val="00FF5992"/>
    <w:rsid w:val="00FF5998"/>
    <w:rsid w:val="00FF6F72"/>
    <w:rsid w:val="00F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0"/>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6BAF"/>
    <w:rPr>
      <w:sz w:val="24"/>
      <w:szCs w:val="24"/>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1"/>
    <w:qFormat/>
    <w:rsid w:val="00606BAF"/>
    <w:pPr>
      <w:keepNext/>
      <w:numPr>
        <w:numId w:val="7"/>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606BAF"/>
    <w:pPr>
      <w:keepNext/>
      <w:numPr>
        <w:ilvl w:val="1"/>
        <w:numId w:val="7"/>
      </w:numPr>
      <w:spacing w:before="240" w:after="60"/>
      <w:outlineLvl w:val="1"/>
    </w:pPr>
    <w:rPr>
      <w:rFonts w:ascii="Arial" w:hAnsi="Arial" w:cs="Arial"/>
      <w:b/>
      <w:bCs/>
      <w:i/>
      <w:iCs/>
      <w:sz w:val="28"/>
      <w:szCs w:val="28"/>
    </w:rPr>
  </w:style>
  <w:style w:type="paragraph" w:styleId="31">
    <w:name w:val="heading 3"/>
    <w:aliases w:val="H3"/>
    <w:basedOn w:val="a3"/>
    <w:next w:val="a3"/>
    <w:qFormat/>
    <w:rsid w:val="00606BAF"/>
    <w:pPr>
      <w:keepNext/>
      <w:numPr>
        <w:ilvl w:val="2"/>
        <w:numId w:val="8"/>
      </w:numPr>
      <w:spacing w:before="240" w:after="60"/>
      <w:outlineLvl w:val="2"/>
    </w:pPr>
    <w:rPr>
      <w:rFonts w:ascii="Cambria" w:hAnsi="Cambria"/>
      <w:b/>
      <w:bCs/>
      <w:sz w:val="26"/>
      <w:szCs w:val="26"/>
    </w:rPr>
  </w:style>
  <w:style w:type="paragraph" w:styleId="4">
    <w:name w:val="heading 4"/>
    <w:aliases w:val="H4"/>
    <w:basedOn w:val="a3"/>
    <w:next w:val="a3"/>
    <w:qFormat/>
    <w:rsid w:val="00606BAF"/>
    <w:pPr>
      <w:keepNext/>
      <w:numPr>
        <w:ilvl w:val="3"/>
        <w:numId w:val="8"/>
      </w:numPr>
      <w:spacing w:before="240" w:after="60"/>
      <w:outlineLvl w:val="3"/>
    </w:pPr>
    <w:rPr>
      <w:rFonts w:eastAsia="Arial Unicode MS"/>
      <w:b/>
      <w:bCs/>
      <w:sz w:val="28"/>
      <w:szCs w:val="28"/>
    </w:rPr>
  </w:style>
  <w:style w:type="paragraph" w:styleId="5">
    <w:name w:val="heading 5"/>
    <w:aliases w:val="H5"/>
    <w:basedOn w:val="a3"/>
    <w:next w:val="a3"/>
    <w:qFormat/>
    <w:rsid w:val="00606BA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qFormat/>
    <w:rsid w:val="00606BAF"/>
    <w:pPr>
      <w:spacing w:before="240" w:after="60"/>
      <w:outlineLvl w:val="5"/>
    </w:pPr>
    <w:rPr>
      <w:b/>
      <w:bCs/>
      <w:sz w:val="22"/>
      <w:szCs w:val="22"/>
    </w:rPr>
  </w:style>
  <w:style w:type="paragraph" w:styleId="7">
    <w:name w:val="heading 7"/>
    <w:basedOn w:val="a3"/>
    <w:next w:val="a3"/>
    <w:qFormat/>
    <w:rsid w:val="00606BAF"/>
    <w:pPr>
      <w:tabs>
        <w:tab w:val="num" w:pos="3469"/>
      </w:tabs>
      <w:spacing w:before="240" w:after="60"/>
      <w:ind w:left="3469" w:hanging="1296"/>
      <w:outlineLvl w:val="6"/>
    </w:pPr>
  </w:style>
  <w:style w:type="paragraph" w:styleId="8">
    <w:name w:val="heading 8"/>
    <w:basedOn w:val="a3"/>
    <w:next w:val="a3"/>
    <w:qFormat/>
    <w:rsid w:val="00606BAF"/>
    <w:pPr>
      <w:tabs>
        <w:tab w:val="num" w:pos="3613"/>
      </w:tabs>
      <w:spacing w:before="240" w:after="60"/>
      <w:ind w:left="3613" w:hanging="1440"/>
      <w:outlineLvl w:val="7"/>
    </w:pPr>
    <w:rPr>
      <w:i/>
      <w:iCs/>
    </w:rPr>
  </w:style>
  <w:style w:type="paragraph" w:styleId="9">
    <w:name w:val="heading 9"/>
    <w:basedOn w:val="a3"/>
    <w:next w:val="a3"/>
    <w:qFormat/>
    <w:rsid w:val="00606BA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606BAF"/>
    <w:pPr>
      <w:tabs>
        <w:tab w:val="center" w:pos="4153"/>
        <w:tab w:val="right" w:pos="8306"/>
      </w:tabs>
    </w:pPr>
    <w:rPr>
      <w:rFonts w:ascii="Courier New" w:hAnsi="Courier New" w:cs="Courier New"/>
      <w:sz w:val="20"/>
      <w:szCs w:val="20"/>
    </w:rPr>
  </w:style>
  <w:style w:type="paragraph" w:styleId="a9">
    <w:name w:val="footer"/>
    <w:basedOn w:val="a3"/>
    <w:rsid w:val="00606BAF"/>
    <w:pPr>
      <w:tabs>
        <w:tab w:val="center" w:pos="4153"/>
        <w:tab w:val="right" w:pos="8306"/>
      </w:tabs>
    </w:pPr>
    <w:rPr>
      <w:rFonts w:ascii="Courier New" w:hAnsi="Courier New" w:cs="Courier New"/>
      <w:sz w:val="20"/>
      <w:szCs w:val="20"/>
    </w:rPr>
  </w:style>
  <w:style w:type="paragraph" w:customStyle="1" w:styleId="ConsNormal">
    <w:name w:val="ConsNormal"/>
    <w:rsid w:val="00606BAF"/>
    <w:pPr>
      <w:autoSpaceDE w:val="0"/>
      <w:autoSpaceDN w:val="0"/>
      <w:adjustRightInd w:val="0"/>
      <w:ind w:right="19772" w:firstLine="720"/>
    </w:pPr>
    <w:rPr>
      <w:rFonts w:ascii="Arial" w:hAnsi="Arial" w:cs="Arial"/>
    </w:rPr>
  </w:style>
  <w:style w:type="paragraph" w:styleId="aa">
    <w:name w:val="Body Text Indent"/>
    <w:basedOn w:val="a3"/>
    <w:semiHidden/>
    <w:rsid w:val="00606BAF"/>
    <w:pPr>
      <w:ind w:firstLine="720"/>
      <w:jc w:val="both"/>
    </w:pPr>
    <w:rPr>
      <w:color w:val="000000"/>
    </w:rPr>
  </w:style>
  <w:style w:type="paragraph" w:customStyle="1" w:styleId="ConsTitle">
    <w:name w:val="ConsTitle"/>
    <w:rsid w:val="00606BAF"/>
    <w:pPr>
      <w:autoSpaceDE w:val="0"/>
      <w:autoSpaceDN w:val="0"/>
      <w:adjustRightInd w:val="0"/>
      <w:ind w:right="19772"/>
    </w:pPr>
    <w:rPr>
      <w:rFonts w:ascii="Arial" w:hAnsi="Arial" w:cs="Arial"/>
      <w:b/>
      <w:bCs/>
      <w:sz w:val="14"/>
      <w:szCs w:val="14"/>
    </w:rPr>
  </w:style>
  <w:style w:type="paragraph" w:customStyle="1" w:styleId="12">
    <w:name w:val="Обычный1"/>
    <w:rsid w:val="00606BAF"/>
    <w:rPr>
      <w:sz w:val="24"/>
    </w:rPr>
  </w:style>
  <w:style w:type="character" w:styleId="ab">
    <w:name w:val="page number"/>
    <w:basedOn w:val="a4"/>
    <w:semiHidden/>
    <w:rsid w:val="00606BAF"/>
  </w:style>
  <w:style w:type="character" w:styleId="ac">
    <w:name w:val="annotation reference"/>
    <w:semiHidden/>
    <w:rsid w:val="00606BAF"/>
    <w:rPr>
      <w:sz w:val="16"/>
      <w:szCs w:val="16"/>
    </w:rPr>
  </w:style>
  <w:style w:type="paragraph" w:styleId="ad">
    <w:name w:val="annotation text"/>
    <w:basedOn w:val="a3"/>
    <w:semiHidden/>
    <w:rsid w:val="00606BAF"/>
    <w:rPr>
      <w:sz w:val="20"/>
      <w:szCs w:val="20"/>
    </w:rPr>
  </w:style>
  <w:style w:type="character" w:customStyle="1" w:styleId="ae">
    <w:name w:val="Текст примечания Знак"/>
    <w:basedOn w:val="a4"/>
    <w:rsid w:val="00606BAF"/>
  </w:style>
  <w:style w:type="paragraph" w:styleId="af">
    <w:name w:val="annotation subject"/>
    <w:basedOn w:val="ad"/>
    <w:next w:val="ad"/>
    <w:rsid w:val="00606BAF"/>
    <w:rPr>
      <w:b/>
      <w:bCs/>
    </w:rPr>
  </w:style>
  <w:style w:type="character" w:customStyle="1" w:styleId="af0">
    <w:name w:val="Тема примечания Знак"/>
    <w:rsid w:val="00606BAF"/>
    <w:rPr>
      <w:b/>
      <w:bCs/>
    </w:rPr>
  </w:style>
  <w:style w:type="paragraph" w:styleId="af1">
    <w:name w:val="Balloon Text"/>
    <w:basedOn w:val="a3"/>
    <w:rsid w:val="00606BAF"/>
    <w:rPr>
      <w:rFonts w:ascii="Tahoma" w:hAnsi="Tahoma" w:cs="Tahoma"/>
      <w:sz w:val="16"/>
      <w:szCs w:val="16"/>
    </w:rPr>
  </w:style>
  <w:style w:type="character" w:customStyle="1" w:styleId="af2">
    <w:name w:val="Текст выноски Знак"/>
    <w:rsid w:val="00606BAF"/>
    <w:rPr>
      <w:rFonts w:ascii="Tahoma" w:hAnsi="Tahoma" w:cs="Tahoma"/>
      <w:sz w:val="16"/>
      <w:szCs w:val="16"/>
    </w:rPr>
  </w:style>
  <w:style w:type="paragraph" w:styleId="22">
    <w:name w:val="Body Text Indent 2"/>
    <w:basedOn w:val="a3"/>
    <w:rsid w:val="00606BAF"/>
    <w:pPr>
      <w:ind w:firstLine="720"/>
      <w:jc w:val="both"/>
    </w:pPr>
  </w:style>
  <w:style w:type="paragraph" w:styleId="33">
    <w:name w:val="Body Text Indent 3"/>
    <w:basedOn w:val="a3"/>
    <w:semiHidden/>
    <w:rsid w:val="00606BAF"/>
    <w:pPr>
      <w:ind w:firstLine="720"/>
      <w:jc w:val="both"/>
    </w:pPr>
    <w:rPr>
      <w:color w:val="0000FF"/>
      <w:u w:val="single"/>
    </w:rPr>
  </w:style>
  <w:style w:type="character" w:customStyle="1" w:styleId="labelheaderlevel21">
    <w:name w:val="label_header_level_21"/>
    <w:rsid w:val="00606BAF"/>
    <w:rPr>
      <w:b/>
      <w:bCs/>
      <w:color w:val="0000FF"/>
      <w:sz w:val="20"/>
      <w:szCs w:val="20"/>
    </w:rPr>
  </w:style>
  <w:style w:type="paragraph" w:styleId="af3">
    <w:name w:val="Normal (Web)"/>
    <w:aliases w:val="Обычный (Web),Обычный (веб) Знак Знак,Обычный (Web) Знак Знак Знак"/>
    <w:basedOn w:val="a3"/>
    <w:link w:val="af4"/>
    <w:uiPriority w:val="99"/>
    <w:rsid w:val="00606BAF"/>
    <w:pPr>
      <w:spacing w:before="100" w:beforeAutospacing="1" w:after="100" w:afterAutospacing="1"/>
    </w:pPr>
  </w:style>
  <w:style w:type="paragraph" w:styleId="23">
    <w:name w:val="List 2"/>
    <w:basedOn w:val="a3"/>
    <w:semiHidden/>
    <w:rsid w:val="00606BAF"/>
    <w:pPr>
      <w:ind w:left="566" w:hanging="283"/>
    </w:pPr>
  </w:style>
  <w:style w:type="paragraph" w:customStyle="1" w:styleId="af5">
    <w:name w:val="Знак"/>
    <w:basedOn w:val="a3"/>
    <w:rsid w:val="00606BAF"/>
    <w:pPr>
      <w:tabs>
        <w:tab w:val="num" w:pos="360"/>
      </w:tabs>
      <w:spacing w:after="160" w:line="240" w:lineRule="exact"/>
    </w:pPr>
    <w:rPr>
      <w:rFonts w:ascii="Verdana" w:hAnsi="Verdana" w:cs="Verdana"/>
      <w:sz w:val="20"/>
      <w:szCs w:val="20"/>
      <w:lang w:val="en-US" w:eastAsia="en-US"/>
    </w:rPr>
  </w:style>
  <w:style w:type="paragraph" w:customStyle="1" w:styleId="af6">
    <w:name w:val="Знак Знак Знак Знак"/>
    <w:basedOn w:val="a3"/>
    <w:rsid w:val="00606BA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606BAF"/>
    <w:pPr>
      <w:keepNext/>
      <w:jc w:val="center"/>
    </w:pPr>
    <w:rPr>
      <w:snapToGrid w:val="0"/>
      <w:szCs w:val="20"/>
    </w:rPr>
  </w:style>
  <w:style w:type="paragraph" w:styleId="24">
    <w:name w:val="Body Text 2"/>
    <w:basedOn w:val="a3"/>
    <w:semiHidden/>
    <w:rsid w:val="00606BAF"/>
    <w:pPr>
      <w:spacing w:after="120" w:line="480" w:lineRule="auto"/>
    </w:pPr>
  </w:style>
  <w:style w:type="paragraph" w:styleId="34">
    <w:name w:val="Body Text 3"/>
    <w:basedOn w:val="a3"/>
    <w:semiHidden/>
    <w:rsid w:val="00606BAF"/>
    <w:pPr>
      <w:spacing w:after="120"/>
    </w:pPr>
    <w:rPr>
      <w:sz w:val="16"/>
      <w:szCs w:val="16"/>
    </w:rPr>
  </w:style>
  <w:style w:type="paragraph" w:customStyle="1" w:styleId="13">
    <w:name w:val="заголовок 1"/>
    <w:basedOn w:val="a3"/>
    <w:next w:val="a3"/>
    <w:rsid w:val="00606BAF"/>
    <w:pPr>
      <w:keepNext/>
      <w:widowControl w:val="0"/>
      <w:jc w:val="center"/>
    </w:pPr>
    <w:rPr>
      <w:b/>
      <w:snapToGrid w:val="0"/>
      <w:sz w:val="22"/>
      <w:szCs w:val="20"/>
    </w:rPr>
  </w:style>
  <w:style w:type="paragraph" w:customStyle="1" w:styleId="25">
    <w:name w:val="çàãîëîâîê 2"/>
    <w:basedOn w:val="a3"/>
    <w:next w:val="a3"/>
    <w:rsid w:val="00606BAF"/>
    <w:pPr>
      <w:keepNext/>
      <w:jc w:val="both"/>
    </w:pPr>
    <w:rPr>
      <w:szCs w:val="20"/>
      <w:lang w:val="en-GB"/>
    </w:rPr>
  </w:style>
  <w:style w:type="paragraph" w:customStyle="1" w:styleId="af7">
    <w:name w:val="Таблица шапка"/>
    <w:basedOn w:val="a3"/>
    <w:rsid w:val="00606BAF"/>
    <w:pPr>
      <w:keepNext/>
      <w:spacing w:before="40" w:after="40"/>
      <w:ind w:left="57" w:right="57"/>
    </w:pPr>
    <w:rPr>
      <w:snapToGrid w:val="0"/>
      <w:sz w:val="22"/>
      <w:szCs w:val="20"/>
    </w:rPr>
  </w:style>
  <w:style w:type="paragraph" w:customStyle="1" w:styleId="af8">
    <w:name w:val="Таблица текст"/>
    <w:basedOn w:val="a3"/>
    <w:rsid w:val="00606BAF"/>
    <w:pPr>
      <w:spacing w:before="40" w:after="40"/>
      <w:ind w:left="57" w:right="57"/>
    </w:pPr>
    <w:rPr>
      <w:snapToGrid w:val="0"/>
      <w:szCs w:val="20"/>
    </w:rPr>
  </w:style>
  <w:style w:type="paragraph" w:customStyle="1" w:styleId="a1">
    <w:name w:val="Пункт"/>
    <w:basedOn w:val="a3"/>
    <w:rsid w:val="00606BAF"/>
    <w:pPr>
      <w:numPr>
        <w:ilvl w:val="2"/>
        <w:numId w:val="7"/>
      </w:numPr>
      <w:spacing w:line="360" w:lineRule="auto"/>
      <w:jc w:val="both"/>
    </w:pPr>
    <w:rPr>
      <w:snapToGrid w:val="0"/>
      <w:sz w:val="28"/>
      <w:szCs w:val="28"/>
    </w:rPr>
  </w:style>
  <w:style w:type="paragraph" w:styleId="HTML">
    <w:name w:val="HTML Preformatted"/>
    <w:basedOn w:val="a3"/>
    <w:rsid w:val="0060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606BAF"/>
    <w:rPr>
      <w:rFonts w:ascii="Courier New" w:hAnsi="Courier New" w:cs="Courier New"/>
    </w:rPr>
  </w:style>
  <w:style w:type="character" w:customStyle="1" w:styleId="af9">
    <w:name w:val="Нижний колонтитул Знак"/>
    <w:rsid w:val="00606BAF"/>
    <w:rPr>
      <w:rFonts w:ascii="Courier New" w:hAnsi="Courier New" w:cs="Courier New"/>
    </w:rPr>
  </w:style>
  <w:style w:type="character" w:styleId="afa">
    <w:name w:val="Hyperlink"/>
    <w:rsid w:val="00606BAF"/>
    <w:rPr>
      <w:color w:val="0000FF"/>
      <w:u w:val="single"/>
    </w:rPr>
  </w:style>
  <w:style w:type="paragraph" w:styleId="afb">
    <w:name w:val="Body Text"/>
    <w:aliases w:val="Основной текст Знак Знак,Знак"/>
    <w:basedOn w:val="a3"/>
    <w:rsid w:val="00606BAF"/>
    <w:pPr>
      <w:spacing w:after="120"/>
    </w:pPr>
  </w:style>
  <w:style w:type="character" w:customStyle="1" w:styleId="afc">
    <w:name w:val="Основной текст Знак"/>
    <w:rsid w:val="00606BAF"/>
    <w:rPr>
      <w:sz w:val="24"/>
      <w:szCs w:val="24"/>
    </w:rPr>
  </w:style>
  <w:style w:type="paragraph" w:styleId="afd">
    <w:name w:val="footnote text"/>
    <w:basedOn w:val="a3"/>
    <w:semiHidden/>
    <w:rsid w:val="00606BAF"/>
    <w:pPr>
      <w:spacing w:line="360" w:lineRule="auto"/>
      <w:ind w:firstLine="567"/>
      <w:jc w:val="both"/>
    </w:pPr>
    <w:rPr>
      <w:snapToGrid w:val="0"/>
      <w:szCs w:val="20"/>
    </w:rPr>
  </w:style>
  <w:style w:type="character" w:customStyle="1" w:styleId="afe">
    <w:name w:val="Текст сноски Знак"/>
    <w:rsid w:val="00606BAF"/>
    <w:rPr>
      <w:snapToGrid w:val="0"/>
      <w:sz w:val="24"/>
    </w:rPr>
  </w:style>
  <w:style w:type="character" w:customStyle="1" w:styleId="26">
    <w:name w:val="Заголовок 2 Знак"/>
    <w:rsid w:val="00606BAF"/>
    <w:rPr>
      <w:rFonts w:ascii="Arial" w:hAnsi="Arial" w:cs="Arial"/>
      <w:b/>
      <w:bCs/>
      <w:i/>
      <w:iCs/>
      <w:sz w:val="28"/>
      <w:szCs w:val="28"/>
    </w:rPr>
  </w:style>
  <w:style w:type="character" w:customStyle="1" w:styleId="FontStyle15">
    <w:name w:val="Font Style15"/>
    <w:rsid w:val="00606BAF"/>
    <w:rPr>
      <w:rFonts w:ascii="Times New Roman" w:hAnsi="Times New Roman" w:cs="Times New Roman"/>
      <w:sz w:val="26"/>
      <w:szCs w:val="26"/>
    </w:rPr>
  </w:style>
  <w:style w:type="character" w:customStyle="1" w:styleId="41">
    <w:name w:val="Заголовок 4 Знак"/>
    <w:rsid w:val="00606BAF"/>
    <w:rPr>
      <w:rFonts w:eastAsia="Arial Unicode MS"/>
      <w:b/>
      <w:bCs/>
      <w:sz w:val="28"/>
      <w:szCs w:val="28"/>
    </w:rPr>
  </w:style>
  <w:style w:type="character" w:customStyle="1" w:styleId="50">
    <w:name w:val="Заголовок 5 Знак"/>
    <w:rsid w:val="00606BAF"/>
    <w:rPr>
      <w:rFonts w:ascii="Times New Roman CYR" w:eastAsia="Arial Unicode MS" w:hAnsi="Times New Roman CYR"/>
      <w:b/>
      <w:bCs/>
      <w:i/>
      <w:iCs/>
      <w:sz w:val="26"/>
      <w:szCs w:val="26"/>
    </w:rPr>
  </w:style>
  <w:style w:type="character" w:customStyle="1" w:styleId="70">
    <w:name w:val="Заголовок 7 Знак"/>
    <w:rsid w:val="00606BAF"/>
    <w:rPr>
      <w:sz w:val="24"/>
      <w:szCs w:val="24"/>
    </w:rPr>
  </w:style>
  <w:style w:type="character" w:customStyle="1" w:styleId="80">
    <w:name w:val="Заголовок 8 Знак"/>
    <w:rsid w:val="00606BAF"/>
    <w:rPr>
      <w:i/>
      <w:iCs/>
      <w:sz w:val="24"/>
      <w:szCs w:val="24"/>
    </w:rPr>
  </w:style>
  <w:style w:type="character" w:customStyle="1" w:styleId="90">
    <w:name w:val="Заголовок 9 Знак"/>
    <w:rsid w:val="00606BAF"/>
    <w:rPr>
      <w:rFonts w:ascii="Arial" w:hAnsi="Arial" w:cs="Arial"/>
      <w:sz w:val="22"/>
      <w:szCs w:val="22"/>
    </w:rPr>
  </w:style>
  <w:style w:type="paragraph" w:customStyle="1" w:styleId="27">
    <w:name w:val="Уровень2"/>
    <w:basedOn w:val="a3"/>
    <w:rsid w:val="00606BA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5">
    <w:name w:val="Уровень3"/>
    <w:basedOn w:val="27"/>
    <w:rsid w:val="00606BAF"/>
    <w:pPr>
      <w:tabs>
        <w:tab w:val="clear" w:pos="927"/>
        <w:tab w:val="num" w:pos="360"/>
        <w:tab w:val="num" w:pos="2160"/>
      </w:tabs>
      <w:ind w:left="2160" w:hanging="180"/>
    </w:pPr>
  </w:style>
  <w:style w:type="paragraph" w:customStyle="1" w:styleId="aff">
    <w:name w:val="Заголовок статьи"/>
    <w:basedOn w:val="a3"/>
    <w:next w:val="a3"/>
    <w:rsid w:val="00606BA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606BA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606BAF"/>
    <w:pPr>
      <w:numPr>
        <w:numId w:val="3"/>
      </w:numPr>
      <w:jc w:val="both"/>
    </w:pPr>
  </w:style>
  <w:style w:type="paragraph" w:customStyle="1" w:styleId="36">
    <w:name w:val="Стиль3"/>
    <w:basedOn w:val="22"/>
    <w:rsid w:val="00606BAF"/>
    <w:pPr>
      <w:widowControl w:val="0"/>
      <w:tabs>
        <w:tab w:val="num" w:pos="1307"/>
      </w:tabs>
      <w:adjustRightInd w:val="0"/>
      <w:ind w:left="1080" w:firstLine="0"/>
      <w:textAlignment w:val="baseline"/>
    </w:pPr>
    <w:rPr>
      <w:szCs w:val="20"/>
    </w:rPr>
  </w:style>
  <w:style w:type="paragraph" w:customStyle="1" w:styleId="1-3">
    <w:name w:val="Текст1-3"/>
    <w:basedOn w:val="a3"/>
    <w:rsid w:val="00606BAF"/>
    <w:pPr>
      <w:spacing w:after="60" w:line="288" w:lineRule="auto"/>
      <w:jc w:val="both"/>
    </w:pPr>
    <w:rPr>
      <w:szCs w:val="20"/>
    </w:rPr>
  </w:style>
  <w:style w:type="paragraph" w:customStyle="1" w:styleId="aHeader">
    <w:name w:val="a_Header"/>
    <w:basedOn w:val="a3"/>
    <w:rsid w:val="00606BAF"/>
    <w:pPr>
      <w:tabs>
        <w:tab w:val="left" w:pos="1985"/>
      </w:tabs>
      <w:spacing w:after="60"/>
      <w:jc w:val="center"/>
    </w:pPr>
    <w:rPr>
      <w:rFonts w:ascii="Courier New" w:hAnsi="Courier New"/>
    </w:rPr>
  </w:style>
  <w:style w:type="paragraph" w:styleId="aff0">
    <w:name w:val="Plain Text"/>
    <w:basedOn w:val="a3"/>
    <w:rsid w:val="00606BAF"/>
    <w:rPr>
      <w:rFonts w:ascii="Courier New" w:hAnsi="Courier New"/>
      <w:snapToGrid w:val="0"/>
      <w:sz w:val="20"/>
      <w:szCs w:val="20"/>
    </w:rPr>
  </w:style>
  <w:style w:type="character" w:customStyle="1" w:styleId="aff1">
    <w:name w:val="Текст Знак"/>
    <w:rsid w:val="00606BAF"/>
    <w:rPr>
      <w:rFonts w:ascii="Courier New" w:hAnsi="Courier New"/>
      <w:snapToGrid w:val="0"/>
    </w:rPr>
  </w:style>
  <w:style w:type="paragraph" w:styleId="aff2">
    <w:name w:val="Block Text"/>
    <w:basedOn w:val="a3"/>
    <w:semiHidden/>
    <w:rsid w:val="00606BAF"/>
    <w:pPr>
      <w:ind w:left="-5220" w:right="-105"/>
      <w:jc w:val="both"/>
    </w:pPr>
    <w:rPr>
      <w:i/>
      <w:iCs/>
    </w:rPr>
  </w:style>
  <w:style w:type="paragraph" w:styleId="28">
    <w:name w:val="toc 2"/>
    <w:basedOn w:val="a3"/>
    <w:next w:val="a3"/>
    <w:autoRedefine/>
    <w:uiPriority w:val="39"/>
    <w:rsid w:val="000356EF"/>
    <w:pPr>
      <w:tabs>
        <w:tab w:val="left" w:pos="426"/>
        <w:tab w:val="left" w:pos="1134"/>
        <w:tab w:val="right" w:pos="9923"/>
      </w:tabs>
      <w:ind w:left="1134" w:right="74" w:hanging="708"/>
    </w:pPr>
    <w:rPr>
      <w:b/>
      <w:bCs/>
      <w:noProof/>
      <w:sz w:val="18"/>
      <w:szCs w:val="20"/>
    </w:rPr>
  </w:style>
  <w:style w:type="character" w:customStyle="1" w:styleId="29">
    <w:name w:val="Основной текст с отступом 2 Знак"/>
    <w:rsid w:val="00606BAF"/>
    <w:rPr>
      <w:sz w:val="24"/>
      <w:szCs w:val="24"/>
    </w:rPr>
  </w:style>
  <w:style w:type="character" w:customStyle="1" w:styleId="37">
    <w:name w:val="Заголовок 3 Знак"/>
    <w:semiHidden/>
    <w:rsid w:val="00606BAF"/>
    <w:rPr>
      <w:rFonts w:ascii="Cambria" w:eastAsia="Times New Roman" w:hAnsi="Cambria" w:cs="Times New Roman"/>
      <w:b/>
      <w:bCs/>
      <w:sz w:val="26"/>
      <w:szCs w:val="26"/>
    </w:rPr>
  </w:style>
  <w:style w:type="paragraph" w:styleId="aff3">
    <w:name w:val="Document Map"/>
    <w:basedOn w:val="a3"/>
    <w:semiHidden/>
    <w:rsid w:val="00606BAF"/>
    <w:pPr>
      <w:shd w:val="clear" w:color="auto" w:fill="000080"/>
    </w:pPr>
    <w:rPr>
      <w:rFonts w:ascii="Tahoma" w:hAnsi="Tahoma" w:cs="Tahoma"/>
      <w:szCs w:val="20"/>
    </w:rPr>
  </w:style>
  <w:style w:type="character" w:customStyle="1" w:styleId="aff4">
    <w:name w:val="Схема документа Знак"/>
    <w:rsid w:val="00606BAF"/>
    <w:rPr>
      <w:rFonts w:ascii="Tahoma" w:hAnsi="Tahoma" w:cs="Tahoma"/>
      <w:sz w:val="24"/>
      <w:shd w:val="clear" w:color="auto" w:fill="000080"/>
    </w:rPr>
  </w:style>
  <w:style w:type="paragraph" w:styleId="14">
    <w:name w:val="toc 1"/>
    <w:basedOn w:val="a3"/>
    <w:next w:val="a3"/>
    <w:autoRedefine/>
    <w:uiPriority w:val="39"/>
    <w:rsid w:val="0048795F"/>
    <w:pPr>
      <w:tabs>
        <w:tab w:val="left" w:pos="426"/>
        <w:tab w:val="right" w:leader="dot" w:pos="9639"/>
      </w:tabs>
      <w:ind w:left="426" w:hanging="426"/>
    </w:pPr>
    <w:rPr>
      <w:i/>
      <w:caps/>
      <w:noProof/>
    </w:rPr>
  </w:style>
  <w:style w:type="paragraph" w:styleId="38">
    <w:name w:val="toc 3"/>
    <w:basedOn w:val="a3"/>
    <w:next w:val="a3"/>
    <w:autoRedefine/>
    <w:uiPriority w:val="39"/>
    <w:rsid w:val="00070D14"/>
    <w:pPr>
      <w:jc w:val="both"/>
    </w:pPr>
    <w:rPr>
      <w:szCs w:val="20"/>
    </w:rPr>
  </w:style>
  <w:style w:type="paragraph" w:styleId="42">
    <w:name w:val="toc 4"/>
    <w:basedOn w:val="a3"/>
    <w:next w:val="a3"/>
    <w:autoRedefine/>
    <w:semiHidden/>
    <w:rsid w:val="00606BAF"/>
    <w:pPr>
      <w:ind w:left="720"/>
    </w:pPr>
    <w:rPr>
      <w:szCs w:val="20"/>
    </w:rPr>
  </w:style>
  <w:style w:type="paragraph" w:styleId="51">
    <w:name w:val="toc 5"/>
    <w:basedOn w:val="a3"/>
    <w:next w:val="a3"/>
    <w:autoRedefine/>
    <w:semiHidden/>
    <w:rsid w:val="00606BAF"/>
    <w:pPr>
      <w:ind w:left="960"/>
    </w:pPr>
    <w:rPr>
      <w:szCs w:val="20"/>
    </w:rPr>
  </w:style>
  <w:style w:type="paragraph" w:styleId="60">
    <w:name w:val="toc 6"/>
    <w:basedOn w:val="a3"/>
    <w:next w:val="a3"/>
    <w:autoRedefine/>
    <w:semiHidden/>
    <w:rsid w:val="00606BAF"/>
    <w:pPr>
      <w:ind w:left="1200"/>
    </w:pPr>
    <w:rPr>
      <w:szCs w:val="20"/>
    </w:rPr>
  </w:style>
  <w:style w:type="paragraph" w:styleId="71">
    <w:name w:val="toc 7"/>
    <w:basedOn w:val="a3"/>
    <w:next w:val="a3"/>
    <w:autoRedefine/>
    <w:semiHidden/>
    <w:rsid w:val="00606BAF"/>
    <w:pPr>
      <w:ind w:left="1440"/>
    </w:pPr>
    <w:rPr>
      <w:szCs w:val="20"/>
    </w:rPr>
  </w:style>
  <w:style w:type="paragraph" w:styleId="81">
    <w:name w:val="toc 8"/>
    <w:basedOn w:val="a3"/>
    <w:next w:val="a3"/>
    <w:autoRedefine/>
    <w:semiHidden/>
    <w:rsid w:val="00606BAF"/>
    <w:pPr>
      <w:ind w:left="1680"/>
    </w:pPr>
    <w:rPr>
      <w:szCs w:val="20"/>
    </w:rPr>
  </w:style>
  <w:style w:type="paragraph" w:styleId="91">
    <w:name w:val="toc 9"/>
    <w:basedOn w:val="a3"/>
    <w:next w:val="a3"/>
    <w:autoRedefine/>
    <w:semiHidden/>
    <w:rsid w:val="00606BAF"/>
    <w:pPr>
      <w:ind w:left="1920"/>
    </w:pPr>
    <w:rPr>
      <w:szCs w:val="20"/>
    </w:rPr>
  </w:style>
  <w:style w:type="paragraph" w:customStyle="1" w:styleId="aff5">
    <w:name w:val="Подраздел"/>
    <w:basedOn w:val="a3"/>
    <w:rsid w:val="00606BAF"/>
    <w:pPr>
      <w:spacing w:before="240"/>
      <w:ind w:left="1701" w:hanging="283"/>
      <w:jc w:val="both"/>
    </w:pPr>
    <w:rPr>
      <w:rFonts w:ascii="PragmaticaTT" w:hAnsi="PragmaticaTT"/>
      <w:szCs w:val="20"/>
    </w:rPr>
  </w:style>
  <w:style w:type="paragraph" w:customStyle="1" w:styleId="aff6">
    <w:name w:val="регламент список"/>
    <w:basedOn w:val="31"/>
    <w:autoRedefine/>
    <w:rsid w:val="00606BAF"/>
    <w:pPr>
      <w:keepLines/>
      <w:spacing w:before="120" w:after="120" w:line="180" w:lineRule="atLeast"/>
      <w:outlineLvl w:val="9"/>
    </w:pPr>
    <w:rPr>
      <w:rFonts w:ascii="Times New Roman" w:hAnsi="Times New Roman"/>
      <w:spacing w:val="-5"/>
      <w:kern w:val="28"/>
      <w:sz w:val="24"/>
      <w:szCs w:val="20"/>
      <w:lang w:eastAsia="en-US"/>
    </w:rPr>
  </w:style>
  <w:style w:type="character" w:styleId="aff7">
    <w:name w:val="FollowedHyperlink"/>
    <w:semiHidden/>
    <w:rsid w:val="00606BAF"/>
    <w:rPr>
      <w:color w:val="800080"/>
      <w:u w:val="single"/>
    </w:rPr>
  </w:style>
  <w:style w:type="paragraph" w:customStyle="1" w:styleId="Times12">
    <w:name w:val="Times 12"/>
    <w:basedOn w:val="a3"/>
    <w:uiPriority w:val="34"/>
    <w:qFormat/>
    <w:rsid w:val="007352CA"/>
    <w:pPr>
      <w:overflowPunct w:val="0"/>
      <w:autoSpaceDE w:val="0"/>
      <w:autoSpaceDN w:val="0"/>
      <w:adjustRightInd w:val="0"/>
      <w:ind w:firstLine="567"/>
      <w:jc w:val="both"/>
    </w:pPr>
    <w:rPr>
      <w:bCs/>
      <w:szCs w:val="22"/>
    </w:rPr>
  </w:style>
  <w:style w:type="paragraph" w:customStyle="1" w:styleId="2a">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8">
    <w:name w:val="List Continue"/>
    <w:basedOn w:val="a3"/>
    <w:rsid w:val="00B175B8"/>
    <w:pPr>
      <w:spacing w:after="120"/>
      <w:ind w:left="283"/>
    </w:pPr>
  </w:style>
  <w:style w:type="paragraph" w:styleId="a">
    <w:name w:val="List Number"/>
    <w:basedOn w:val="a3"/>
    <w:rsid w:val="003D2F1F"/>
    <w:pPr>
      <w:numPr>
        <w:numId w:val="9"/>
      </w:numPr>
    </w:pPr>
  </w:style>
  <w:style w:type="paragraph" w:customStyle="1" w:styleId="ConsNonformat">
    <w:name w:val="ConsNonformat"/>
    <w:rsid w:val="003D2F1F"/>
    <w:pPr>
      <w:widowControl w:val="0"/>
    </w:pPr>
    <w:rPr>
      <w:rFonts w:ascii="Courier New" w:hAnsi="Courier New"/>
    </w:rPr>
  </w:style>
  <w:style w:type="paragraph" w:styleId="aff9">
    <w:name w:val="caption"/>
    <w:basedOn w:val="a3"/>
    <w:next w:val="a3"/>
    <w:qFormat/>
    <w:rsid w:val="003D2F1F"/>
    <w:pPr>
      <w:pageBreakBefore/>
      <w:suppressAutoHyphens/>
      <w:spacing w:before="120" w:after="120"/>
      <w:jc w:val="both"/>
    </w:pPr>
    <w:rPr>
      <w:i/>
      <w:snapToGrid w:val="0"/>
      <w:szCs w:val="22"/>
    </w:rPr>
  </w:style>
  <w:style w:type="character" w:customStyle="1" w:styleId="affa">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b">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b"/>
    <w:rsid w:val="00933693"/>
    <w:pPr>
      <w:numPr>
        <w:numId w:val="11"/>
      </w:numPr>
    </w:pPr>
  </w:style>
  <w:style w:type="paragraph" w:customStyle="1" w:styleId="affc">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d">
    <w:name w:val="Ариал"/>
    <w:basedOn w:val="a3"/>
    <w:link w:val="15"/>
    <w:rsid w:val="00741B1F"/>
    <w:pPr>
      <w:spacing w:before="120" w:after="120" w:line="360" w:lineRule="auto"/>
      <w:ind w:firstLine="851"/>
      <w:jc w:val="both"/>
    </w:pPr>
    <w:rPr>
      <w:rFonts w:ascii="Arial" w:hAnsi="Arial" w:cs="Arial"/>
    </w:rPr>
  </w:style>
  <w:style w:type="character" w:customStyle="1" w:styleId="15">
    <w:name w:val="Ариал Знак1"/>
    <w:link w:val="affd"/>
    <w:locked/>
    <w:rsid w:val="00741B1F"/>
    <w:rPr>
      <w:rFonts w:ascii="Arial" w:hAnsi="Arial" w:cs="Arial"/>
      <w:sz w:val="24"/>
      <w:szCs w:val="24"/>
      <w:lang w:val="ru-RU" w:eastAsia="ru-RU" w:bidi="ar-SA"/>
    </w:rPr>
  </w:style>
  <w:style w:type="paragraph" w:styleId="affe">
    <w:name w:val="List Paragraph"/>
    <w:basedOn w:val="a3"/>
    <w:uiPriority w:val="99"/>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4"/>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6">
    <w:name w:val="Обычный1"/>
    <w:link w:val="17"/>
    <w:rsid w:val="00354C76"/>
    <w:pPr>
      <w:widowControl w:val="0"/>
      <w:autoSpaceDE w:val="0"/>
      <w:autoSpaceDN w:val="0"/>
      <w:spacing w:before="120" w:after="120"/>
      <w:ind w:firstLine="567"/>
      <w:jc w:val="both"/>
    </w:pPr>
    <w:rPr>
      <w:szCs w:val="24"/>
    </w:rPr>
  </w:style>
  <w:style w:type="character" w:customStyle="1" w:styleId="17">
    <w:name w:val="Обычный1 Знак"/>
    <w:link w:val="16"/>
    <w:rsid w:val="00354C76"/>
    <w:rPr>
      <w:szCs w:val="24"/>
      <w:lang w:val="ru-RU" w:eastAsia="ru-RU" w:bidi="ar-SA"/>
    </w:rPr>
  </w:style>
  <w:style w:type="paragraph" w:customStyle="1" w:styleId="afff0">
    <w:name w:val="Ариал Таблица"/>
    <w:basedOn w:val="affd"/>
    <w:link w:val="afff1"/>
    <w:rsid w:val="00BD5E17"/>
    <w:pPr>
      <w:widowControl w:val="0"/>
      <w:adjustRightInd w:val="0"/>
      <w:spacing w:before="0" w:after="0" w:line="240" w:lineRule="auto"/>
      <w:ind w:firstLine="0"/>
      <w:textAlignment w:val="baseline"/>
    </w:pPr>
    <w:rPr>
      <w:szCs w:val="20"/>
    </w:rPr>
  </w:style>
  <w:style w:type="character" w:customStyle="1" w:styleId="afff1">
    <w:name w:val="Ариал Таблица Знак"/>
    <w:link w:val="afff0"/>
    <w:rsid w:val="00BD5E17"/>
    <w:rPr>
      <w:rFonts w:ascii="Arial" w:hAnsi="Arial" w:cs="Arial"/>
      <w:sz w:val="24"/>
      <w:lang w:val="ru-RU" w:eastAsia="ru-RU" w:bidi="ar-SA"/>
    </w:rPr>
  </w:style>
  <w:style w:type="paragraph" w:customStyle="1" w:styleId="afff2">
    <w:name w:val="АриалТабл"/>
    <w:basedOn w:val="affd"/>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3">
    <w:name w:val="endnote text"/>
    <w:basedOn w:val="a3"/>
    <w:semiHidden/>
    <w:rsid w:val="00F60D29"/>
    <w:rPr>
      <w:sz w:val="20"/>
      <w:szCs w:val="20"/>
    </w:rPr>
  </w:style>
  <w:style w:type="table" w:styleId="afff4">
    <w:name w:val="Table Grid"/>
    <w:basedOn w:val="a5"/>
    <w:rsid w:val="00065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Основной шрифт"/>
    <w:semiHidden/>
    <w:rsid w:val="00AA5740"/>
  </w:style>
  <w:style w:type="character" w:customStyle="1" w:styleId="afff6">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6"/>
      </w:numPr>
    </w:pPr>
  </w:style>
  <w:style w:type="numbering" w:customStyle="1" w:styleId="21">
    <w:name w:val="Стиль2"/>
    <w:uiPriority w:val="99"/>
    <w:rsid w:val="009A46DC"/>
    <w:pPr>
      <w:numPr>
        <w:numId w:val="17"/>
      </w:numPr>
    </w:pPr>
  </w:style>
  <w:style w:type="paragraph" w:customStyle="1" w:styleId="afff7">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8">
    <w:name w:val="Revision"/>
    <w:hidden/>
    <w:uiPriority w:val="99"/>
    <w:semiHidden/>
    <w:rsid w:val="00121D3C"/>
    <w:rPr>
      <w:sz w:val="24"/>
      <w:szCs w:val="24"/>
    </w:rPr>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4C47C4"/>
    <w:rPr>
      <w:iCs/>
      <w:sz w:val="24"/>
      <w:szCs w:val="24"/>
    </w:rPr>
  </w:style>
  <w:style w:type="paragraph" w:customStyle="1" w:styleId="afff9">
    <w:name w:val="Примечание"/>
    <w:basedOn w:val="a3"/>
    <w:link w:val="afffa"/>
    <w:rsid w:val="00FA013F"/>
    <w:pPr>
      <w:spacing w:before="240" w:after="240" w:line="288" w:lineRule="auto"/>
      <w:ind w:left="1134" w:right="1134"/>
      <w:jc w:val="both"/>
    </w:pPr>
    <w:rPr>
      <w:spacing w:val="20"/>
      <w:szCs w:val="28"/>
    </w:rPr>
  </w:style>
  <w:style w:type="character" w:customStyle="1" w:styleId="afffa">
    <w:name w:val="Примечание Знак"/>
    <w:link w:val="afff9"/>
    <w:rsid w:val="00FA013F"/>
    <w:rPr>
      <w:spacing w:val="20"/>
      <w:sz w:val="24"/>
      <w:szCs w:val="28"/>
    </w:rPr>
  </w:style>
  <w:style w:type="character" w:customStyle="1" w:styleId="af4">
    <w:name w:val="Обычный (веб) Знак"/>
    <w:aliases w:val="Обычный (Web) Знак,Обычный (веб) Знак Знак Знак,Обычный (Web) Знак Знак Знак Знак"/>
    <w:link w:val="af3"/>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paragraph" w:customStyle="1" w:styleId="afffb">
    <w:name w:val="Основной"/>
    <w:basedOn w:val="a3"/>
    <w:rsid w:val="008D0A3E"/>
    <w:pPr>
      <w:spacing w:after="120"/>
      <w:ind w:firstLine="851"/>
      <w:jc w:val="both"/>
    </w:pPr>
  </w:style>
  <w:style w:type="paragraph" w:customStyle="1" w:styleId="afffc">
    <w:name w:val="Колонтитул"/>
    <w:basedOn w:val="a3"/>
    <w:rsid w:val="00496AE6"/>
    <w:pPr>
      <w:spacing w:before="240" w:after="240"/>
      <w:ind w:firstLine="709"/>
      <w:jc w:val="center"/>
    </w:pPr>
    <w:rPr>
      <w:b/>
      <w:sz w:val="32"/>
    </w:rPr>
  </w:style>
  <w:style w:type="paragraph" w:styleId="afffd">
    <w:name w:val="Subtitle"/>
    <w:basedOn w:val="a3"/>
    <w:qFormat/>
    <w:rsid w:val="00496AE6"/>
    <w:pPr>
      <w:spacing w:before="60" w:after="60"/>
      <w:ind w:firstLine="709"/>
      <w:jc w:val="right"/>
      <w:outlineLvl w:val="1"/>
    </w:pPr>
  </w:style>
  <w:style w:type="paragraph" w:customStyle="1" w:styleId="52">
    <w:name w:val="Стиль5"/>
    <w:autoRedefine/>
    <w:rsid w:val="00496AE6"/>
    <w:pPr>
      <w:jc w:val="right"/>
    </w:pPr>
    <w:rPr>
      <w:sz w:val="24"/>
      <w:szCs w:val="24"/>
    </w:rPr>
  </w:style>
  <w:style w:type="character" w:customStyle="1" w:styleId="Bodytext3">
    <w:name w:val="Body text (3)_"/>
    <w:basedOn w:val="a4"/>
    <w:link w:val="Bodytext31"/>
    <w:uiPriority w:val="99"/>
    <w:locked/>
    <w:rsid w:val="00555307"/>
    <w:rPr>
      <w:sz w:val="23"/>
      <w:szCs w:val="23"/>
      <w:shd w:val="clear" w:color="auto" w:fill="FFFFFF"/>
    </w:rPr>
  </w:style>
  <w:style w:type="paragraph" w:customStyle="1" w:styleId="Bodytext31">
    <w:name w:val="Body text (3)1"/>
    <w:basedOn w:val="a3"/>
    <w:link w:val="Bodytext3"/>
    <w:uiPriority w:val="99"/>
    <w:rsid w:val="00555307"/>
    <w:pPr>
      <w:shd w:val="clear" w:color="auto" w:fill="FFFFFF"/>
      <w:spacing w:line="274" w:lineRule="exact"/>
      <w:ind w:hanging="700"/>
    </w:pPr>
    <w:rPr>
      <w:sz w:val="23"/>
      <w:szCs w:val="23"/>
    </w:rPr>
  </w:style>
  <w:style w:type="paragraph" w:customStyle="1" w:styleId="61">
    <w:name w:val="Стиль6"/>
    <w:autoRedefine/>
    <w:rsid w:val="0011036D"/>
    <w:pPr>
      <w:jc w:val="center"/>
    </w:pPr>
    <w:rPr>
      <w:sz w:val="24"/>
      <w:szCs w:val="24"/>
    </w:rPr>
  </w:style>
  <w:style w:type="character" w:customStyle="1" w:styleId="62">
    <w:name w:val="Заголовок 6 Знак"/>
    <w:basedOn w:val="a4"/>
    <w:rsid w:val="009025B9"/>
    <w:rPr>
      <w:i/>
      <w:sz w:val="22"/>
      <w:lang w:val="ru-RU" w:eastAsia="ru-RU" w:bidi="ar-SA"/>
    </w:rPr>
  </w:style>
  <w:style w:type="character" w:customStyle="1" w:styleId="18">
    <w:name w:val="Основной текст Знак1"/>
    <w:aliases w:val="Основной текст Знак Знак Знак,Знак Знак,Основной текст Знак Знак1"/>
    <w:basedOn w:val="a4"/>
    <w:rsid w:val="009025B9"/>
    <w:rPr>
      <w:sz w:val="24"/>
      <w:lang w:val="ru-RU" w:eastAsia="ru-RU" w:bidi="ar-SA"/>
    </w:rPr>
  </w:style>
  <w:style w:type="character" w:customStyle="1" w:styleId="19">
    <w:name w:val="Основной текст с отступом Знак1"/>
    <w:basedOn w:val="a4"/>
    <w:rsid w:val="009025B9"/>
    <w:rPr>
      <w:sz w:val="24"/>
      <w:szCs w:val="24"/>
      <w:lang w:val="ru-RU" w:eastAsia="ru-RU" w:bidi="ar-SA"/>
    </w:rPr>
  </w:style>
  <w:style w:type="paragraph" w:customStyle="1" w:styleId="afffe">
    <w:name w:val="Словарная статья"/>
    <w:basedOn w:val="a3"/>
    <w:next w:val="a3"/>
    <w:rsid w:val="009025B9"/>
    <w:pPr>
      <w:autoSpaceDE w:val="0"/>
      <w:autoSpaceDN w:val="0"/>
      <w:adjustRightInd w:val="0"/>
      <w:ind w:right="118"/>
      <w:jc w:val="both"/>
    </w:pPr>
    <w:rPr>
      <w:rFonts w:ascii="Arial" w:hAnsi="Arial"/>
      <w:sz w:val="20"/>
      <w:szCs w:val="20"/>
    </w:rPr>
  </w:style>
  <w:style w:type="paragraph" w:styleId="affff">
    <w:name w:val="No Spacing"/>
    <w:qFormat/>
    <w:rsid w:val="009025B9"/>
    <w:pPr>
      <w:jc w:val="both"/>
    </w:pPr>
    <w:rPr>
      <w:sz w:val="24"/>
      <w:szCs w:val="24"/>
    </w:rPr>
  </w:style>
  <w:style w:type="paragraph" w:styleId="affff0">
    <w:name w:val="Title"/>
    <w:basedOn w:val="a3"/>
    <w:link w:val="affff1"/>
    <w:qFormat/>
    <w:rsid w:val="009025B9"/>
    <w:pPr>
      <w:spacing w:before="240" w:after="60"/>
      <w:jc w:val="center"/>
      <w:outlineLvl w:val="0"/>
    </w:pPr>
    <w:rPr>
      <w:rFonts w:ascii="Arial" w:hAnsi="Arial"/>
      <w:b/>
      <w:kern w:val="28"/>
      <w:sz w:val="32"/>
      <w:szCs w:val="20"/>
    </w:rPr>
  </w:style>
  <w:style w:type="character" w:customStyle="1" w:styleId="affff1">
    <w:name w:val="Название Знак"/>
    <w:basedOn w:val="a4"/>
    <w:link w:val="affff0"/>
    <w:rsid w:val="009025B9"/>
    <w:rPr>
      <w:rFonts w:ascii="Arial" w:hAnsi="Arial"/>
      <w:b/>
      <w:kern w:val="28"/>
      <w:sz w:val="32"/>
    </w:rPr>
  </w:style>
  <w:style w:type="character" w:customStyle="1" w:styleId="39">
    <w:name w:val="Основной текст с отступом 3 Знак"/>
    <w:basedOn w:val="a4"/>
    <w:semiHidden/>
    <w:rsid w:val="009025B9"/>
    <w:rPr>
      <w:sz w:val="16"/>
      <w:szCs w:val="16"/>
      <w:lang w:val="ru-RU" w:eastAsia="ru-RU" w:bidi="ar-SA"/>
    </w:rPr>
  </w:style>
  <w:style w:type="paragraph" w:customStyle="1" w:styleId="-">
    <w:name w:val="Контракт-раздел"/>
    <w:basedOn w:val="a3"/>
    <w:next w:val="-0"/>
    <w:rsid w:val="009025B9"/>
    <w:pPr>
      <w:keepNext/>
      <w:numPr>
        <w:numId w:val="27"/>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9025B9"/>
    <w:pPr>
      <w:numPr>
        <w:ilvl w:val="1"/>
        <w:numId w:val="27"/>
      </w:numPr>
      <w:jc w:val="both"/>
    </w:pPr>
  </w:style>
  <w:style w:type="paragraph" w:customStyle="1" w:styleId="-1">
    <w:name w:val="Контракт-подпункт"/>
    <w:basedOn w:val="a3"/>
    <w:rsid w:val="009025B9"/>
    <w:pPr>
      <w:numPr>
        <w:ilvl w:val="2"/>
        <w:numId w:val="27"/>
      </w:numPr>
      <w:jc w:val="both"/>
    </w:pPr>
  </w:style>
  <w:style w:type="paragraph" w:customStyle="1" w:styleId="-2">
    <w:name w:val="Контракт-подподпункт"/>
    <w:basedOn w:val="a3"/>
    <w:rsid w:val="009025B9"/>
    <w:pPr>
      <w:numPr>
        <w:ilvl w:val="3"/>
        <w:numId w:val="27"/>
      </w:numPr>
      <w:jc w:val="both"/>
    </w:pPr>
  </w:style>
  <w:style w:type="paragraph" w:customStyle="1" w:styleId="CharChar">
    <w:name w:val="Char Знак Знак Char Знак Знак Знак Знак Знак Знак Знак Знак Знак Знак Знак Знак Знак Знак Знак Знак"/>
    <w:basedOn w:val="a3"/>
    <w:rsid w:val="009025B9"/>
    <w:rPr>
      <w:rFonts w:ascii="Verdana" w:hAnsi="Verdana" w:cs="Verdana"/>
      <w:sz w:val="20"/>
      <w:szCs w:val="20"/>
      <w:lang w:val="en-US" w:eastAsia="en-US"/>
    </w:rPr>
  </w:style>
  <w:style w:type="character" w:customStyle="1" w:styleId="s101">
    <w:name w:val="s_101"/>
    <w:basedOn w:val="a4"/>
    <w:rsid w:val="009025B9"/>
    <w:rPr>
      <w:b/>
      <w:bCs/>
      <w:strike w:val="0"/>
      <w:dstrike w:val="0"/>
      <w:color w:val="000080"/>
      <w:u w:val="none"/>
      <w:effect w:val="none"/>
    </w:rPr>
  </w:style>
  <w:style w:type="paragraph" w:customStyle="1" w:styleId="text-1">
    <w:name w:val="text-1"/>
    <w:basedOn w:val="a3"/>
    <w:rsid w:val="009025B9"/>
    <w:pPr>
      <w:spacing w:before="100" w:beforeAutospacing="1" w:after="100" w:afterAutospacing="1"/>
    </w:pPr>
  </w:style>
  <w:style w:type="paragraph" w:customStyle="1" w:styleId="01zagolovok">
    <w:name w:val="01_zagolovok"/>
    <w:basedOn w:val="a3"/>
    <w:rsid w:val="009025B9"/>
    <w:pPr>
      <w:keepNext/>
      <w:pageBreakBefore/>
      <w:spacing w:before="360" w:after="120"/>
      <w:outlineLvl w:val="0"/>
    </w:pPr>
    <w:rPr>
      <w:rFonts w:ascii="GaramondC" w:hAnsi="GaramondC"/>
      <w:b/>
      <w:color w:val="000000"/>
      <w:sz w:val="40"/>
      <w:szCs w:val="62"/>
    </w:rPr>
  </w:style>
  <w:style w:type="paragraph" w:customStyle="1" w:styleId="03closeznak">
    <w:name w:val="03closeznak"/>
    <w:basedOn w:val="a3"/>
    <w:rsid w:val="009025B9"/>
    <w:pPr>
      <w:spacing w:line="240" w:lineRule="atLeast"/>
      <w:jc w:val="right"/>
    </w:pPr>
    <w:rPr>
      <w:rFonts w:ascii="GaramondC" w:hAnsi="GaramondC"/>
      <w:color w:val="000000"/>
      <w:sz w:val="20"/>
      <w:szCs w:val="20"/>
    </w:rPr>
  </w:style>
  <w:style w:type="paragraph" w:customStyle="1" w:styleId="44">
    <w:name w:val="Стиль4"/>
    <w:autoRedefine/>
    <w:rsid w:val="009025B9"/>
    <w:pPr>
      <w:jc w:val="center"/>
    </w:pPr>
    <w:rPr>
      <w:b/>
      <w:bCs/>
      <w:kern w:val="28"/>
      <w:sz w:val="32"/>
      <w:szCs w:val="32"/>
    </w:rPr>
  </w:style>
  <w:style w:type="paragraph" w:styleId="affff2">
    <w:name w:val="Note Heading"/>
    <w:aliases w:val="скобки"/>
    <w:basedOn w:val="a3"/>
    <w:next w:val="a3"/>
    <w:link w:val="affff3"/>
    <w:semiHidden/>
    <w:rsid w:val="009025B9"/>
    <w:pPr>
      <w:spacing w:before="60"/>
      <w:ind w:firstLine="709"/>
      <w:jc w:val="center"/>
    </w:pPr>
    <w:rPr>
      <w:sz w:val="20"/>
    </w:rPr>
  </w:style>
  <w:style w:type="character" w:customStyle="1" w:styleId="affff3">
    <w:name w:val="Заголовок записки Знак"/>
    <w:aliases w:val="скобки Знак"/>
    <w:basedOn w:val="a4"/>
    <w:link w:val="affff2"/>
    <w:semiHidden/>
    <w:rsid w:val="009025B9"/>
    <w:rPr>
      <w:szCs w:val="24"/>
    </w:rPr>
  </w:style>
  <w:style w:type="paragraph" w:customStyle="1" w:styleId="affff4">
    <w:name w:val="ссылка"/>
    <w:basedOn w:val="affff2"/>
    <w:autoRedefine/>
    <w:rsid w:val="009025B9"/>
    <w:rPr>
      <w:b/>
      <w:sz w:val="16"/>
    </w:rPr>
  </w:style>
  <w:style w:type="paragraph" w:customStyle="1" w:styleId="affff5">
    <w:name w:val="примечание"/>
    <w:basedOn w:val="a3"/>
    <w:autoRedefine/>
    <w:rsid w:val="009025B9"/>
    <w:pPr>
      <w:spacing w:before="60" w:after="60"/>
      <w:ind w:firstLine="709"/>
      <w:jc w:val="both"/>
    </w:pPr>
    <w:rPr>
      <w:i/>
    </w:rPr>
  </w:style>
  <w:style w:type="paragraph" w:customStyle="1" w:styleId="260">
    <w:name w:val="Стиль Заголовок 2 + не малые прописные Перед:  6 пт"/>
    <w:basedOn w:val="20"/>
    <w:autoRedefine/>
    <w:rsid w:val="009025B9"/>
    <w:pPr>
      <w:numPr>
        <w:ilvl w:val="0"/>
        <w:numId w:val="0"/>
      </w:numPr>
      <w:suppressAutoHyphens/>
      <w:spacing w:before="120" w:after="120"/>
    </w:pPr>
    <w:rPr>
      <w:rFonts w:ascii="Times New Roman" w:hAnsi="Times New Roman" w:cs="Times New Roman"/>
      <w:i w:val="0"/>
      <w:iCs w:val="0"/>
      <w:szCs w:val="20"/>
    </w:rPr>
  </w:style>
  <w:style w:type="character" w:styleId="affff6">
    <w:name w:val="footnote reference"/>
    <w:basedOn w:val="a4"/>
    <w:semiHidden/>
    <w:rsid w:val="009025B9"/>
    <w:rPr>
      <w:vertAlign w:val="superscript"/>
    </w:rPr>
  </w:style>
  <w:style w:type="paragraph" w:customStyle="1" w:styleId="Heading">
    <w:name w:val="Heading"/>
    <w:rsid w:val="009025B9"/>
    <w:pPr>
      <w:autoSpaceDE w:val="0"/>
      <w:autoSpaceDN w:val="0"/>
      <w:adjustRightInd w:val="0"/>
      <w:jc w:val="both"/>
    </w:pPr>
    <w:rPr>
      <w:rFonts w:ascii="Arial" w:hAnsi="Arial" w:cs="Arial"/>
      <w:b/>
      <w:bCs/>
      <w:sz w:val="22"/>
      <w:szCs w:val="22"/>
    </w:rPr>
  </w:style>
  <w:style w:type="paragraph" w:customStyle="1" w:styleId="head21">
    <w:name w:val="head21"/>
    <w:basedOn w:val="a3"/>
    <w:rsid w:val="009025B9"/>
    <w:pPr>
      <w:overflowPunct w:val="0"/>
      <w:autoSpaceDE w:val="0"/>
      <w:autoSpaceDN w:val="0"/>
      <w:jc w:val="center"/>
    </w:pPr>
    <w:rPr>
      <w:b/>
      <w:bCs/>
    </w:rPr>
  </w:style>
  <w:style w:type="character" w:customStyle="1" w:styleId="affff7">
    <w:name w:val="Основной текст с отступом Знак"/>
    <w:basedOn w:val="a4"/>
    <w:rsid w:val="009025B9"/>
    <w:rPr>
      <w:sz w:val="24"/>
      <w:szCs w:val="24"/>
      <w:lang w:val="ru-RU" w:eastAsia="ru-RU" w:bidi="ar-SA"/>
    </w:rPr>
  </w:style>
  <w:style w:type="paragraph" w:customStyle="1" w:styleId="2b">
    <w:name w:val="Обычный2"/>
    <w:rsid w:val="009025B9"/>
    <w:pPr>
      <w:spacing w:line="360" w:lineRule="auto"/>
      <w:ind w:firstLine="567"/>
      <w:jc w:val="both"/>
    </w:pPr>
    <w:rPr>
      <w:rFonts w:eastAsia="ヒラギノ角ゴ Pro W3"/>
      <w:color w:val="000000"/>
      <w:sz w:val="28"/>
    </w:rPr>
  </w:style>
  <w:style w:type="paragraph" w:customStyle="1" w:styleId="212">
    <w:name w:val="Основной текст 21"/>
    <w:rsid w:val="009025B9"/>
    <w:pPr>
      <w:spacing w:after="120"/>
      <w:ind w:left="283"/>
      <w:jc w:val="both"/>
    </w:pPr>
    <w:rPr>
      <w:rFonts w:eastAsia="ヒラギノ角ゴ Pro W3"/>
      <w:color w:val="000000"/>
    </w:rPr>
  </w:style>
  <w:style w:type="character" w:styleId="affff8">
    <w:name w:val="Strong"/>
    <w:basedOn w:val="a4"/>
    <w:qFormat/>
    <w:rsid w:val="009025B9"/>
    <w:rPr>
      <w:b/>
      <w:bCs/>
    </w:rPr>
  </w:style>
  <w:style w:type="character" w:customStyle="1" w:styleId="ca-01">
    <w:name w:val="ca-01"/>
    <w:basedOn w:val="a4"/>
    <w:rsid w:val="009025B9"/>
    <w:rPr>
      <w:rFonts w:ascii="Times New Roman" w:hAnsi="Times New Roman" w:cs="Times New Roman" w:hint="default"/>
      <w:sz w:val="22"/>
      <w:szCs w:val="22"/>
    </w:rPr>
  </w:style>
  <w:style w:type="paragraph" w:customStyle="1" w:styleId="pa-3">
    <w:name w:val="pa-3"/>
    <w:basedOn w:val="a3"/>
    <w:rsid w:val="009025B9"/>
    <w:pPr>
      <w:spacing w:line="240" w:lineRule="atLeast"/>
      <w:jc w:val="both"/>
    </w:pPr>
    <w:rPr>
      <w:rFonts w:ascii="Arial Unicode MS" w:eastAsia="Arial Unicode MS" w:hAnsi="Arial Unicode MS" w:cs="Arial Unicode MS"/>
    </w:rPr>
  </w:style>
  <w:style w:type="paragraph" w:customStyle="1" w:styleId="normalleft">
    <w:name w:val="normal_left"/>
    <w:basedOn w:val="a3"/>
    <w:rsid w:val="009025B9"/>
    <w:pPr>
      <w:suppressAutoHyphens/>
      <w:ind w:firstLine="720"/>
    </w:pPr>
    <w:rPr>
      <w:szCs w:val="20"/>
      <w:lang w:eastAsia="ar-SA"/>
    </w:rPr>
  </w:style>
  <w:style w:type="paragraph" w:customStyle="1" w:styleId="-normal">
    <w:name w:val="-normal"/>
    <w:basedOn w:val="a3"/>
    <w:rsid w:val="009025B9"/>
    <w:pPr>
      <w:tabs>
        <w:tab w:val="left" w:pos="709"/>
        <w:tab w:val="num" w:pos="1097"/>
      </w:tabs>
      <w:suppressAutoHyphens/>
      <w:spacing w:line="360" w:lineRule="auto"/>
      <w:ind w:left="1097" w:hanging="360"/>
      <w:jc w:val="both"/>
    </w:pPr>
    <w:rPr>
      <w:szCs w:val="20"/>
      <w:lang w:eastAsia="ar-SA"/>
    </w:rPr>
  </w:style>
  <w:style w:type="paragraph" w:customStyle="1" w:styleId="FR1">
    <w:name w:val="FR1"/>
    <w:uiPriority w:val="99"/>
    <w:rsid w:val="007B1B4E"/>
    <w:pPr>
      <w:widowControl w:val="0"/>
      <w:autoSpaceDE w:val="0"/>
      <w:autoSpaceDN w:val="0"/>
      <w:adjustRightInd w:val="0"/>
    </w:pPr>
    <w:rPr>
      <w:sz w:val="32"/>
      <w:szCs w:val="32"/>
    </w:rPr>
  </w:style>
  <w:style w:type="paragraph" w:customStyle="1" w:styleId="FR2">
    <w:name w:val="FR2"/>
    <w:uiPriority w:val="99"/>
    <w:rsid w:val="007B1B4E"/>
    <w:pPr>
      <w:widowControl w:val="0"/>
      <w:autoSpaceDE w:val="0"/>
      <w:autoSpaceDN w:val="0"/>
      <w:adjustRightInd w:val="0"/>
    </w:pPr>
    <w:rPr>
      <w:rFonts w:ascii="Arial" w:hAnsi="Arial" w:cs="Arial"/>
    </w:rPr>
  </w:style>
  <w:style w:type="paragraph" w:customStyle="1" w:styleId="-20">
    <w:name w:val="пункт-2"/>
    <w:basedOn w:val="a3"/>
    <w:rsid w:val="00AF644F"/>
    <w:pPr>
      <w:tabs>
        <w:tab w:val="num" w:pos="1134"/>
      </w:tabs>
      <w:spacing w:line="360" w:lineRule="auto"/>
      <w:ind w:firstLine="567"/>
      <w:jc w:val="both"/>
    </w:pPr>
    <w:rPr>
      <w:sz w:val="28"/>
      <w:szCs w:val="28"/>
    </w:rPr>
  </w:style>
  <w:style w:type="paragraph" w:customStyle="1" w:styleId="affff9">
    <w:name w:val="Àáçàö ïðàâèë"/>
    <w:rsid w:val="001E3C16"/>
    <w:pPr>
      <w:spacing w:before="40" w:after="40"/>
      <w:ind w:firstLine="567"/>
      <w:jc w:val="both"/>
    </w:pPr>
    <w:rPr>
      <w:rFonts w:ascii="Arial" w:hAnsi="Arial"/>
    </w:rPr>
  </w:style>
  <w:style w:type="paragraph" w:customStyle="1" w:styleId="2Arial-0">
    <w:name w:val="Стиль Заголовок 2 + Arial По центру Справа:  -0 см"/>
    <w:basedOn w:val="20"/>
    <w:rsid w:val="001E3C16"/>
    <w:pPr>
      <w:widowControl w:val="0"/>
      <w:numPr>
        <w:ilvl w:val="0"/>
        <w:numId w:val="0"/>
      </w:numPr>
      <w:spacing w:before="120" w:line="240" w:lineRule="atLeast"/>
      <w:jc w:val="center"/>
    </w:pPr>
    <w:rPr>
      <w:rFonts w:cs="Times New Roman"/>
      <w:i w:val="0"/>
      <w:iCs w:val="0"/>
      <w:caps/>
      <w:sz w:val="24"/>
      <w:szCs w:val="20"/>
    </w:rPr>
  </w:style>
  <w:style w:type="paragraph" w:customStyle="1" w:styleId="affffa">
    <w:name w:val="Íîðìàëüíûé"/>
    <w:rsid w:val="007079BD"/>
    <w:rPr>
      <w:rFonts w:ascii="Courier" w:hAnsi="Courier"/>
      <w:sz w:val="24"/>
      <w:lang w:val="en-GB"/>
    </w:rPr>
  </w:style>
  <w:style w:type="paragraph" w:customStyle="1" w:styleId="310">
    <w:name w:val="Основной текст 31"/>
    <w:basedOn w:val="a3"/>
    <w:rsid w:val="007079BD"/>
    <w:pPr>
      <w:spacing w:after="120"/>
    </w:pPr>
    <w:rPr>
      <w:sz w:val="16"/>
      <w:szCs w:val="16"/>
      <w:lang w:eastAsia="ar-SA"/>
    </w:rPr>
  </w:style>
  <w:style w:type="paragraph" w:customStyle="1" w:styleId="auiue">
    <w:name w:val="au?iue"/>
    <w:rsid w:val="00052BA2"/>
    <w:pPr>
      <w:widowControl w:val="0"/>
      <w:overflowPunct w:val="0"/>
      <w:autoSpaceDE w:val="0"/>
      <w:autoSpaceDN w:val="0"/>
      <w:adjustRightInd w:val="0"/>
      <w:ind w:firstLine="709"/>
      <w:jc w:val="both"/>
      <w:textAlignment w:val="baseline"/>
    </w:pPr>
    <w:rPr>
      <w:rFonts w:ascii="Journal" w:hAnsi="Journal"/>
      <w:sz w:val="24"/>
      <w:lang w:eastAsia="en-US"/>
    </w:rPr>
  </w:style>
  <w:style w:type="character" w:customStyle="1" w:styleId="apple-converted-space">
    <w:name w:val="apple-converted-space"/>
    <w:basedOn w:val="a4"/>
    <w:rsid w:val="00DA1A30"/>
  </w:style>
</w:styles>
</file>

<file path=word/webSettings.xml><?xml version="1.0" encoding="utf-8"?>
<w:webSettings xmlns:r="http://schemas.openxmlformats.org/officeDocument/2006/relationships" xmlns:w="http://schemas.openxmlformats.org/wordprocessingml/2006/main">
  <w:divs>
    <w:div w:id="792551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ulvost.aero" TargetMode="External"/><Relationship Id="rId13" Type="http://schemas.openxmlformats.org/officeDocument/2006/relationships/hyperlink" Target="http://zakupki.rosato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k@ulvost.aero" TargetMode="External"/><Relationship Id="rId4" Type="http://schemas.openxmlformats.org/officeDocument/2006/relationships/settings" Target="settings.xml"/><Relationship Id="rId9" Type="http://schemas.openxmlformats.org/officeDocument/2006/relationships/hyperlink" Target="mailto:zk@ulvost.aer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37D8B-A8B5-4B6C-8BCD-F52B6654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9111</Words>
  <Characters>51936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Reanimator Extreme Edition</Company>
  <LinksUpToDate>false</LinksUpToDate>
  <CharactersWithSpaces>60926</CharactersWithSpaces>
  <SharedDoc>false</SharedDoc>
  <HLinks>
    <vt:vector size="30" baseType="variant">
      <vt:variant>
        <vt:i4>6684770</vt:i4>
      </vt:variant>
      <vt:variant>
        <vt:i4>57</vt:i4>
      </vt:variant>
      <vt:variant>
        <vt:i4>0</vt:i4>
      </vt:variant>
      <vt:variant>
        <vt:i4>5</vt:i4>
      </vt:variant>
      <vt:variant>
        <vt:lpwstr>http://zakupki.rosatom.ru/</vt:lpwstr>
      </vt:variant>
      <vt:variant>
        <vt:lpwstr/>
      </vt:variant>
      <vt:variant>
        <vt:i4>7471172</vt:i4>
      </vt:variant>
      <vt:variant>
        <vt:i4>39</vt:i4>
      </vt:variant>
      <vt:variant>
        <vt:i4>0</vt:i4>
      </vt:variant>
      <vt:variant>
        <vt:i4>5</vt:i4>
      </vt:variant>
      <vt:variant>
        <vt:lpwstr>mailto:office@ast.gptrans.gazprom.ru</vt:lpwstr>
      </vt:variant>
      <vt:variant>
        <vt:lpwstr/>
      </vt:variant>
      <vt:variant>
        <vt:i4>7471172</vt:i4>
      </vt:variant>
      <vt:variant>
        <vt:i4>36</vt:i4>
      </vt:variant>
      <vt:variant>
        <vt:i4>0</vt:i4>
      </vt:variant>
      <vt:variant>
        <vt:i4>5</vt:i4>
      </vt:variant>
      <vt:variant>
        <vt:lpwstr>mailto:office@ast.gptrans.gazprom.ru</vt:lpwstr>
      </vt:variant>
      <vt:variant>
        <vt:lpwstr/>
      </vt:variant>
      <vt:variant>
        <vt:i4>4784240</vt:i4>
      </vt:variant>
      <vt:variant>
        <vt:i4>21</vt:i4>
      </vt:variant>
      <vt:variant>
        <vt:i4>0</vt:i4>
      </vt:variant>
      <vt:variant>
        <vt:i4>5</vt:i4>
      </vt:variant>
      <vt:variant>
        <vt:lpwstr>mailto:info@ulvost.aero</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chief-AED</cp:lastModifiedBy>
  <cp:revision>3</cp:revision>
  <cp:lastPrinted>2014-03-03T07:55:00Z</cp:lastPrinted>
  <dcterms:created xsi:type="dcterms:W3CDTF">2014-03-03T07:55:00Z</dcterms:created>
  <dcterms:modified xsi:type="dcterms:W3CDTF">2014-03-13T10:29:00Z</dcterms:modified>
</cp:coreProperties>
</file>